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2B4BB" w14:textId="77777777" w:rsidR="00461C4E" w:rsidRPr="00435AA7" w:rsidRDefault="009A7D73">
      <w:pPr>
        <w:pStyle w:val="Heading1"/>
        <w:jc w:val="center"/>
        <w:rPr>
          <w:rFonts w:asciiTheme="majorHAnsi" w:hAnsiTheme="majorHAnsi"/>
          <w:sz w:val="24"/>
        </w:rPr>
      </w:pPr>
      <w:r w:rsidRPr="00435AA7">
        <w:rPr>
          <w:rFonts w:asciiTheme="majorHAnsi" w:hAnsiTheme="majorHAnsi"/>
          <w:sz w:val="24"/>
        </w:rPr>
        <w:t xml:space="preserve"> </w:t>
      </w:r>
    </w:p>
    <w:p w14:paraId="2DCC365D" w14:textId="194F6A93" w:rsidR="00780C77" w:rsidRPr="007E340D" w:rsidRDefault="00780C77">
      <w:pPr>
        <w:pStyle w:val="Heading1"/>
        <w:jc w:val="center"/>
        <w:rPr>
          <w:rFonts w:ascii="Garamond" w:hAnsi="Garamond"/>
          <w:smallCaps/>
          <w:szCs w:val="28"/>
        </w:rPr>
      </w:pPr>
      <w:r w:rsidRPr="007E340D">
        <w:rPr>
          <w:rFonts w:ascii="Garamond" w:hAnsi="Garamond"/>
          <w:smallCaps/>
          <w:szCs w:val="28"/>
        </w:rPr>
        <w:t>W</w:t>
      </w:r>
      <w:r w:rsidR="00435AA7" w:rsidRPr="007E340D">
        <w:rPr>
          <w:rFonts w:ascii="Garamond" w:hAnsi="Garamond"/>
          <w:smallCaps/>
          <w:szCs w:val="28"/>
        </w:rPr>
        <w:t>endi</w:t>
      </w:r>
      <w:r w:rsidRPr="007E340D">
        <w:rPr>
          <w:rFonts w:ascii="Garamond" w:hAnsi="Garamond"/>
          <w:smallCaps/>
          <w:szCs w:val="28"/>
        </w:rPr>
        <w:t xml:space="preserve"> </w:t>
      </w:r>
      <w:r w:rsidR="00012D39" w:rsidRPr="007E340D">
        <w:rPr>
          <w:rFonts w:ascii="Garamond" w:hAnsi="Garamond"/>
          <w:smallCaps/>
          <w:szCs w:val="28"/>
        </w:rPr>
        <w:t>“</w:t>
      </w:r>
      <w:r w:rsidRPr="007E340D">
        <w:rPr>
          <w:rFonts w:ascii="Garamond" w:hAnsi="Garamond"/>
          <w:smallCaps/>
          <w:szCs w:val="28"/>
        </w:rPr>
        <w:t>W</w:t>
      </w:r>
      <w:r w:rsidR="00435AA7" w:rsidRPr="007E340D">
        <w:rPr>
          <w:rFonts w:ascii="Garamond" w:hAnsi="Garamond"/>
          <w:smallCaps/>
          <w:szCs w:val="28"/>
        </w:rPr>
        <w:t>arren</w:t>
      </w:r>
      <w:r w:rsidR="00012D39" w:rsidRPr="007E340D">
        <w:rPr>
          <w:rFonts w:ascii="Garamond" w:hAnsi="Garamond"/>
          <w:smallCaps/>
          <w:szCs w:val="28"/>
        </w:rPr>
        <w:t>”</w:t>
      </w:r>
      <w:r w:rsidRPr="007E340D">
        <w:rPr>
          <w:rFonts w:ascii="Garamond" w:hAnsi="Garamond"/>
          <w:smallCaps/>
          <w:szCs w:val="28"/>
        </w:rPr>
        <w:t xml:space="preserve"> H. B</w:t>
      </w:r>
      <w:r w:rsidR="00435AA7" w:rsidRPr="007E340D">
        <w:rPr>
          <w:rFonts w:ascii="Garamond" w:hAnsi="Garamond"/>
          <w:smallCaps/>
          <w:szCs w:val="28"/>
        </w:rPr>
        <w:t>inford</w:t>
      </w:r>
    </w:p>
    <w:p w14:paraId="5A3843F9" w14:textId="77777777" w:rsidR="008A586C" w:rsidRPr="007E340D" w:rsidRDefault="008A586C" w:rsidP="008A586C">
      <w:pPr>
        <w:jc w:val="center"/>
        <w:rPr>
          <w:rFonts w:ascii="Garamond" w:hAnsi="Garamond"/>
          <w:sz w:val="24"/>
          <w:szCs w:val="24"/>
        </w:rPr>
      </w:pPr>
      <w:r w:rsidRPr="007E340D">
        <w:rPr>
          <w:rFonts w:ascii="Garamond" w:hAnsi="Garamond"/>
          <w:sz w:val="24"/>
          <w:szCs w:val="24"/>
        </w:rPr>
        <w:t>1000 Judson Ave. SE Salem, OR 97302</w:t>
      </w:r>
    </w:p>
    <w:p w14:paraId="3B94900F" w14:textId="77777777" w:rsidR="008A586C" w:rsidRPr="007E340D" w:rsidRDefault="008A586C" w:rsidP="008A586C">
      <w:pPr>
        <w:jc w:val="center"/>
        <w:rPr>
          <w:rFonts w:ascii="Garamond" w:hAnsi="Garamond"/>
          <w:sz w:val="24"/>
          <w:szCs w:val="24"/>
        </w:rPr>
      </w:pPr>
      <w:r w:rsidRPr="007E340D">
        <w:rPr>
          <w:rFonts w:ascii="Garamond" w:hAnsi="Garamond"/>
          <w:sz w:val="24"/>
          <w:szCs w:val="24"/>
        </w:rPr>
        <w:t>warren.binford@cuanschutz.edu</w:t>
      </w:r>
    </w:p>
    <w:p w14:paraId="7C5232EC" w14:textId="0281F4B8" w:rsidR="00780C77" w:rsidRPr="007E340D" w:rsidRDefault="00435AA7" w:rsidP="008A586C">
      <w:pPr>
        <w:jc w:val="center"/>
        <w:rPr>
          <w:rFonts w:ascii="Garamond" w:hAnsi="Garamond"/>
          <w:sz w:val="24"/>
          <w:szCs w:val="24"/>
        </w:rPr>
      </w:pPr>
      <w:r w:rsidRPr="007E340D">
        <w:rPr>
          <w:rFonts w:ascii="Garamond" w:hAnsi="Garamond"/>
          <w:sz w:val="24"/>
          <w:szCs w:val="24"/>
        </w:rPr>
        <w:t xml:space="preserve">Cell: </w:t>
      </w:r>
      <w:r w:rsidR="008A586C" w:rsidRPr="007E340D">
        <w:rPr>
          <w:rFonts w:ascii="Garamond" w:hAnsi="Garamond"/>
          <w:sz w:val="24"/>
          <w:szCs w:val="24"/>
        </w:rPr>
        <w:t>(916) 719-7796</w:t>
      </w:r>
    </w:p>
    <w:p w14:paraId="3074DA08" w14:textId="77777777" w:rsidR="008A586C" w:rsidRPr="007E340D" w:rsidRDefault="008A586C" w:rsidP="008A586C">
      <w:pPr>
        <w:jc w:val="center"/>
        <w:rPr>
          <w:rFonts w:ascii="Garamond" w:hAnsi="Garamond"/>
          <w:sz w:val="24"/>
          <w:szCs w:val="24"/>
        </w:rPr>
      </w:pPr>
    </w:p>
    <w:p w14:paraId="463A0C49" w14:textId="5C47654B" w:rsidR="00435AA7" w:rsidRPr="007E340D" w:rsidRDefault="00D70B88" w:rsidP="00435AA7">
      <w:pPr>
        <w:rPr>
          <w:rFonts w:ascii="Garamond" w:hAnsi="Garamond"/>
          <w:b/>
          <w:bCs/>
          <w:smallCaps/>
          <w:sz w:val="24"/>
          <w:szCs w:val="24"/>
        </w:rPr>
      </w:pPr>
      <w:r w:rsidRPr="007E340D">
        <w:rPr>
          <w:rFonts w:ascii="Garamond" w:hAnsi="Garamond"/>
          <w:color w:val="333333"/>
          <w:sz w:val="24"/>
          <w:szCs w:val="24"/>
        </w:rPr>
        <w:t>I am a</w:t>
      </w:r>
      <w:r w:rsidR="00435AA7" w:rsidRPr="007E340D">
        <w:rPr>
          <w:rFonts w:ascii="Garamond" w:hAnsi="Garamond"/>
          <w:color w:val="333333"/>
          <w:sz w:val="24"/>
          <w:szCs w:val="24"/>
        </w:rPr>
        <w:t xml:space="preserve"> national</w:t>
      </w:r>
      <w:r w:rsidRPr="007E340D">
        <w:rPr>
          <w:rFonts w:ascii="Garamond" w:hAnsi="Garamond"/>
          <w:color w:val="333333"/>
          <w:sz w:val="24"/>
          <w:szCs w:val="24"/>
        </w:rPr>
        <w:t>ly</w:t>
      </w:r>
      <w:r w:rsidR="00435AA7" w:rsidRPr="007E340D">
        <w:rPr>
          <w:rFonts w:ascii="Garamond" w:hAnsi="Garamond"/>
          <w:color w:val="333333"/>
          <w:sz w:val="24"/>
          <w:szCs w:val="24"/>
        </w:rPr>
        <w:t xml:space="preserve"> and </w:t>
      </w:r>
      <w:r w:rsidRPr="007E340D">
        <w:rPr>
          <w:rFonts w:ascii="Garamond" w:hAnsi="Garamond"/>
          <w:color w:val="333333"/>
          <w:sz w:val="24"/>
          <w:szCs w:val="24"/>
        </w:rPr>
        <w:t>internationally recognized</w:t>
      </w:r>
      <w:r w:rsidR="00435AA7" w:rsidRPr="007E340D">
        <w:rPr>
          <w:rFonts w:ascii="Garamond" w:hAnsi="Garamond"/>
          <w:color w:val="333333"/>
          <w:sz w:val="24"/>
          <w:szCs w:val="24"/>
        </w:rPr>
        <w:t xml:space="preserve"> expert on children’s rights with over 2</w:t>
      </w:r>
      <w:r w:rsidR="00007D98">
        <w:rPr>
          <w:rFonts w:ascii="Garamond" w:hAnsi="Garamond"/>
          <w:color w:val="333333"/>
          <w:sz w:val="24"/>
          <w:szCs w:val="24"/>
        </w:rPr>
        <w:t>5</w:t>
      </w:r>
      <w:r w:rsidR="00435AA7" w:rsidRPr="007E340D">
        <w:rPr>
          <w:rFonts w:ascii="Garamond" w:hAnsi="Garamond"/>
          <w:color w:val="333333"/>
          <w:sz w:val="24"/>
          <w:szCs w:val="24"/>
        </w:rPr>
        <w:t xml:space="preserve"> </w:t>
      </w:r>
      <w:r w:rsidR="007849C2" w:rsidRPr="007E340D">
        <w:rPr>
          <w:rFonts w:ascii="Garamond" w:hAnsi="Garamond"/>
          <w:color w:val="333333"/>
          <w:sz w:val="24"/>
          <w:szCs w:val="24"/>
        </w:rPr>
        <w:t>years’ experience</w:t>
      </w:r>
      <w:r w:rsidR="00435AA7" w:rsidRPr="007E340D">
        <w:rPr>
          <w:rFonts w:ascii="Garamond" w:hAnsi="Garamond"/>
          <w:color w:val="333333"/>
          <w:sz w:val="24"/>
          <w:szCs w:val="24"/>
        </w:rPr>
        <w:t xml:space="preserve"> advocating for children and families. </w:t>
      </w:r>
      <w:r w:rsidRPr="007E340D">
        <w:rPr>
          <w:rFonts w:ascii="Garamond" w:hAnsi="Garamond"/>
          <w:color w:val="333333"/>
          <w:sz w:val="24"/>
          <w:szCs w:val="24"/>
        </w:rPr>
        <w:t>I</w:t>
      </w:r>
      <w:r w:rsidR="00435AA7" w:rsidRPr="007E340D">
        <w:rPr>
          <w:rFonts w:ascii="Garamond" w:hAnsi="Garamond"/>
          <w:color w:val="333333"/>
          <w:sz w:val="24"/>
          <w:szCs w:val="24"/>
        </w:rPr>
        <w:t xml:space="preserve"> combine </w:t>
      </w:r>
      <w:r w:rsidR="00DF0739" w:rsidRPr="007E340D">
        <w:rPr>
          <w:rFonts w:ascii="Garamond" w:hAnsi="Garamond"/>
          <w:color w:val="333333"/>
          <w:sz w:val="24"/>
          <w:szCs w:val="24"/>
        </w:rPr>
        <w:t>scholarship</w:t>
      </w:r>
      <w:r w:rsidR="00435AA7" w:rsidRPr="007E340D">
        <w:rPr>
          <w:rFonts w:ascii="Garamond" w:hAnsi="Garamond"/>
          <w:color w:val="333333"/>
          <w:sz w:val="24"/>
          <w:szCs w:val="24"/>
        </w:rPr>
        <w:t xml:space="preserve">, teaching, and robust legal and policy advocacy </w:t>
      </w:r>
      <w:r w:rsidRPr="007E340D">
        <w:rPr>
          <w:rFonts w:ascii="Garamond" w:hAnsi="Garamond"/>
          <w:color w:val="333333"/>
          <w:sz w:val="24"/>
          <w:szCs w:val="24"/>
        </w:rPr>
        <w:t xml:space="preserve">in traditional and non-traditional forms </w:t>
      </w:r>
      <w:r w:rsidR="00435AA7" w:rsidRPr="007E340D">
        <w:rPr>
          <w:rFonts w:ascii="Garamond" w:hAnsi="Garamond"/>
          <w:color w:val="333333"/>
          <w:sz w:val="24"/>
          <w:szCs w:val="24"/>
        </w:rPr>
        <w:t xml:space="preserve">to </w:t>
      </w:r>
      <w:r w:rsidRPr="007E340D">
        <w:rPr>
          <w:rFonts w:ascii="Garamond" w:hAnsi="Garamond"/>
          <w:color w:val="333333"/>
          <w:sz w:val="24"/>
          <w:szCs w:val="24"/>
        </w:rPr>
        <w:t xml:space="preserve">help </w:t>
      </w:r>
      <w:r w:rsidR="00435AA7" w:rsidRPr="007E340D">
        <w:rPr>
          <w:rFonts w:ascii="Garamond" w:hAnsi="Garamond"/>
          <w:color w:val="333333"/>
          <w:sz w:val="24"/>
          <w:szCs w:val="24"/>
        </w:rPr>
        <w:t>ensure that children and families can thrive</w:t>
      </w:r>
      <w:r w:rsidRPr="007E340D">
        <w:rPr>
          <w:rFonts w:ascii="Garamond" w:hAnsi="Garamond"/>
          <w:color w:val="333333"/>
          <w:sz w:val="24"/>
          <w:szCs w:val="24"/>
        </w:rPr>
        <w:t xml:space="preserve"> in the 21</w:t>
      </w:r>
      <w:r w:rsidRPr="007E340D">
        <w:rPr>
          <w:rFonts w:ascii="Garamond" w:hAnsi="Garamond"/>
          <w:color w:val="333333"/>
          <w:sz w:val="24"/>
          <w:szCs w:val="24"/>
          <w:vertAlign w:val="superscript"/>
        </w:rPr>
        <w:t>st</w:t>
      </w:r>
      <w:r w:rsidRPr="007E340D">
        <w:rPr>
          <w:rFonts w:ascii="Garamond" w:hAnsi="Garamond"/>
          <w:color w:val="333333"/>
          <w:sz w:val="24"/>
          <w:szCs w:val="24"/>
        </w:rPr>
        <w:t xml:space="preserve"> Century</w:t>
      </w:r>
      <w:r w:rsidR="00435AA7" w:rsidRPr="007E340D">
        <w:rPr>
          <w:rFonts w:ascii="Garamond" w:hAnsi="Garamond"/>
          <w:color w:val="333333"/>
          <w:sz w:val="24"/>
          <w:szCs w:val="24"/>
        </w:rPr>
        <w:t>.</w:t>
      </w:r>
    </w:p>
    <w:p w14:paraId="76D06F27" w14:textId="77777777" w:rsidR="00D70B88" w:rsidRPr="007E340D" w:rsidRDefault="00D70B88" w:rsidP="007C199D">
      <w:pPr>
        <w:jc w:val="center"/>
        <w:rPr>
          <w:rFonts w:ascii="Garamond" w:hAnsi="Garamond"/>
          <w:b/>
          <w:bCs/>
          <w:smallCaps/>
          <w:sz w:val="24"/>
          <w:szCs w:val="24"/>
        </w:rPr>
      </w:pPr>
    </w:p>
    <w:p w14:paraId="6BE3D59B" w14:textId="4407B5A6" w:rsidR="00435AA7" w:rsidRPr="007E340D" w:rsidRDefault="00435AA7" w:rsidP="007C199D">
      <w:pPr>
        <w:jc w:val="center"/>
        <w:rPr>
          <w:rFonts w:ascii="Garamond" w:hAnsi="Garamond"/>
          <w:b/>
          <w:bCs/>
          <w:smallCaps/>
          <w:szCs w:val="28"/>
        </w:rPr>
      </w:pPr>
      <w:r w:rsidRPr="007E340D">
        <w:rPr>
          <w:rFonts w:ascii="Garamond" w:hAnsi="Garamond"/>
          <w:b/>
          <w:bCs/>
          <w:smallCaps/>
          <w:szCs w:val="28"/>
        </w:rPr>
        <w:t>Current Position</w:t>
      </w:r>
    </w:p>
    <w:p w14:paraId="2B11B8E5" w14:textId="77777777" w:rsidR="00435AA7" w:rsidRPr="007E340D" w:rsidRDefault="00435AA7" w:rsidP="007C199D">
      <w:pPr>
        <w:jc w:val="center"/>
        <w:rPr>
          <w:rFonts w:ascii="Garamond" w:hAnsi="Garamond"/>
          <w:b/>
          <w:bCs/>
          <w:sz w:val="24"/>
          <w:szCs w:val="24"/>
        </w:rPr>
      </w:pPr>
    </w:p>
    <w:p w14:paraId="4659B794" w14:textId="78CC176F" w:rsidR="00435AA7" w:rsidRPr="007E340D" w:rsidRDefault="00435AA7" w:rsidP="00435AA7">
      <w:pPr>
        <w:rPr>
          <w:rFonts w:ascii="Garamond" w:hAnsi="Garamond"/>
          <w:sz w:val="24"/>
          <w:szCs w:val="24"/>
        </w:rPr>
      </w:pPr>
      <w:r w:rsidRPr="007E340D">
        <w:rPr>
          <w:rFonts w:ascii="Garamond" w:hAnsi="Garamond"/>
          <w:b/>
          <w:bCs/>
          <w:sz w:val="24"/>
          <w:szCs w:val="24"/>
        </w:rPr>
        <w:t>2020-</w:t>
      </w:r>
      <w:r w:rsidRPr="007E340D">
        <w:rPr>
          <w:rFonts w:ascii="Garamond" w:hAnsi="Garamond"/>
          <w:b/>
          <w:bCs/>
          <w:sz w:val="24"/>
          <w:szCs w:val="24"/>
        </w:rPr>
        <w:tab/>
      </w:r>
      <w:r w:rsidRPr="007E340D">
        <w:rPr>
          <w:rFonts w:ascii="Garamond" w:hAnsi="Garamond"/>
          <w:sz w:val="24"/>
          <w:szCs w:val="24"/>
        </w:rPr>
        <w:tab/>
      </w:r>
      <w:r w:rsidR="00D70B88" w:rsidRPr="007E340D">
        <w:rPr>
          <w:rFonts w:ascii="Garamond" w:hAnsi="Garamond"/>
          <w:b/>
          <w:bCs/>
          <w:smallCaps/>
          <w:sz w:val="24"/>
          <w:szCs w:val="24"/>
        </w:rPr>
        <w:t>University of Colorado</w:t>
      </w:r>
      <w:r w:rsidRPr="007E340D">
        <w:rPr>
          <w:rFonts w:ascii="Garamond" w:hAnsi="Garamond"/>
          <w:b/>
          <w:bCs/>
          <w:smallCaps/>
          <w:sz w:val="24"/>
          <w:szCs w:val="24"/>
        </w:rPr>
        <w:tab/>
      </w:r>
      <w:r w:rsidRPr="007E340D">
        <w:rPr>
          <w:rFonts w:ascii="Garamond" w:hAnsi="Garamond"/>
          <w:b/>
          <w:sz w:val="24"/>
          <w:szCs w:val="24"/>
        </w:rPr>
        <w:tab/>
      </w:r>
      <w:r w:rsidRPr="007E340D">
        <w:rPr>
          <w:rFonts w:ascii="Garamond" w:hAnsi="Garamond"/>
          <w:b/>
          <w:sz w:val="24"/>
          <w:szCs w:val="24"/>
        </w:rPr>
        <w:tab/>
      </w:r>
      <w:r w:rsidRPr="007E340D">
        <w:rPr>
          <w:rFonts w:ascii="Garamond" w:hAnsi="Garamond"/>
          <w:b/>
          <w:sz w:val="24"/>
          <w:szCs w:val="24"/>
        </w:rPr>
        <w:tab/>
      </w:r>
      <w:r w:rsidRPr="007E340D">
        <w:rPr>
          <w:rFonts w:ascii="Garamond" w:hAnsi="Garamond"/>
          <w:b/>
          <w:sz w:val="24"/>
          <w:szCs w:val="24"/>
        </w:rPr>
        <w:tab/>
      </w:r>
      <w:r w:rsidRPr="007E340D">
        <w:rPr>
          <w:rFonts w:ascii="Garamond" w:hAnsi="Garamond"/>
          <w:b/>
          <w:sz w:val="24"/>
          <w:szCs w:val="24"/>
        </w:rPr>
        <w:tab/>
        <w:t>Aurora, C</w:t>
      </w:r>
      <w:r w:rsidR="00D70B88" w:rsidRPr="007E340D">
        <w:rPr>
          <w:rFonts w:ascii="Garamond" w:hAnsi="Garamond"/>
          <w:b/>
          <w:sz w:val="24"/>
          <w:szCs w:val="24"/>
        </w:rPr>
        <w:t>olorado</w:t>
      </w:r>
    </w:p>
    <w:p w14:paraId="3DB6610A" w14:textId="14FD5330" w:rsidR="002E45E5" w:rsidRPr="007E340D" w:rsidRDefault="00435AA7" w:rsidP="00435AA7">
      <w:pPr>
        <w:rPr>
          <w:rFonts w:ascii="Garamond" w:hAnsi="Garamond"/>
          <w:sz w:val="24"/>
          <w:szCs w:val="24"/>
        </w:rPr>
      </w:pPr>
      <w:r w:rsidRPr="007E340D">
        <w:rPr>
          <w:rFonts w:ascii="Garamond" w:hAnsi="Garamond"/>
          <w:b/>
          <w:bCs/>
          <w:sz w:val="24"/>
          <w:szCs w:val="24"/>
        </w:rPr>
        <w:t>Present</w:t>
      </w:r>
      <w:r w:rsidRPr="007E340D">
        <w:rPr>
          <w:rFonts w:ascii="Garamond" w:hAnsi="Garamond"/>
          <w:b/>
          <w:bCs/>
          <w:sz w:val="24"/>
          <w:szCs w:val="24"/>
        </w:rPr>
        <w:tab/>
      </w:r>
      <w:r w:rsidRPr="007E340D">
        <w:rPr>
          <w:rFonts w:ascii="Garamond" w:hAnsi="Garamond"/>
          <w:sz w:val="24"/>
          <w:szCs w:val="24"/>
          <w:u w:val="single"/>
        </w:rPr>
        <w:t>Appointment</w:t>
      </w:r>
      <w:r w:rsidR="00D70B88" w:rsidRPr="007E340D">
        <w:rPr>
          <w:rFonts w:ascii="Garamond" w:hAnsi="Garamond"/>
          <w:sz w:val="24"/>
          <w:szCs w:val="24"/>
          <w:u w:val="single"/>
        </w:rPr>
        <w:t>s</w:t>
      </w:r>
      <w:r w:rsidRPr="007E340D">
        <w:rPr>
          <w:rFonts w:ascii="Garamond" w:hAnsi="Garamond"/>
          <w:sz w:val="24"/>
          <w:szCs w:val="24"/>
        </w:rPr>
        <w:t>:</w:t>
      </w:r>
      <w:r w:rsidRPr="007E340D">
        <w:rPr>
          <w:rFonts w:ascii="Garamond" w:hAnsi="Garamond"/>
          <w:sz w:val="24"/>
          <w:szCs w:val="24"/>
        </w:rPr>
        <w:tab/>
      </w:r>
      <w:r w:rsidR="001864E0" w:rsidRPr="007E340D">
        <w:rPr>
          <w:rFonts w:ascii="Garamond" w:hAnsi="Garamond"/>
          <w:sz w:val="24"/>
          <w:szCs w:val="24"/>
        </w:rPr>
        <w:t>Professor of Pediatrics</w:t>
      </w:r>
      <w:r w:rsidR="00EC79C2" w:rsidRPr="007E340D">
        <w:rPr>
          <w:rFonts w:ascii="Garamond" w:hAnsi="Garamond"/>
          <w:sz w:val="24"/>
          <w:szCs w:val="24"/>
        </w:rPr>
        <w:t>,</w:t>
      </w:r>
      <w:r w:rsidR="001864E0" w:rsidRPr="007E340D">
        <w:rPr>
          <w:rFonts w:ascii="Garamond" w:hAnsi="Garamond"/>
          <w:sz w:val="24"/>
          <w:szCs w:val="24"/>
        </w:rPr>
        <w:t xml:space="preserve"> </w:t>
      </w:r>
      <w:r w:rsidR="00EC79C2" w:rsidRPr="007E340D">
        <w:rPr>
          <w:rFonts w:ascii="Garamond" w:hAnsi="Garamond"/>
          <w:sz w:val="24"/>
          <w:szCs w:val="24"/>
        </w:rPr>
        <w:t xml:space="preserve">School of Medicine </w:t>
      </w:r>
      <w:r w:rsidR="00BD33B8" w:rsidRPr="007E340D">
        <w:rPr>
          <w:rFonts w:ascii="Garamond" w:hAnsi="Garamond"/>
          <w:sz w:val="24"/>
          <w:szCs w:val="24"/>
        </w:rPr>
        <w:t>(</w:t>
      </w:r>
      <w:r w:rsidR="001864E0" w:rsidRPr="007E340D">
        <w:rPr>
          <w:rFonts w:ascii="Garamond" w:hAnsi="Garamond"/>
          <w:sz w:val="24"/>
          <w:szCs w:val="24"/>
        </w:rPr>
        <w:t>with tenure</w:t>
      </w:r>
      <w:r w:rsidR="00BD33B8" w:rsidRPr="007E340D">
        <w:rPr>
          <w:rFonts w:ascii="Garamond" w:hAnsi="Garamond"/>
          <w:sz w:val="24"/>
          <w:szCs w:val="24"/>
        </w:rPr>
        <w:t xml:space="preserve">; </w:t>
      </w:r>
      <w:r w:rsidR="001864E0" w:rsidRPr="007E340D">
        <w:rPr>
          <w:rFonts w:ascii="Garamond" w:hAnsi="Garamond"/>
          <w:sz w:val="24"/>
          <w:szCs w:val="24"/>
        </w:rPr>
        <w:t>2022-present)</w:t>
      </w:r>
    </w:p>
    <w:p w14:paraId="5E6F6B16" w14:textId="7AD44DB7" w:rsidR="00435AA7" w:rsidRPr="007E340D" w:rsidRDefault="00435AA7" w:rsidP="001864E0">
      <w:pPr>
        <w:ind w:left="2160" w:firstLine="720"/>
        <w:rPr>
          <w:rFonts w:ascii="Garamond" w:hAnsi="Garamond"/>
          <w:sz w:val="24"/>
          <w:szCs w:val="24"/>
        </w:rPr>
      </w:pPr>
      <w:r w:rsidRPr="007E340D">
        <w:rPr>
          <w:rFonts w:ascii="Garamond" w:hAnsi="Garamond"/>
          <w:sz w:val="24"/>
          <w:szCs w:val="24"/>
        </w:rPr>
        <w:t xml:space="preserve">W.H. Lea Endowed Chair </w:t>
      </w:r>
      <w:r w:rsidR="00233A97" w:rsidRPr="007E340D">
        <w:rPr>
          <w:rFonts w:ascii="Garamond" w:hAnsi="Garamond"/>
          <w:sz w:val="24"/>
          <w:szCs w:val="24"/>
        </w:rPr>
        <w:t>for Jus</w:t>
      </w:r>
      <w:r w:rsidR="005838C0" w:rsidRPr="007E340D">
        <w:rPr>
          <w:rFonts w:ascii="Garamond" w:hAnsi="Garamond"/>
          <w:sz w:val="24"/>
          <w:szCs w:val="24"/>
        </w:rPr>
        <w:t>tice</w:t>
      </w:r>
      <w:r w:rsidR="00233A97" w:rsidRPr="007E340D">
        <w:rPr>
          <w:rFonts w:ascii="Garamond" w:hAnsi="Garamond"/>
          <w:sz w:val="24"/>
          <w:szCs w:val="24"/>
        </w:rPr>
        <w:t xml:space="preserve"> </w:t>
      </w:r>
      <w:r w:rsidRPr="007E340D">
        <w:rPr>
          <w:rFonts w:ascii="Garamond" w:hAnsi="Garamond"/>
          <w:sz w:val="24"/>
          <w:szCs w:val="24"/>
        </w:rPr>
        <w:t>in Pediatric Law, Ethics</w:t>
      </w:r>
    </w:p>
    <w:p w14:paraId="736C19CF" w14:textId="24CCA36B" w:rsidR="00435AA7" w:rsidRPr="007E340D" w:rsidRDefault="00435AA7" w:rsidP="00435AA7">
      <w:pPr>
        <w:rPr>
          <w:rFonts w:ascii="Garamond" w:hAnsi="Garamond"/>
          <w:sz w:val="24"/>
          <w:szCs w:val="24"/>
        </w:rPr>
      </w:pPr>
      <w:r w:rsidRPr="007E340D">
        <w:rPr>
          <w:rFonts w:ascii="Garamond" w:hAnsi="Garamond"/>
          <w:sz w:val="24"/>
          <w:szCs w:val="24"/>
        </w:rPr>
        <w:tab/>
      </w:r>
      <w:r w:rsidRPr="007E340D">
        <w:rPr>
          <w:rFonts w:ascii="Garamond" w:hAnsi="Garamond"/>
          <w:sz w:val="24"/>
          <w:szCs w:val="24"/>
        </w:rPr>
        <w:tab/>
      </w:r>
      <w:r w:rsidRPr="007E340D">
        <w:rPr>
          <w:rFonts w:ascii="Garamond" w:hAnsi="Garamond"/>
          <w:sz w:val="24"/>
          <w:szCs w:val="24"/>
        </w:rPr>
        <w:tab/>
      </w:r>
      <w:r w:rsidRPr="007E340D">
        <w:rPr>
          <w:rFonts w:ascii="Garamond" w:hAnsi="Garamond"/>
          <w:sz w:val="24"/>
          <w:szCs w:val="24"/>
        </w:rPr>
        <w:tab/>
        <w:t xml:space="preserve">   &amp; Policy (2020-present)</w:t>
      </w:r>
    </w:p>
    <w:p w14:paraId="5A7D354E" w14:textId="77777777" w:rsidR="00D70B88" w:rsidRPr="007E340D" w:rsidRDefault="00D70B88" w:rsidP="00D70B88">
      <w:pPr>
        <w:ind w:left="2160" w:firstLine="720"/>
        <w:rPr>
          <w:rFonts w:ascii="Garamond" w:hAnsi="Garamond"/>
          <w:sz w:val="24"/>
          <w:szCs w:val="24"/>
        </w:rPr>
      </w:pPr>
      <w:r w:rsidRPr="007E340D">
        <w:rPr>
          <w:rFonts w:ascii="Garamond" w:hAnsi="Garamond"/>
          <w:sz w:val="24"/>
          <w:szCs w:val="24"/>
        </w:rPr>
        <w:t xml:space="preserve">Director for Pediatric Law, Ethics &amp; Policy, Kempe Center for </w:t>
      </w:r>
    </w:p>
    <w:p w14:paraId="1072E926" w14:textId="77777777" w:rsidR="00D70B88" w:rsidRPr="007E340D" w:rsidRDefault="00D70B88" w:rsidP="00D70B88">
      <w:pPr>
        <w:rPr>
          <w:rFonts w:ascii="Garamond" w:hAnsi="Garamond"/>
          <w:sz w:val="24"/>
          <w:szCs w:val="24"/>
        </w:rPr>
      </w:pPr>
      <w:r w:rsidRPr="007E340D">
        <w:rPr>
          <w:rFonts w:ascii="Garamond" w:hAnsi="Garamond"/>
          <w:sz w:val="24"/>
          <w:szCs w:val="24"/>
        </w:rPr>
        <w:tab/>
      </w:r>
      <w:r w:rsidRPr="007E340D">
        <w:rPr>
          <w:rFonts w:ascii="Garamond" w:hAnsi="Garamond"/>
          <w:sz w:val="24"/>
          <w:szCs w:val="24"/>
        </w:rPr>
        <w:tab/>
      </w:r>
      <w:r w:rsidRPr="007E340D">
        <w:rPr>
          <w:rFonts w:ascii="Garamond" w:hAnsi="Garamond"/>
          <w:sz w:val="24"/>
          <w:szCs w:val="24"/>
        </w:rPr>
        <w:tab/>
      </w:r>
      <w:r w:rsidRPr="007E340D">
        <w:rPr>
          <w:rFonts w:ascii="Garamond" w:hAnsi="Garamond"/>
          <w:sz w:val="24"/>
          <w:szCs w:val="24"/>
        </w:rPr>
        <w:tab/>
        <w:t xml:space="preserve">   The Prevention &amp; Treatment of Child Abuse &amp; Neglect (2020-present)</w:t>
      </w:r>
    </w:p>
    <w:p w14:paraId="1F960024" w14:textId="77777777" w:rsidR="00D70B88" w:rsidRPr="007E340D" w:rsidRDefault="00D70B88" w:rsidP="00D70B88">
      <w:pPr>
        <w:ind w:left="2160" w:firstLine="720"/>
        <w:rPr>
          <w:rFonts w:ascii="Garamond" w:hAnsi="Garamond"/>
          <w:sz w:val="24"/>
          <w:szCs w:val="24"/>
        </w:rPr>
      </w:pPr>
      <w:r w:rsidRPr="007E340D">
        <w:rPr>
          <w:rFonts w:ascii="Garamond" w:hAnsi="Garamond"/>
          <w:sz w:val="24"/>
          <w:szCs w:val="24"/>
        </w:rPr>
        <w:t>Core Faculty, Center for Bioethics and the Humanities (2020-present)</w:t>
      </w:r>
    </w:p>
    <w:p w14:paraId="5890394C" w14:textId="77777777" w:rsidR="00D70B88" w:rsidRPr="007E340D" w:rsidRDefault="00D70B88" w:rsidP="00D70B88">
      <w:pPr>
        <w:ind w:left="2160" w:firstLine="720"/>
        <w:rPr>
          <w:rFonts w:ascii="Garamond" w:eastAsiaTheme="majorEastAsia" w:hAnsi="Garamond" w:cstheme="majorBidi"/>
          <w:sz w:val="24"/>
          <w:szCs w:val="24"/>
        </w:rPr>
      </w:pPr>
      <w:r w:rsidRPr="007E340D">
        <w:rPr>
          <w:rFonts w:ascii="Garamond" w:eastAsiaTheme="majorEastAsia" w:hAnsi="Garamond" w:cstheme="majorBidi"/>
          <w:sz w:val="24"/>
          <w:szCs w:val="24"/>
        </w:rPr>
        <w:t>Professor of Law, CU School of Law (courtesy) (2021-present)</w:t>
      </w:r>
    </w:p>
    <w:p w14:paraId="0D68BF0F" w14:textId="2E9C9B73" w:rsidR="00573A69" w:rsidRPr="007E340D" w:rsidRDefault="00573A69" w:rsidP="00573A69">
      <w:pPr>
        <w:ind w:left="2160" w:firstLine="720"/>
        <w:rPr>
          <w:rFonts w:ascii="Garamond" w:hAnsi="Garamond"/>
          <w:sz w:val="24"/>
          <w:szCs w:val="24"/>
        </w:rPr>
      </w:pPr>
      <w:r w:rsidRPr="007E340D">
        <w:rPr>
          <w:rFonts w:ascii="Garamond" w:hAnsi="Garamond"/>
          <w:sz w:val="24"/>
          <w:szCs w:val="24"/>
        </w:rPr>
        <w:t>Visiting Professor of Pediatrics, School of Medicine (2021-2022)</w:t>
      </w:r>
    </w:p>
    <w:p w14:paraId="7AE47304" w14:textId="32310D51" w:rsidR="00435AA7" w:rsidRDefault="00435AA7" w:rsidP="00435AA7">
      <w:pPr>
        <w:ind w:left="2160" w:firstLine="720"/>
        <w:rPr>
          <w:rFonts w:ascii="Garamond" w:hAnsi="Garamond"/>
          <w:sz w:val="24"/>
          <w:szCs w:val="24"/>
        </w:rPr>
      </w:pPr>
      <w:r w:rsidRPr="007E340D">
        <w:rPr>
          <w:rFonts w:ascii="Garamond" w:hAnsi="Garamond"/>
          <w:sz w:val="24"/>
          <w:szCs w:val="24"/>
        </w:rPr>
        <w:t>Visiting Clinical Professor, School of Medicine (2020-</w:t>
      </w:r>
      <w:r w:rsidR="007C3394">
        <w:rPr>
          <w:rFonts w:ascii="Garamond" w:hAnsi="Garamond"/>
          <w:sz w:val="24"/>
          <w:szCs w:val="24"/>
        </w:rPr>
        <w:t>20</w:t>
      </w:r>
      <w:r w:rsidRPr="007E340D">
        <w:rPr>
          <w:rFonts w:ascii="Garamond" w:hAnsi="Garamond"/>
          <w:sz w:val="24"/>
          <w:szCs w:val="24"/>
        </w:rPr>
        <w:t>21)</w:t>
      </w:r>
    </w:p>
    <w:p w14:paraId="1ED8AF26" w14:textId="79C40CA8" w:rsidR="00735F90" w:rsidRDefault="00735F90" w:rsidP="00735F90">
      <w:pPr>
        <w:rPr>
          <w:rFonts w:ascii="Garamond" w:hAnsi="Garamond"/>
          <w:sz w:val="24"/>
          <w:szCs w:val="24"/>
        </w:rPr>
      </w:pPr>
    </w:p>
    <w:p w14:paraId="712690A6" w14:textId="26A3E30F" w:rsidR="00735F90" w:rsidRDefault="00735F90" w:rsidP="00D00CE2">
      <w:pPr>
        <w:ind w:firstLine="720"/>
        <w:rPr>
          <w:rFonts w:ascii="Garamond" w:hAnsi="Garamond"/>
          <w:sz w:val="24"/>
          <w:szCs w:val="24"/>
        </w:rPr>
      </w:pPr>
      <w:r w:rsidRPr="00D00CE2">
        <w:rPr>
          <w:rFonts w:ascii="Garamond" w:hAnsi="Garamond"/>
          <w:sz w:val="24"/>
          <w:szCs w:val="24"/>
          <w:u w:val="single"/>
        </w:rPr>
        <w:t>Professional Accomplishments</w:t>
      </w:r>
      <w:r w:rsidRPr="00D00CE2">
        <w:rPr>
          <w:rFonts w:ascii="Garamond" w:hAnsi="Garamond"/>
          <w:sz w:val="24"/>
          <w:szCs w:val="24"/>
        </w:rPr>
        <w:t>:</w:t>
      </w:r>
    </w:p>
    <w:p w14:paraId="784A7DC7" w14:textId="28996FC5" w:rsidR="00D00CE2" w:rsidRDefault="00D00CE2" w:rsidP="00D00CE2">
      <w:pPr>
        <w:pStyle w:val="ListParagraph"/>
        <w:numPr>
          <w:ilvl w:val="0"/>
          <w:numId w:val="36"/>
        </w:numPr>
        <w:rPr>
          <w:rFonts w:ascii="Garamond" w:hAnsi="Garamond"/>
          <w:sz w:val="24"/>
          <w:szCs w:val="24"/>
        </w:rPr>
      </w:pPr>
      <w:r>
        <w:rPr>
          <w:rFonts w:ascii="Garamond" w:hAnsi="Garamond"/>
          <w:sz w:val="24"/>
          <w:szCs w:val="24"/>
        </w:rPr>
        <w:t xml:space="preserve">Create Advocacy Core for </w:t>
      </w:r>
      <w:r w:rsidR="005E7302">
        <w:rPr>
          <w:rFonts w:ascii="Garamond" w:hAnsi="Garamond"/>
          <w:sz w:val="24"/>
          <w:szCs w:val="24"/>
        </w:rPr>
        <w:t>first academic center in the country focused on the prevention and treatment of child abuse and neglect</w:t>
      </w:r>
    </w:p>
    <w:p w14:paraId="008B995D" w14:textId="77777777" w:rsidR="00726805" w:rsidRPr="00D00CE2" w:rsidRDefault="00726805" w:rsidP="00726805">
      <w:pPr>
        <w:pStyle w:val="ListParagraph"/>
        <w:numPr>
          <w:ilvl w:val="0"/>
          <w:numId w:val="36"/>
        </w:numPr>
        <w:rPr>
          <w:rFonts w:ascii="Garamond" w:hAnsi="Garamond"/>
          <w:sz w:val="24"/>
          <w:szCs w:val="24"/>
        </w:rPr>
      </w:pPr>
      <w:r>
        <w:rPr>
          <w:rFonts w:ascii="Garamond" w:hAnsi="Garamond"/>
          <w:sz w:val="24"/>
          <w:szCs w:val="24"/>
        </w:rPr>
        <w:t>Support, plan and implement numerous advocacy strategies and initiatives defending the rights of children and families</w:t>
      </w:r>
    </w:p>
    <w:p w14:paraId="14087B40" w14:textId="67D37CA1" w:rsidR="002200D4" w:rsidRDefault="00B36DE3" w:rsidP="00D00CE2">
      <w:pPr>
        <w:pStyle w:val="ListParagraph"/>
        <w:numPr>
          <w:ilvl w:val="0"/>
          <w:numId w:val="36"/>
        </w:numPr>
        <w:rPr>
          <w:rFonts w:ascii="Garamond" w:hAnsi="Garamond"/>
          <w:sz w:val="24"/>
          <w:szCs w:val="24"/>
        </w:rPr>
      </w:pPr>
      <w:r>
        <w:rPr>
          <w:rFonts w:ascii="Garamond" w:hAnsi="Garamond"/>
          <w:sz w:val="24"/>
          <w:szCs w:val="24"/>
        </w:rPr>
        <w:t>Organize international conferences</w:t>
      </w:r>
      <w:r w:rsidR="00621C34">
        <w:rPr>
          <w:rFonts w:ascii="Garamond" w:hAnsi="Garamond"/>
          <w:sz w:val="24"/>
          <w:szCs w:val="24"/>
        </w:rPr>
        <w:t>, podcast series, and Congressional briefing focused on 21</w:t>
      </w:r>
      <w:r w:rsidR="00621C34" w:rsidRPr="00621C34">
        <w:rPr>
          <w:rFonts w:ascii="Garamond" w:hAnsi="Garamond"/>
          <w:sz w:val="24"/>
          <w:szCs w:val="24"/>
          <w:vertAlign w:val="superscript"/>
        </w:rPr>
        <w:t>st</w:t>
      </w:r>
      <w:r w:rsidR="00621C34">
        <w:rPr>
          <w:rFonts w:ascii="Garamond" w:hAnsi="Garamond"/>
          <w:sz w:val="24"/>
          <w:szCs w:val="24"/>
        </w:rPr>
        <w:t xml:space="preserve"> century child abuse</w:t>
      </w:r>
    </w:p>
    <w:p w14:paraId="1CD9656E" w14:textId="5BD16F47" w:rsidR="00461F36" w:rsidRDefault="004F48C6" w:rsidP="00D00CE2">
      <w:pPr>
        <w:pStyle w:val="ListParagraph"/>
        <w:numPr>
          <w:ilvl w:val="0"/>
          <w:numId w:val="36"/>
        </w:numPr>
        <w:rPr>
          <w:rFonts w:ascii="Garamond" w:hAnsi="Garamond"/>
          <w:sz w:val="24"/>
          <w:szCs w:val="24"/>
        </w:rPr>
      </w:pPr>
      <w:r>
        <w:rPr>
          <w:rFonts w:ascii="Garamond" w:hAnsi="Garamond"/>
          <w:sz w:val="24"/>
          <w:szCs w:val="24"/>
        </w:rPr>
        <w:t>Produce</w:t>
      </w:r>
      <w:r w:rsidR="00461F36">
        <w:rPr>
          <w:rFonts w:ascii="Garamond" w:hAnsi="Garamond"/>
          <w:sz w:val="24"/>
          <w:szCs w:val="24"/>
        </w:rPr>
        <w:t xml:space="preserve"> artistic and musical events to </w:t>
      </w:r>
      <w:r w:rsidR="00473FC6">
        <w:rPr>
          <w:rFonts w:ascii="Garamond" w:hAnsi="Garamond"/>
          <w:sz w:val="24"/>
          <w:szCs w:val="24"/>
        </w:rPr>
        <w:t>highlight the challenges of children in migration</w:t>
      </w:r>
    </w:p>
    <w:p w14:paraId="575B1839" w14:textId="625EEC66" w:rsidR="00435AA7" w:rsidRPr="007E340D" w:rsidRDefault="00435AA7" w:rsidP="00435AA7">
      <w:pPr>
        <w:rPr>
          <w:rFonts w:asciiTheme="majorHAnsi" w:hAnsiTheme="majorHAnsi"/>
          <w:b/>
          <w:bCs/>
          <w:sz w:val="24"/>
          <w:szCs w:val="24"/>
        </w:rPr>
      </w:pPr>
      <w:r w:rsidRPr="007E340D">
        <w:rPr>
          <w:rFonts w:ascii="Garamond" w:hAnsi="Garamond"/>
          <w:sz w:val="24"/>
          <w:szCs w:val="24"/>
        </w:rPr>
        <w:tab/>
      </w:r>
      <w:r w:rsidRPr="007E340D">
        <w:rPr>
          <w:rFonts w:ascii="Garamond" w:hAnsi="Garamond"/>
          <w:sz w:val="24"/>
          <w:szCs w:val="24"/>
        </w:rPr>
        <w:tab/>
      </w:r>
      <w:r w:rsidRPr="007E340D">
        <w:rPr>
          <w:rFonts w:ascii="Garamond" w:hAnsi="Garamond"/>
          <w:sz w:val="24"/>
          <w:szCs w:val="24"/>
        </w:rPr>
        <w:tab/>
      </w:r>
      <w:r w:rsidRPr="007E340D">
        <w:rPr>
          <w:rFonts w:ascii="Garamond" w:hAnsi="Garamond"/>
          <w:sz w:val="24"/>
          <w:szCs w:val="24"/>
        </w:rPr>
        <w:tab/>
      </w:r>
      <w:r w:rsidRPr="007E340D">
        <w:rPr>
          <w:rFonts w:ascii="Garamond" w:hAnsi="Garamond"/>
          <w:sz w:val="24"/>
          <w:szCs w:val="24"/>
        </w:rPr>
        <w:tab/>
      </w:r>
      <w:r w:rsidRPr="007E340D">
        <w:rPr>
          <w:rFonts w:ascii="Garamond" w:hAnsi="Garamond"/>
          <w:sz w:val="24"/>
          <w:szCs w:val="24"/>
        </w:rPr>
        <w:tab/>
      </w:r>
      <w:r w:rsidRPr="007E340D">
        <w:rPr>
          <w:rFonts w:ascii="Garamond" w:hAnsi="Garamond"/>
          <w:sz w:val="24"/>
          <w:szCs w:val="24"/>
        </w:rPr>
        <w:tab/>
      </w:r>
      <w:r w:rsidRPr="007E340D">
        <w:rPr>
          <w:rFonts w:ascii="Garamond" w:hAnsi="Garamond"/>
          <w:sz w:val="24"/>
          <w:szCs w:val="24"/>
        </w:rPr>
        <w:tab/>
      </w:r>
      <w:r w:rsidRPr="007E340D">
        <w:rPr>
          <w:rFonts w:asciiTheme="majorHAnsi" w:hAnsiTheme="majorHAnsi"/>
          <w:sz w:val="24"/>
          <w:szCs w:val="24"/>
        </w:rPr>
        <w:tab/>
      </w:r>
    </w:p>
    <w:p w14:paraId="211C2980" w14:textId="417C5378" w:rsidR="007C199D" w:rsidRPr="007E340D" w:rsidRDefault="007C199D" w:rsidP="007C199D">
      <w:pPr>
        <w:jc w:val="center"/>
        <w:rPr>
          <w:rFonts w:ascii="Garamond" w:hAnsi="Garamond"/>
          <w:b/>
          <w:bCs/>
          <w:smallCaps/>
          <w:szCs w:val="28"/>
        </w:rPr>
      </w:pPr>
      <w:r w:rsidRPr="007E340D">
        <w:rPr>
          <w:rFonts w:ascii="Garamond" w:hAnsi="Garamond"/>
          <w:b/>
          <w:bCs/>
          <w:smallCaps/>
          <w:szCs w:val="28"/>
        </w:rPr>
        <w:t>E</w:t>
      </w:r>
      <w:r w:rsidR="00435AA7" w:rsidRPr="007E340D">
        <w:rPr>
          <w:rFonts w:ascii="Garamond" w:hAnsi="Garamond"/>
          <w:b/>
          <w:bCs/>
          <w:smallCaps/>
          <w:szCs w:val="28"/>
        </w:rPr>
        <w:t>ducation</w:t>
      </w:r>
    </w:p>
    <w:p w14:paraId="44F23DB1" w14:textId="77777777" w:rsidR="003731CD" w:rsidRPr="007E340D" w:rsidRDefault="003731CD">
      <w:pPr>
        <w:rPr>
          <w:rFonts w:ascii="Garamond" w:hAnsi="Garamond"/>
          <w:sz w:val="24"/>
          <w:szCs w:val="24"/>
        </w:rPr>
      </w:pPr>
    </w:p>
    <w:p w14:paraId="71EFAC0B" w14:textId="77E3CA8C" w:rsidR="007C199D" w:rsidRPr="007E340D" w:rsidRDefault="007C199D" w:rsidP="007C199D">
      <w:pPr>
        <w:pStyle w:val="BodyTextIndent"/>
        <w:ind w:left="0"/>
        <w:rPr>
          <w:rFonts w:ascii="Garamond" w:hAnsi="Garamond"/>
          <w:szCs w:val="24"/>
        </w:rPr>
      </w:pPr>
      <w:r w:rsidRPr="007E340D">
        <w:rPr>
          <w:rFonts w:ascii="Garamond" w:hAnsi="Garamond"/>
          <w:b/>
          <w:bCs/>
          <w:szCs w:val="24"/>
        </w:rPr>
        <w:t>1989</w:t>
      </w:r>
      <w:r w:rsidRPr="007E340D">
        <w:rPr>
          <w:rFonts w:ascii="Garamond" w:hAnsi="Garamond"/>
          <w:b/>
          <w:bCs/>
          <w:szCs w:val="24"/>
        </w:rPr>
        <w:tab/>
      </w:r>
      <w:r w:rsidRPr="007E340D">
        <w:rPr>
          <w:rFonts w:ascii="Garamond" w:hAnsi="Garamond"/>
          <w:szCs w:val="24"/>
        </w:rPr>
        <w:tab/>
      </w:r>
      <w:r w:rsidRPr="007E340D">
        <w:rPr>
          <w:rFonts w:ascii="Garamond" w:hAnsi="Garamond"/>
          <w:b/>
          <w:bCs/>
          <w:szCs w:val="24"/>
        </w:rPr>
        <w:t>B.A.</w:t>
      </w:r>
      <w:r w:rsidRPr="007E340D">
        <w:rPr>
          <w:rFonts w:ascii="Garamond" w:hAnsi="Garamond"/>
          <w:b/>
          <w:bCs/>
          <w:szCs w:val="24"/>
        </w:rPr>
        <w:tab/>
      </w:r>
      <w:r w:rsidR="00D70B88" w:rsidRPr="007E340D">
        <w:rPr>
          <w:rFonts w:ascii="Garamond" w:hAnsi="Garamond"/>
          <w:b/>
          <w:bCs/>
          <w:smallCaps/>
          <w:szCs w:val="24"/>
        </w:rPr>
        <w:t>Boston University</w:t>
      </w:r>
      <w:r w:rsidRPr="007E340D">
        <w:rPr>
          <w:rFonts w:ascii="Garamond" w:hAnsi="Garamond"/>
          <w:szCs w:val="24"/>
        </w:rPr>
        <w:t xml:space="preserve"> (Literature &amp; Psychology)</w:t>
      </w:r>
      <w:r w:rsidRPr="007E340D">
        <w:rPr>
          <w:rFonts w:ascii="Garamond" w:hAnsi="Garamond"/>
          <w:szCs w:val="24"/>
        </w:rPr>
        <w:tab/>
        <w:t xml:space="preserve">        </w:t>
      </w:r>
      <w:r w:rsidRPr="007E340D">
        <w:rPr>
          <w:rFonts w:ascii="Garamond" w:hAnsi="Garamond"/>
          <w:szCs w:val="24"/>
        </w:rPr>
        <w:tab/>
      </w:r>
      <w:r w:rsidRPr="007E340D">
        <w:rPr>
          <w:rFonts w:ascii="Garamond" w:hAnsi="Garamond"/>
          <w:b/>
          <w:bCs/>
          <w:szCs w:val="24"/>
        </w:rPr>
        <w:t>Boston, M</w:t>
      </w:r>
      <w:r w:rsidR="00D70B88" w:rsidRPr="007E340D">
        <w:rPr>
          <w:rFonts w:ascii="Garamond" w:hAnsi="Garamond"/>
          <w:b/>
          <w:bCs/>
          <w:szCs w:val="24"/>
        </w:rPr>
        <w:t>assachusetts</w:t>
      </w:r>
    </w:p>
    <w:p w14:paraId="12A81204" w14:textId="77777777" w:rsidR="007C199D" w:rsidRPr="007E340D" w:rsidRDefault="007C199D" w:rsidP="007C199D">
      <w:pPr>
        <w:pStyle w:val="BodyTextIndent"/>
        <w:ind w:left="0"/>
        <w:rPr>
          <w:rFonts w:ascii="Garamond" w:hAnsi="Garamond"/>
          <w:szCs w:val="24"/>
        </w:rPr>
      </w:pPr>
      <w:r w:rsidRPr="007E340D">
        <w:rPr>
          <w:rFonts w:ascii="Garamond" w:hAnsi="Garamond"/>
          <w:szCs w:val="24"/>
        </w:rPr>
        <w:tab/>
      </w:r>
      <w:r w:rsidRPr="007E340D">
        <w:rPr>
          <w:rFonts w:ascii="Garamond" w:hAnsi="Garamond"/>
          <w:szCs w:val="24"/>
        </w:rPr>
        <w:tab/>
      </w:r>
      <w:r w:rsidRPr="007E340D">
        <w:rPr>
          <w:rFonts w:ascii="Garamond" w:hAnsi="Garamond"/>
          <w:szCs w:val="24"/>
        </w:rPr>
        <w:tab/>
      </w:r>
      <w:r w:rsidRPr="007E340D">
        <w:rPr>
          <w:rFonts w:ascii="Garamond" w:hAnsi="Garamond"/>
          <w:i/>
          <w:szCs w:val="24"/>
        </w:rPr>
        <w:t>Summa Cum Laude</w:t>
      </w:r>
      <w:r w:rsidRPr="007E340D">
        <w:rPr>
          <w:rFonts w:ascii="Garamond" w:hAnsi="Garamond"/>
          <w:szCs w:val="24"/>
        </w:rPr>
        <w:t xml:space="preserve"> with distinction</w:t>
      </w:r>
    </w:p>
    <w:p w14:paraId="54C7EC35" w14:textId="77777777" w:rsidR="007C199D" w:rsidRPr="007E340D" w:rsidRDefault="007C199D" w:rsidP="007C199D">
      <w:pPr>
        <w:pStyle w:val="BodyTextIndent"/>
        <w:ind w:firstLine="720"/>
        <w:rPr>
          <w:rFonts w:ascii="Garamond" w:hAnsi="Garamond"/>
          <w:szCs w:val="24"/>
        </w:rPr>
      </w:pPr>
      <w:r w:rsidRPr="007E340D">
        <w:rPr>
          <w:rFonts w:ascii="Garamond" w:hAnsi="Garamond"/>
          <w:szCs w:val="24"/>
        </w:rPr>
        <w:t>Phi Beta Kappa</w:t>
      </w:r>
    </w:p>
    <w:p w14:paraId="14BD9568" w14:textId="77777777" w:rsidR="007C199D" w:rsidRPr="007E340D" w:rsidRDefault="007C199D" w:rsidP="007C199D">
      <w:pPr>
        <w:pStyle w:val="BodyTextIndent"/>
        <w:ind w:firstLine="720"/>
        <w:rPr>
          <w:rFonts w:ascii="Garamond" w:hAnsi="Garamond"/>
          <w:szCs w:val="24"/>
        </w:rPr>
      </w:pPr>
      <w:r w:rsidRPr="007E340D">
        <w:rPr>
          <w:rFonts w:ascii="Garamond" w:hAnsi="Garamond"/>
          <w:szCs w:val="24"/>
        </w:rPr>
        <w:t>University Scholar</w:t>
      </w:r>
    </w:p>
    <w:p w14:paraId="48197CB0" w14:textId="77777777" w:rsidR="007C199D" w:rsidRPr="007E340D" w:rsidRDefault="007C199D" w:rsidP="007C199D">
      <w:pPr>
        <w:pStyle w:val="BodyTextIndent"/>
        <w:ind w:left="0"/>
        <w:rPr>
          <w:rFonts w:ascii="Garamond" w:hAnsi="Garamond"/>
          <w:szCs w:val="24"/>
        </w:rPr>
      </w:pPr>
      <w:r w:rsidRPr="007E340D">
        <w:rPr>
          <w:rFonts w:ascii="Garamond" w:hAnsi="Garamond"/>
          <w:szCs w:val="24"/>
        </w:rPr>
        <w:tab/>
      </w:r>
      <w:r w:rsidRPr="007E340D">
        <w:rPr>
          <w:rFonts w:ascii="Garamond" w:hAnsi="Garamond"/>
          <w:szCs w:val="24"/>
        </w:rPr>
        <w:tab/>
      </w:r>
      <w:r w:rsidRPr="007E340D">
        <w:rPr>
          <w:rFonts w:ascii="Garamond" w:hAnsi="Garamond"/>
          <w:szCs w:val="24"/>
        </w:rPr>
        <w:tab/>
        <w:t>Harold C. Case Scholar</w:t>
      </w:r>
    </w:p>
    <w:p w14:paraId="14D157D6" w14:textId="77777777" w:rsidR="007C199D" w:rsidRPr="007E340D" w:rsidRDefault="007C199D" w:rsidP="007C199D">
      <w:pPr>
        <w:pStyle w:val="BodyTextIndent"/>
        <w:tabs>
          <w:tab w:val="right" w:pos="8550"/>
        </w:tabs>
        <w:ind w:firstLine="720"/>
        <w:rPr>
          <w:rFonts w:ascii="Garamond" w:hAnsi="Garamond"/>
          <w:szCs w:val="24"/>
        </w:rPr>
      </w:pPr>
      <w:r w:rsidRPr="007E340D">
        <w:rPr>
          <w:rFonts w:ascii="Garamond" w:hAnsi="Garamond"/>
          <w:szCs w:val="24"/>
        </w:rPr>
        <w:t>Recipient, Scarlet Key Award (for exceptional leadership and scholarship)</w:t>
      </w:r>
    </w:p>
    <w:p w14:paraId="3E2375CC" w14:textId="77777777" w:rsidR="007C199D" w:rsidRPr="007E340D" w:rsidRDefault="007C199D" w:rsidP="007C199D">
      <w:pPr>
        <w:pStyle w:val="BodyTextIndent"/>
        <w:tabs>
          <w:tab w:val="right" w:pos="8550"/>
        </w:tabs>
        <w:ind w:firstLine="720"/>
        <w:rPr>
          <w:rFonts w:ascii="Garamond" w:hAnsi="Garamond"/>
          <w:szCs w:val="24"/>
        </w:rPr>
      </w:pPr>
      <w:r w:rsidRPr="007E340D">
        <w:rPr>
          <w:rFonts w:ascii="Garamond" w:hAnsi="Garamond"/>
          <w:szCs w:val="24"/>
        </w:rPr>
        <w:t>Vice-President of Academic Affairs (University-Wide Student Government)</w:t>
      </w:r>
    </w:p>
    <w:p w14:paraId="716AF0C4" w14:textId="77777777" w:rsidR="007C199D" w:rsidRPr="007E340D" w:rsidRDefault="007C199D" w:rsidP="007C199D">
      <w:pPr>
        <w:pStyle w:val="BodyTextIndent"/>
        <w:tabs>
          <w:tab w:val="right" w:pos="8550"/>
        </w:tabs>
        <w:ind w:firstLine="720"/>
        <w:rPr>
          <w:rFonts w:ascii="Garamond" w:hAnsi="Garamond"/>
          <w:szCs w:val="24"/>
        </w:rPr>
      </w:pPr>
      <w:r w:rsidRPr="007E340D">
        <w:rPr>
          <w:rFonts w:ascii="Garamond" w:hAnsi="Garamond"/>
          <w:szCs w:val="24"/>
        </w:rPr>
        <w:t>President, Philosophy Association</w:t>
      </w:r>
    </w:p>
    <w:p w14:paraId="2EA3915B" w14:textId="77777777" w:rsidR="007C199D" w:rsidRPr="007E340D" w:rsidRDefault="007C199D" w:rsidP="007C199D">
      <w:pPr>
        <w:pStyle w:val="BodyTextIndent"/>
        <w:tabs>
          <w:tab w:val="right" w:pos="8550"/>
        </w:tabs>
        <w:ind w:firstLine="720"/>
        <w:rPr>
          <w:rFonts w:ascii="Garamond" w:hAnsi="Garamond"/>
          <w:szCs w:val="24"/>
        </w:rPr>
      </w:pPr>
      <w:r w:rsidRPr="007E340D">
        <w:rPr>
          <w:rFonts w:ascii="Garamond" w:hAnsi="Garamond"/>
          <w:szCs w:val="24"/>
        </w:rPr>
        <w:t>Recipient, University Professors Alumni Award (for best undergraduate thesis)</w:t>
      </w:r>
    </w:p>
    <w:p w14:paraId="540C172A" w14:textId="464B161A" w:rsidR="007C199D" w:rsidRPr="007E340D" w:rsidRDefault="007C199D" w:rsidP="007C199D">
      <w:pPr>
        <w:pStyle w:val="BodyTextIndent"/>
        <w:tabs>
          <w:tab w:val="right" w:pos="8550"/>
        </w:tabs>
        <w:ind w:left="2160"/>
        <w:rPr>
          <w:rFonts w:ascii="Garamond" w:hAnsi="Garamond"/>
          <w:szCs w:val="24"/>
        </w:rPr>
      </w:pPr>
      <w:r w:rsidRPr="007E340D">
        <w:rPr>
          <w:rFonts w:ascii="Garamond" w:hAnsi="Garamond"/>
          <w:szCs w:val="24"/>
        </w:rPr>
        <w:t xml:space="preserve">Senior Thesis: “Elements of T.S. Eliot’s Religious Experience:  The Doctrine of Original Sin and Flirtations with St. John’s Mysticism” </w:t>
      </w:r>
    </w:p>
    <w:p w14:paraId="2094A94C" w14:textId="77777777" w:rsidR="007C199D" w:rsidRPr="007E340D" w:rsidRDefault="007C199D" w:rsidP="007C199D">
      <w:pPr>
        <w:pStyle w:val="BodyTextIndent"/>
        <w:ind w:left="0"/>
        <w:rPr>
          <w:rFonts w:ascii="Garamond" w:hAnsi="Garamond"/>
          <w:szCs w:val="24"/>
        </w:rPr>
      </w:pPr>
    </w:p>
    <w:p w14:paraId="13316A7B" w14:textId="00682D53" w:rsidR="007C199D" w:rsidRPr="007E340D" w:rsidRDefault="007C199D" w:rsidP="007C199D">
      <w:pPr>
        <w:pStyle w:val="BodyTextIndent"/>
        <w:ind w:left="0"/>
        <w:rPr>
          <w:rFonts w:ascii="Garamond" w:hAnsi="Garamond"/>
          <w:b/>
          <w:bCs/>
          <w:szCs w:val="24"/>
        </w:rPr>
      </w:pPr>
      <w:r w:rsidRPr="007E340D">
        <w:rPr>
          <w:rFonts w:ascii="Garamond" w:hAnsi="Garamond"/>
          <w:b/>
          <w:bCs/>
          <w:szCs w:val="24"/>
        </w:rPr>
        <w:t>1993</w:t>
      </w:r>
      <w:r w:rsidRPr="007E340D">
        <w:rPr>
          <w:rFonts w:ascii="Garamond" w:hAnsi="Garamond"/>
          <w:szCs w:val="24"/>
        </w:rPr>
        <w:tab/>
      </w:r>
      <w:r w:rsidRPr="007E340D">
        <w:rPr>
          <w:rFonts w:ascii="Garamond" w:hAnsi="Garamond"/>
          <w:szCs w:val="24"/>
        </w:rPr>
        <w:tab/>
      </w:r>
      <w:r w:rsidRPr="007E340D">
        <w:rPr>
          <w:rFonts w:ascii="Garamond" w:hAnsi="Garamond"/>
          <w:b/>
          <w:bCs/>
          <w:szCs w:val="24"/>
        </w:rPr>
        <w:t>Ed.M.</w:t>
      </w:r>
      <w:r w:rsidRPr="007E340D">
        <w:rPr>
          <w:rFonts w:ascii="Garamond" w:hAnsi="Garamond"/>
          <w:b/>
          <w:bCs/>
          <w:szCs w:val="24"/>
        </w:rPr>
        <w:tab/>
      </w:r>
      <w:r w:rsidR="00D70B88" w:rsidRPr="007E340D">
        <w:rPr>
          <w:rFonts w:ascii="Garamond" w:hAnsi="Garamond"/>
          <w:b/>
          <w:bCs/>
          <w:smallCaps/>
          <w:szCs w:val="24"/>
        </w:rPr>
        <w:t>Boston University</w:t>
      </w:r>
      <w:r w:rsidR="00D70B88" w:rsidRPr="007E340D">
        <w:rPr>
          <w:rFonts w:ascii="Garamond" w:hAnsi="Garamond"/>
          <w:szCs w:val="24"/>
        </w:rPr>
        <w:t xml:space="preserve"> </w:t>
      </w:r>
      <w:r w:rsidRPr="007E340D">
        <w:rPr>
          <w:rFonts w:ascii="Garamond" w:hAnsi="Garamond"/>
          <w:szCs w:val="24"/>
        </w:rPr>
        <w:t>(Early Childhood Education)</w:t>
      </w:r>
      <w:r w:rsidRPr="007E340D">
        <w:rPr>
          <w:rFonts w:ascii="Garamond" w:hAnsi="Garamond"/>
          <w:szCs w:val="24"/>
        </w:rPr>
        <w:tab/>
      </w:r>
      <w:r w:rsidRPr="007E340D">
        <w:rPr>
          <w:rFonts w:ascii="Garamond" w:hAnsi="Garamond"/>
          <w:szCs w:val="24"/>
        </w:rPr>
        <w:tab/>
      </w:r>
      <w:r w:rsidRPr="007E340D">
        <w:rPr>
          <w:rFonts w:ascii="Garamond" w:hAnsi="Garamond"/>
          <w:b/>
          <w:bCs/>
          <w:szCs w:val="24"/>
        </w:rPr>
        <w:t>Boston, M</w:t>
      </w:r>
      <w:r w:rsidR="00D70B88" w:rsidRPr="007E340D">
        <w:rPr>
          <w:rFonts w:ascii="Garamond" w:hAnsi="Garamond"/>
          <w:b/>
          <w:bCs/>
          <w:szCs w:val="24"/>
        </w:rPr>
        <w:t>assachu</w:t>
      </w:r>
      <w:r w:rsidR="00AD1F31" w:rsidRPr="007E340D">
        <w:rPr>
          <w:rFonts w:ascii="Garamond" w:hAnsi="Garamond"/>
          <w:b/>
          <w:bCs/>
          <w:szCs w:val="24"/>
        </w:rPr>
        <w:t>s</w:t>
      </w:r>
      <w:r w:rsidR="00D70B88" w:rsidRPr="007E340D">
        <w:rPr>
          <w:rFonts w:ascii="Garamond" w:hAnsi="Garamond"/>
          <w:b/>
          <w:bCs/>
          <w:szCs w:val="24"/>
        </w:rPr>
        <w:t>etts</w:t>
      </w:r>
    </w:p>
    <w:p w14:paraId="69CE9B17" w14:textId="77777777" w:rsidR="007C199D" w:rsidRPr="007E340D" w:rsidRDefault="007C199D" w:rsidP="007C199D">
      <w:pPr>
        <w:pStyle w:val="BodyTextIndent"/>
        <w:ind w:left="0"/>
        <w:rPr>
          <w:rFonts w:ascii="Garamond" w:hAnsi="Garamond"/>
          <w:szCs w:val="24"/>
        </w:rPr>
      </w:pPr>
      <w:r w:rsidRPr="007E340D">
        <w:rPr>
          <w:rFonts w:ascii="Garamond" w:hAnsi="Garamond"/>
          <w:szCs w:val="24"/>
        </w:rPr>
        <w:tab/>
      </w:r>
      <w:r w:rsidRPr="007E340D">
        <w:rPr>
          <w:rFonts w:ascii="Garamond" w:hAnsi="Garamond"/>
          <w:szCs w:val="24"/>
        </w:rPr>
        <w:tab/>
      </w:r>
      <w:r w:rsidRPr="007E340D">
        <w:rPr>
          <w:rFonts w:ascii="Garamond" w:hAnsi="Garamond"/>
          <w:szCs w:val="24"/>
        </w:rPr>
        <w:tab/>
        <w:t>Recipient, President’s Scholarship (Full Tuition)</w:t>
      </w:r>
    </w:p>
    <w:p w14:paraId="57B1BA86" w14:textId="77777777" w:rsidR="007C199D" w:rsidRPr="007E340D" w:rsidRDefault="007C199D">
      <w:pPr>
        <w:rPr>
          <w:rFonts w:ascii="Garamond" w:hAnsi="Garamond"/>
          <w:sz w:val="24"/>
          <w:szCs w:val="24"/>
        </w:rPr>
      </w:pPr>
    </w:p>
    <w:p w14:paraId="5446988C" w14:textId="051D024B" w:rsidR="007C199D" w:rsidRPr="007E340D" w:rsidRDefault="007C199D" w:rsidP="007C199D">
      <w:pPr>
        <w:pStyle w:val="BodyTextIndent"/>
        <w:ind w:left="0"/>
        <w:rPr>
          <w:rFonts w:ascii="Garamond" w:hAnsi="Garamond"/>
          <w:b/>
          <w:bCs/>
          <w:szCs w:val="24"/>
        </w:rPr>
      </w:pPr>
      <w:r w:rsidRPr="007E340D">
        <w:rPr>
          <w:rFonts w:ascii="Garamond" w:hAnsi="Garamond"/>
          <w:b/>
          <w:bCs/>
          <w:szCs w:val="24"/>
        </w:rPr>
        <w:lastRenderedPageBreak/>
        <w:t>1998</w:t>
      </w:r>
      <w:r w:rsidRPr="007E340D">
        <w:rPr>
          <w:rFonts w:ascii="Garamond" w:hAnsi="Garamond"/>
          <w:b/>
          <w:bCs/>
          <w:szCs w:val="24"/>
        </w:rPr>
        <w:tab/>
      </w:r>
      <w:r w:rsidRPr="007E340D">
        <w:rPr>
          <w:rFonts w:ascii="Garamond" w:hAnsi="Garamond"/>
          <w:b/>
          <w:szCs w:val="24"/>
        </w:rPr>
        <w:tab/>
        <w:t>J.D.</w:t>
      </w:r>
      <w:r w:rsidRPr="007E340D">
        <w:rPr>
          <w:rFonts w:ascii="Garamond" w:hAnsi="Garamond"/>
          <w:b/>
          <w:szCs w:val="24"/>
        </w:rPr>
        <w:tab/>
      </w:r>
      <w:r w:rsidRPr="007E340D">
        <w:rPr>
          <w:rFonts w:ascii="Garamond" w:hAnsi="Garamond"/>
          <w:b/>
          <w:bCs/>
          <w:smallCaps/>
          <w:szCs w:val="24"/>
        </w:rPr>
        <w:t>H</w:t>
      </w:r>
      <w:r w:rsidR="00D70B88" w:rsidRPr="007E340D">
        <w:rPr>
          <w:rFonts w:ascii="Garamond" w:hAnsi="Garamond"/>
          <w:b/>
          <w:bCs/>
          <w:smallCaps/>
          <w:szCs w:val="24"/>
        </w:rPr>
        <w:t>arvard Law School</w:t>
      </w:r>
      <w:r w:rsidRPr="007E340D">
        <w:rPr>
          <w:rFonts w:ascii="Garamond" w:hAnsi="Garamond"/>
          <w:b/>
          <w:bCs/>
          <w:smallCaps/>
          <w:szCs w:val="24"/>
        </w:rPr>
        <w:tab/>
      </w:r>
      <w:r w:rsidRPr="007E340D">
        <w:rPr>
          <w:rFonts w:ascii="Garamond" w:hAnsi="Garamond"/>
          <w:b/>
          <w:bCs/>
          <w:szCs w:val="24"/>
        </w:rPr>
        <w:tab/>
      </w:r>
      <w:r w:rsidRPr="007E340D">
        <w:rPr>
          <w:rFonts w:ascii="Garamond" w:hAnsi="Garamond"/>
          <w:b/>
          <w:bCs/>
          <w:szCs w:val="24"/>
        </w:rPr>
        <w:tab/>
      </w:r>
      <w:r w:rsidRPr="007E340D">
        <w:rPr>
          <w:rFonts w:ascii="Garamond" w:hAnsi="Garamond"/>
          <w:b/>
          <w:bCs/>
          <w:szCs w:val="24"/>
        </w:rPr>
        <w:tab/>
      </w:r>
      <w:r w:rsidRPr="007E340D">
        <w:rPr>
          <w:rFonts w:ascii="Garamond" w:hAnsi="Garamond"/>
          <w:b/>
          <w:bCs/>
          <w:szCs w:val="24"/>
        </w:rPr>
        <w:tab/>
        <w:t xml:space="preserve">Cambridge, </w:t>
      </w:r>
      <w:r w:rsidR="00D70B88" w:rsidRPr="007E340D">
        <w:rPr>
          <w:rFonts w:ascii="Garamond" w:hAnsi="Garamond"/>
          <w:b/>
          <w:bCs/>
          <w:szCs w:val="24"/>
        </w:rPr>
        <w:t>Massachusetts</w:t>
      </w:r>
    </w:p>
    <w:p w14:paraId="3357123F" w14:textId="77777777" w:rsidR="007C199D" w:rsidRPr="007E340D" w:rsidRDefault="007C199D" w:rsidP="007C199D">
      <w:pPr>
        <w:pStyle w:val="BodyTextIndent"/>
        <w:ind w:left="0"/>
        <w:rPr>
          <w:rFonts w:ascii="Garamond" w:hAnsi="Garamond"/>
          <w:szCs w:val="24"/>
        </w:rPr>
      </w:pPr>
      <w:r w:rsidRPr="007E340D">
        <w:rPr>
          <w:rFonts w:ascii="Garamond" w:hAnsi="Garamond"/>
          <w:szCs w:val="24"/>
        </w:rPr>
        <w:tab/>
      </w:r>
      <w:r w:rsidRPr="007E340D">
        <w:rPr>
          <w:rFonts w:ascii="Garamond" w:hAnsi="Garamond"/>
          <w:szCs w:val="24"/>
        </w:rPr>
        <w:tab/>
      </w:r>
      <w:r w:rsidRPr="007E340D">
        <w:rPr>
          <w:rFonts w:ascii="Garamond" w:hAnsi="Garamond"/>
          <w:szCs w:val="24"/>
        </w:rPr>
        <w:tab/>
        <w:t>Co-Founder, Project on Law and Ethnic Conflict</w:t>
      </w:r>
    </w:p>
    <w:p w14:paraId="2E63B721" w14:textId="77777777" w:rsidR="007C199D" w:rsidRPr="007E340D" w:rsidRDefault="007C199D" w:rsidP="007C199D">
      <w:pPr>
        <w:pStyle w:val="BodyTextIndent"/>
        <w:ind w:left="0"/>
        <w:rPr>
          <w:rFonts w:ascii="Garamond" w:hAnsi="Garamond"/>
          <w:szCs w:val="24"/>
        </w:rPr>
      </w:pPr>
      <w:r w:rsidRPr="007E340D">
        <w:rPr>
          <w:rFonts w:ascii="Garamond" w:hAnsi="Garamond"/>
          <w:szCs w:val="24"/>
        </w:rPr>
        <w:tab/>
      </w:r>
      <w:r w:rsidRPr="007E340D">
        <w:rPr>
          <w:rFonts w:ascii="Garamond" w:hAnsi="Garamond"/>
          <w:szCs w:val="24"/>
        </w:rPr>
        <w:tab/>
      </w:r>
      <w:r w:rsidRPr="007E340D">
        <w:rPr>
          <w:rFonts w:ascii="Garamond" w:hAnsi="Garamond"/>
          <w:szCs w:val="24"/>
        </w:rPr>
        <w:tab/>
        <w:t>Recipient, 1995 Human Rights Award (for research on child soldiers)</w:t>
      </w:r>
    </w:p>
    <w:p w14:paraId="42754853" w14:textId="77777777" w:rsidR="007C199D" w:rsidRPr="007E340D" w:rsidRDefault="007C199D" w:rsidP="007C199D">
      <w:pPr>
        <w:pStyle w:val="BodyTextIndent"/>
        <w:ind w:left="0"/>
        <w:rPr>
          <w:rFonts w:ascii="Garamond" w:hAnsi="Garamond"/>
          <w:szCs w:val="24"/>
        </w:rPr>
      </w:pPr>
      <w:r w:rsidRPr="007E340D">
        <w:rPr>
          <w:rFonts w:ascii="Garamond" w:hAnsi="Garamond"/>
          <w:szCs w:val="24"/>
        </w:rPr>
        <w:tab/>
      </w:r>
      <w:r w:rsidRPr="007E340D">
        <w:rPr>
          <w:rFonts w:ascii="Garamond" w:hAnsi="Garamond"/>
          <w:szCs w:val="24"/>
        </w:rPr>
        <w:tab/>
      </w:r>
      <w:r w:rsidRPr="007E340D">
        <w:rPr>
          <w:rFonts w:ascii="Garamond" w:hAnsi="Garamond"/>
          <w:szCs w:val="24"/>
        </w:rPr>
        <w:tab/>
        <w:t>Recipient, 1998 Reginald F. Lewis Award (for research on child labor)</w:t>
      </w:r>
    </w:p>
    <w:p w14:paraId="2864821A" w14:textId="77777777" w:rsidR="007C199D" w:rsidRPr="007E340D" w:rsidRDefault="007C199D" w:rsidP="007C199D">
      <w:pPr>
        <w:pStyle w:val="BodyTextIndent"/>
        <w:ind w:firstLine="720"/>
        <w:rPr>
          <w:rFonts w:ascii="Garamond" w:hAnsi="Garamond"/>
          <w:szCs w:val="24"/>
        </w:rPr>
      </w:pPr>
      <w:r w:rsidRPr="007E340D">
        <w:rPr>
          <w:rFonts w:ascii="Garamond" w:hAnsi="Garamond"/>
          <w:szCs w:val="24"/>
        </w:rPr>
        <w:t xml:space="preserve">Member, </w:t>
      </w:r>
      <w:r w:rsidRPr="007E340D">
        <w:rPr>
          <w:rFonts w:ascii="Garamond" w:hAnsi="Garamond"/>
          <w:i/>
          <w:szCs w:val="24"/>
        </w:rPr>
        <w:t>Harvard International Law Journal</w:t>
      </w:r>
    </w:p>
    <w:p w14:paraId="32DFF324" w14:textId="77777777" w:rsidR="007C199D" w:rsidRPr="007E340D" w:rsidRDefault="007C199D" w:rsidP="007C199D">
      <w:pPr>
        <w:pStyle w:val="BodyTextIndent"/>
        <w:ind w:left="0"/>
        <w:rPr>
          <w:rFonts w:ascii="Garamond" w:hAnsi="Garamond"/>
          <w:szCs w:val="24"/>
        </w:rPr>
      </w:pPr>
      <w:r w:rsidRPr="007E340D">
        <w:rPr>
          <w:rFonts w:ascii="Garamond" w:hAnsi="Garamond"/>
          <w:szCs w:val="24"/>
        </w:rPr>
        <w:tab/>
      </w:r>
      <w:r w:rsidRPr="007E340D">
        <w:rPr>
          <w:rFonts w:ascii="Garamond" w:hAnsi="Garamond"/>
          <w:szCs w:val="24"/>
        </w:rPr>
        <w:tab/>
      </w:r>
      <w:r w:rsidRPr="007E340D">
        <w:rPr>
          <w:rFonts w:ascii="Garamond" w:hAnsi="Garamond"/>
          <w:szCs w:val="24"/>
        </w:rPr>
        <w:tab/>
        <w:t>Member, Philip C. Jessup International Law Moot Court Team</w:t>
      </w:r>
    </w:p>
    <w:p w14:paraId="547F81CC" w14:textId="22AE5C06" w:rsidR="007C199D" w:rsidRPr="007E340D" w:rsidRDefault="007C199D" w:rsidP="007C199D">
      <w:pPr>
        <w:pStyle w:val="BodyTextIndent"/>
        <w:ind w:left="0"/>
        <w:rPr>
          <w:rFonts w:ascii="Garamond" w:hAnsi="Garamond"/>
          <w:i/>
          <w:szCs w:val="24"/>
        </w:rPr>
      </w:pPr>
      <w:r w:rsidRPr="007E340D">
        <w:rPr>
          <w:rFonts w:ascii="Garamond" w:hAnsi="Garamond"/>
          <w:szCs w:val="24"/>
        </w:rPr>
        <w:tab/>
      </w:r>
      <w:r w:rsidRPr="007E340D">
        <w:rPr>
          <w:rFonts w:ascii="Garamond" w:hAnsi="Garamond"/>
          <w:szCs w:val="24"/>
        </w:rPr>
        <w:tab/>
      </w:r>
      <w:r w:rsidRPr="007E340D">
        <w:rPr>
          <w:rFonts w:ascii="Garamond" w:hAnsi="Garamond"/>
          <w:szCs w:val="24"/>
        </w:rPr>
        <w:tab/>
        <w:t xml:space="preserve">Writer, </w:t>
      </w:r>
      <w:r w:rsidRPr="007E340D">
        <w:rPr>
          <w:rFonts w:ascii="Garamond" w:hAnsi="Garamond"/>
          <w:i/>
          <w:szCs w:val="24"/>
        </w:rPr>
        <w:t>Harvard Law Record</w:t>
      </w:r>
    </w:p>
    <w:p w14:paraId="160D1EC2" w14:textId="1061C462" w:rsidR="007C199D" w:rsidRPr="007E340D" w:rsidRDefault="007C199D" w:rsidP="007C199D">
      <w:pPr>
        <w:pStyle w:val="BodyTextIndent"/>
        <w:ind w:left="0"/>
        <w:rPr>
          <w:rFonts w:ascii="Garamond" w:hAnsi="Garamond"/>
          <w:szCs w:val="24"/>
        </w:rPr>
      </w:pPr>
    </w:p>
    <w:p w14:paraId="0C1F2A81" w14:textId="7A2CE293" w:rsidR="007C199D" w:rsidRPr="007E340D" w:rsidRDefault="00D70B88" w:rsidP="007C199D">
      <w:pPr>
        <w:jc w:val="center"/>
        <w:rPr>
          <w:rFonts w:ascii="Garamond" w:hAnsi="Garamond"/>
          <w:b/>
          <w:smallCaps/>
          <w:szCs w:val="28"/>
        </w:rPr>
      </w:pPr>
      <w:r w:rsidRPr="007E340D">
        <w:rPr>
          <w:rFonts w:ascii="Garamond" w:hAnsi="Garamond"/>
          <w:b/>
          <w:smallCaps/>
          <w:szCs w:val="28"/>
        </w:rPr>
        <w:t>Other Academic Appointments</w:t>
      </w:r>
    </w:p>
    <w:p w14:paraId="339839D7" w14:textId="1B2F9F11" w:rsidR="007C199D" w:rsidRPr="007E340D" w:rsidRDefault="007C199D">
      <w:pPr>
        <w:rPr>
          <w:rFonts w:ascii="Garamond" w:hAnsi="Garamond"/>
          <w:sz w:val="24"/>
          <w:szCs w:val="24"/>
        </w:rPr>
      </w:pPr>
    </w:p>
    <w:p w14:paraId="76E54D38" w14:textId="3E4D6621" w:rsidR="00D70B88" w:rsidRPr="007E340D" w:rsidRDefault="00D70B88" w:rsidP="00D70B88">
      <w:pPr>
        <w:rPr>
          <w:rFonts w:ascii="Garamond" w:hAnsi="Garamond"/>
          <w:b/>
          <w:bCs/>
          <w:sz w:val="24"/>
          <w:szCs w:val="24"/>
        </w:rPr>
      </w:pPr>
      <w:r w:rsidRPr="007E340D">
        <w:rPr>
          <w:rFonts w:ascii="Garamond" w:hAnsi="Garamond"/>
          <w:b/>
          <w:bCs/>
          <w:sz w:val="24"/>
          <w:szCs w:val="24"/>
        </w:rPr>
        <w:t>2005-</w:t>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mallCaps/>
          <w:sz w:val="24"/>
          <w:szCs w:val="24"/>
        </w:rPr>
        <w:t>Willamette University</w:t>
      </w:r>
      <w:r w:rsidRPr="007E340D">
        <w:rPr>
          <w:rFonts w:ascii="Garamond" w:hAnsi="Garamond"/>
          <w:b/>
          <w:bCs/>
          <w:sz w:val="24"/>
          <w:szCs w:val="24"/>
        </w:rPr>
        <w:tab/>
      </w:r>
      <w:r w:rsidRPr="007E340D">
        <w:rPr>
          <w:rFonts w:ascii="Garamond" w:hAnsi="Garamond"/>
          <w:b/>
          <w:bCs/>
          <w:sz w:val="24"/>
          <w:szCs w:val="24"/>
        </w:rPr>
        <w:tab/>
        <w:t xml:space="preserve"> </w:t>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z w:val="24"/>
          <w:szCs w:val="24"/>
        </w:rPr>
        <w:tab/>
        <w:t>Salem, O</w:t>
      </w:r>
      <w:r w:rsidR="00E54A86" w:rsidRPr="007E340D">
        <w:rPr>
          <w:rFonts w:ascii="Garamond" w:hAnsi="Garamond"/>
          <w:b/>
          <w:bCs/>
          <w:sz w:val="24"/>
          <w:szCs w:val="24"/>
        </w:rPr>
        <w:t>regon</w:t>
      </w:r>
    </w:p>
    <w:p w14:paraId="55D0638A" w14:textId="0EF29C61" w:rsidR="00D70B88" w:rsidRPr="007E340D" w:rsidRDefault="00D70B88" w:rsidP="00D70B88">
      <w:pPr>
        <w:rPr>
          <w:rFonts w:ascii="Garamond" w:hAnsi="Garamond"/>
          <w:sz w:val="24"/>
          <w:szCs w:val="24"/>
        </w:rPr>
      </w:pPr>
      <w:r w:rsidRPr="007E340D">
        <w:rPr>
          <w:rFonts w:ascii="Garamond" w:hAnsi="Garamond"/>
          <w:b/>
          <w:bCs/>
          <w:sz w:val="24"/>
          <w:szCs w:val="24"/>
        </w:rPr>
        <w:t>2021</w:t>
      </w:r>
      <w:r w:rsidRPr="007E340D">
        <w:rPr>
          <w:rFonts w:ascii="Garamond" w:hAnsi="Garamond"/>
          <w:b/>
          <w:bCs/>
          <w:sz w:val="24"/>
          <w:szCs w:val="24"/>
        </w:rPr>
        <w:tab/>
      </w:r>
      <w:r w:rsidRPr="007E340D">
        <w:rPr>
          <w:rFonts w:ascii="Garamond" w:hAnsi="Garamond"/>
          <w:sz w:val="24"/>
          <w:szCs w:val="24"/>
        </w:rPr>
        <w:tab/>
      </w:r>
      <w:r w:rsidRPr="007E340D">
        <w:rPr>
          <w:rFonts w:ascii="Garamond" w:hAnsi="Garamond"/>
          <w:sz w:val="24"/>
          <w:szCs w:val="24"/>
          <w:u w:val="single"/>
        </w:rPr>
        <w:t>Appointments</w:t>
      </w:r>
      <w:r w:rsidRPr="007E340D">
        <w:rPr>
          <w:rFonts w:ascii="Garamond" w:hAnsi="Garamond"/>
          <w:sz w:val="24"/>
          <w:szCs w:val="24"/>
        </w:rPr>
        <w:t>:</w:t>
      </w:r>
      <w:r w:rsidRPr="007E340D">
        <w:rPr>
          <w:rFonts w:ascii="Garamond" w:hAnsi="Garamond"/>
          <w:sz w:val="24"/>
          <w:szCs w:val="24"/>
        </w:rPr>
        <w:tab/>
        <w:t>Professor of Law (with tenure; 2017-</w:t>
      </w:r>
      <w:r w:rsidR="004339C6" w:rsidRPr="007E340D">
        <w:rPr>
          <w:rFonts w:ascii="Garamond" w:hAnsi="Garamond"/>
          <w:sz w:val="24"/>
          <w:szCs w:val="24"/>
        </w:rPr>
        <w:t>2021</w:t>
      </w:r>
      <w:r w:rsidRPr="007E340D">
        <w:rPr>
          <w:rFonts w:ascii="Garamond" w:hAnsi="Garamond"/>
          <w:sz w:val="24"/>
          <w:szCs w:val="24"/>
        </w:rPr>
        <w:t>)</w:t>
      </w:r>
    </w:p>
    <w:p w14:paraId="36878B43" w14:textId="08EE488C" w:rsidR="00D70B88" w:rsidRPr="007E340D" w:rsidRDefault="00D70B88" w:rsidP="00D70B88">
      <w:pPr>
        <w:ind w:left="2160" w:firstLine="720"/>
        <w:rPr>
          <w:rFonts w:ascii="Garamond" w:hAnsi="Garamond"/>
          <w:sz w:val="24"/>
          <w:szCs w:val="24"/>
        </w:rPr>
      </w:pPr>
      <w:r w:rsidRPr="007E340D">
        <w:rPr>
          <w:rFonts w:ascii="Garamond" w:hAnsi="Garamond"/>
          <w:sz w:val="24"/>
          <w:szCs w:val="24"/>
        </w:rPr>
        <w:t>Director, Clinical Law Program (2005-</w:t>
      </w:r>
      <w:r w:rsidR="004339C6" w:rsidRPr="007E340D">
        <w:rPr>
          <w:rFonts w:ascii="Garamond" w:hAnsi="Garamond"/>
          <w:sz w:val="24"/>
          <w:szCs w:val="24"/>
        </w:rPr>
        <w:t>2021</w:t>
      </w:r>
      <w:r w:rsidRPr="007E340D">
        <w:rPr>
          <w:rFonts w:ascii="Garamond" w:hAnsi="Garamond"/>
          <w:sz w:val="24"/>
          <w:szCs w:val="24"/>
        </w:rPr>
        <w:t>)</w:t>
      </w:r>
    </w:p>
    <w:p w14:paraId="08F652EC" w14:textId="56FEBAD6" w:rsidR="00D70B88" w:rsidRPr="007E340D" w:rsidRDefault="00D70B88" w:rsidP="00D70B88">
      <w:pPr>
        <w:ind w:left="2160" w:firstLine="720"/>
        <w:rPr>
          <w:rFonts w:ascii="Garamond" w:hAnsi="Garamond"/>
          <w:sz w:val="24"/>
          <w:szCs w:val="24"/>
        </w:rPr>
      </w:pPr>
      <w:r w:rsidRPr="007E340D">
        <w:rPr>
          <w:rFonts w:ascii="Garamond" w:hAnsi="Garamond"/>
          <w:sz w:val="24"/>
          <w:szCs w:val="24"/>
        </w:rPr>
        <w:t>Director, Externship Program (2005-2008); Faculty Advisor (2008-2013)</w:t>
      </w:r>
    </w:p>
    <w:p w14:paraId="6CD7E972" w14:textId="175AC27B" w:rsidR="00D70B88" w:rsidRPr="007E340D" w:rsidRDefault="00D70B88" w:rsidP="00D70B88">
      <w:pPr>
        <w:ind w:left="2160" w:firstLine="720"/>
        <w:rPr>
          <w:rFonts w:ascii="Garamond" w:hAnsi="Garamond"/>
          <w:sz w:val="24"/>
          <w:szCs w:val="24"/>
        </w:rPr>
      </w:pPr>
      <w:r w:rsidRPr="007E340D">
        <w:rPr>
          <w:rFonts w:ascii="Garamond" w:hAnsi="Garamond"/>
          <w:sz w:val="24"/>
          <w:szCs w:val="24"/>
        </w:rPr>
        <w:t>Associate Professor of Law (with tenure; 2011-2017)</w:t>
      </w:r>
      <w:r w:rsidRPr="007E340D">
        <w:rPr>
          <w:rFonts w:ascii="Garamond" w:hAnsi="Garamond"/>
          <w:sz w:val="24"/>
          <w:szCs w:val="24"/>
        </w:rPr>
        <w:tab/>
      </w:r>
    </w:p>
    <w:p w14:paraId="32239FB8" w14:textId="2C5A6681" w:rsidR="00D70B88" w:rsidRPr="007E340D" w:rsidRDefault="00D70B88" w:rsidP="00D70B88">
      <w:pPr>
        <w:ind w:left="2160" w:firstLine="720"/>
        <w:rPr>
          <w:rFonts w:ascii="Garamond" w:hAnsi="Garamond"/>
          <w:sz w:val="24"/>
          <w:szCs w:val="24"/>
        </w:rPr>
      </w:pPr>
      <w:r w:rsidRPr="007E340D">
        <w:rPr>
          <w:rFonts w:ascii="Garamond" w:hAnsi="Garamond"/>
          <w:sz w:val="24"/>
          <w:szCs w:val="24"/>
        </w:rPr>
        <w:t>Assistant Professor of Law (tenure-track; 2005-2011)</w:t>
      </w:r>
    </w:p>
    <w:p w14:paraId="1BB31F80" w14:textId="651A4C66" w:rsidR="00D70B88" w:rsidRPr="007E340D" w:rsidRDefault="00D70B88" w:rsidP="00D70B88">
      <w:pPr>
        <w:ind w:left="2160" w:firstLine="720"/>
        <w:rPr>
          <w:rFonts w:ascii="Garamond" w:hAnsi="Garamond"/>
          <w:color w:val="000000" w:themeColor="text1"/>
          <w:sz w:val="24"/>
          <w:szCs w:val="24"/>
          <w:shd w:val="clear" w:color="auto" w:fill="FFFFFF"/>
        </w:rPr>
      </w:pPr>
      <w:r w:rsidRPr="007E340D">
        <w:rPr>
          <w:rFonts w:ascii="Garamond" w:hAnsi="Garamond"/>
          <w:color w:val="000000" w:themeColor="text1"/>
          <w:sz w:val="24"/>
          <w:szCs w:val="24"/>
          <w:shd w:val="clear" w:color="auto" w:fill="FFFFFF"/>
        </w:rPr>
        <w:t>Instructor, Executive Development Center, Atkinson Graduate School of</w:t>
      </w:r>
    </w:p>
    <w:p w14:paraId="41CC3A2E" w14:textId="254E59A9" w:rsidR="00D70B88" w:rsidRPr="007E340D" w:rsidRDefault="00D70B88" w:rsidP="00D70B88">
      <w:pPr>
        <w:ind w:left="2880"/>
        <w:rPr>
          <w:rFonts w:ascii="Garamond" w:hAnsi="Garamond"/>
          <w:color w:val="000000" w:themeColor="text1"/>
          <w:sz w:val="24"/>
          <w:szCs w:val="24"/>
        </w:rPr>
      </w:pPr>
      <w:r w:rsidRPr="007E340D">
        <w:rPr>
          <w:rFonts w:ascii="Garamond" w:hAnsi="Garamond"/>
          <w:color w:val="000000" w:themeColor="text1"/>
          <w:sz w:val="24"/>
          <w:szCs w:val="24"/>
          <w:shd w:val="clear" w:color="auto" w:fill="FFFFFF"/>
        </w:rPr>
        <w:t xml:space="preserve">  Management, Willamette University</w:t>
      </w:r>
      <w:r w:rsidRPr="007E340D">
        <w:rPr>
          <w:rFonts w:ascii="Garamond" w:hAnsi="Garamond"/>
          <w:color w:val="000000" w:themeColor="text1"/>
          <w:sz w:val="24"/>
          <w:szCs w:val="24"/>
        </w:rPr>
        <w:t xml:space="preserve"> (2009-present)</w:t>
      </w:r>
    </w:p>
    <w:p w14:paraId="16C73639" w14:textId="6FCD3FDB" w:rsidR="00D70B88" w:rsidRPr="007E340D" w:rsidRDefault="00D70B88" w:rsidP="00D70B88">
      <w:pPr>
        <w:ind w:left="2880"/>
        <w:rPr>
          <w:rFonts w:ascii="Garamond" w:hAnsi="Garamond"/>
          <w:sz w:val="24"/>
          <w:szCs w:val="24"/>
        </w:rPr>
      </w:pPr>
      <w:r w:rsidRPr="007E340D">
        <w:rPr>
          <w:rFonts w:ascii="Garamond" w:hAnsi="Garamond"/>
          <w:sz w:val="24"/>
          <w:szCs w:val="24"/>
        </w:rPr>
        <w:t>Instructor, Willamette University School of Education (2009-2011)</w:t>
      </w:r>
    </w:p>
    <w:p w14:paraId="798BFC31" w14:textId="3A53DF4C" w:rsidR="00187562" w:rsidRPr="007E340D" w:rsidRDefault="00187562" w:rsidP="00187562">
      <w:pPr>
        <w:ind w:left="3600" w:hanging="2160"/>
        <w:rPr>
          <w:rFonts w:ascii="Garamond" w:hAnsi="Garamond"/>
          <w:sz w:val="24"/>
          <w:szCs w:val="24"/>
        </w:rPr>
      </w:pPr>
      <w:r w:rsidRPr="007E340D">
        <w:rPr>
          <w:rFonts w:ascii="Garamond" w:hAnsi="Garamond"/>
          <w:sz w:val="24"/>
          <w:szCs w:val="24"/>
          <w:u w:val="single"/>
        </w:rPr>
        <w:t>Select Distinctions</w:t>
      </w:r>
      <w:r w:rsidRPr="007E340D">
        <w:rPr>
          <w:rFonts w:ascii="Garamond" w:hAnsi="Garamond"/>
          <w:sz w:val="24"/>
          <w:szCs w:val="24"/>
        </w:rPr>
        <w:t>:</w:t>
      </w:r>
      <w:r w:rsidRPr="007E340D">
        <w:rPr>
          <w:rFonts w:ascii="Garamond" w:hAnsi="Garamond"/>
          <w:sz w:val="24"/>
          <w:szCs w:val="24"/>
        </w:rPr>
        <w:tab/>
      </w:r>
    </w:p>
    <w:p w14:paraId="0A56EB80" w14:textId="77777777" w:rsidR="00187562" w:rsidRPr="007E340D" w:rsidRDefault="00187562" w:rsidP="002F65E1">
      <w:pPr>
        <w:pStyle w:val="ListParagraph"/>
        <w:numPr>
          <w:ilvl w:val="0"/>
          <w:numId w:val="11"/>
        </w:numPr>
        <w:rPr>
          <w:rFonts w:ascii="Garamond" w:hAnsi="Garamond"/>
          <w:sz w:val="24"/>
          <w:szCs w:val="24"/>
        </w:rPr>
      </w:pPr>
      <w:r w:rsidRPr="007E340D">
        <w:rPr>
          <w:rFonts w:ascii="Garamond" w:hAnsi="Garamond"/>
          <w:sz w:val="24"/>
          <w:szCs w:val="24"/>
        </w:rPr>
        <w:t>Inaugural Fulbright Canada-</w:t>
      </w:r>
      <w:proofErr w:type="spellStart"/>
      <w:r w:rsidRPr="007E340D">
        <w:rPr>
          <w:rFonts w:ascii="Garamond" w:hAnsi="Garamond"/>
          <w:sz w:val="24"/>
          <w:szCs w:val="24"/>
        </w:rPr>
        <w:t>Palix</w:t>
      </w:r>
      <w:proofErr w:type="spellEnd"/>
      <w:r w:rsidRPr="007E340D">
        <w:rPr>
          <w:rFonts w:ascii="Garamond" w:hAnsi="Garamond"/>
          <w:sz w:val="24"/>
          <w:szCs w:val="24"/>
        </w:rPr>
        <w:t xml:space="preserve"> Foundation Distinguished Visiting Chair in Brain Science, and Child and Family Health and Wellness 2015-2016</w:t>
      </w:r>
    </w:p>
    <w:p w14:paraId="43953F2D" w14:textId="77777777" w:rsidR="00187562" w:rsidRPr="007E340D" w:rsidRDefault="00187562" w:rsidP="002F65E1">
      <w:pPr>
        <w:pStyle w:val="ListParagraph"/>
        <w:numPr>
          <w:ilvl w:val="0"/>
          <w:numId w:val="11"/>
        </w:numPr>
        <w:rPr>
          <w:rFonts w:ascii="Garamond" w:hAnsi="Garamond"/>
          <w:sz w:val="24"/>
          <w:szCs w:val="24"/>
        </w:rPr>
      </w:pPr>
      <w:r w:rsidRPr="007E340D">
        <w:rPr>
          <w:rFonts w:ascii="Garamond" w:hAnsi="Garamond"/>
          <w:sz w:val="24"/>
          <w:szCs w:val="24"/>
        </w:rPr>
        <w:t>Fulbright Scholar 2012-2013</w:t>
      </w:r>
    </w:p>
    <w:p w14:paraId="477EBFF1" w14:textId="0675D164" w:rsidR="00187562" w:rsidRPr="007E340D" w:rsidRDefault="00187562" w:rsidP="00187562">
      <w:pPr>
        <w:ind w:left="720" w:firstLine="720"/>
        <w:rPr>
          <w:rFonts w:ascii="Garamond" w:hAnsi="Garamond"/>
          <w:sz w:val="24"/>
          <w:szCs w:val="24"/>
        </w:rPr>
      </w:pPr>
      <w:r w:rsidRPr="007E340D">
        <w:rPr>
          <w:rFonts w:ascii="Garamond" w:hAnsi="Garamond"/>
          <w:sz w:val="24"/>
          <w:szCs w:val="24"/>
          <w:u w:val="single"/>
        </w:rPr>
        <w:t>Executive Summary of Professional Accomplishments</w:t>
      </w:r>
      <w:r w:rsidR="00801BF5" w:rsidRPr="007E340D">
        <w:rPr>
          <w:rFonts w:ascii="Garamond" w:hAnsi="Garamond"/>
          <w:sz w:val="24"/>
          <w:szCs w:val="24"/>
          <w:u w:val="single"/>
        </w:rPr>
        <w:t>:</w:t>
      </w:r>
      <w:r w:rsidRPr="007E340D">
        <w:rPr>
          <w:rFonts w:ascii="Garamond" w:hAnsi="Garamond"/>
          <w:sz w:val="24"/>
          <w:szCs w:val="24"/>
        </w:rPr>
        <w:tab/>
      </w:r>
    </w:p>
    <w:p w14:paraId="64966EB2" w14:textId="77777777" w:rsidR="00187562" w:rsidRPr="007E340D" w:rsidRDefault="00187562" w:rsidP="002F65E1">
      <w:pPr>
        <w:pStyle w:val="ListParagraph"/>
        <w:numPr>
          <w:ilvl w:val="0"/>
          <w:numId w:val="12"/>
        </w:numPr>
        <w:rPr>
          <w:rFonts w:ascii="Garamond" w:hAnsi="Garamond"/>
          <w:sz w:val="24"/>
          <w:szCs w:val="24"/>
        </w:rPr>
      </w:pPr>
      <w:r w:rsidRPr="007E340D">
        <w:rPr>
          <w:rFonts w:ascii="Garamond" w:hAnsi="Garamond"/>
          <w:sz w:val="24"/>
          <w:szCs w:val="24"/>
        </w:rPr>
        <w:t>Procured over $700,000 in research and teaching grants and awards</w:t>
      </w:r>
    </w:p>
    <w:p w14:paraId="7A217CF3" w14:textId="77777777" w:rsidR="00187562" w:rsidRPr="007E340D" w:rsidRDefault="00187562" w:rsidP="002F65E1">
      <w:pPr>
        <w:pStyle w:val="ListParagraph"/>
        <w:numPr>
          <w:ilvl w:val="0"/>
          <w:numId w:val="4"/>
        </w:numPr>
        <w:rPr>
          <w:rFonts w:ascii="Garamond" w:hAnsi="Garamond"/>
          <w:sz w:val="24"/>
          <w:szCs w:val="24"/>
        </w:rPr>
      </w:pPr>
      <w:r w:rsidRPr="007E340D">
        <w:rPr>
          <w:rFonts w:ascii="Garamond" w:hAnsi="Garamond"/>
          <w:sz w:val="24"/>
          <w:szCs w:val="24"/>
        </w:rPr>
        <w:t>Implemented complete renovations and expansions of the law school’s Clinical Law and Externship Programs</w:t>
      </w:r>
    </w:p>
    <w:p w14:paraId="71C371C2" w14:textId="66A3CF08" w:rsidR="00187562" w:rsidRPr="007E340D" w:rsidRDefault="00187562" w:rsidP="002F65E1">
      <w:pPr>
        <w:pStyle w:val="ListParagraph"/>
        <w:numPr>
          <w:ilvl w:val="0"/>
          <w:numId w:val="4"/>
        </w:numPr>
        <w:rPr>
          <w:rFonts w:ascii="Garamond" w:hAnsi="Garamond"/>
          <w:sz w:val="24"/>
          <w:szCs w:val="24"/>
        </w:rPr>
      </w:pPr>
      <w:r w:rsidRPr="007E340D">
        <w:rPr>
          <w:rFonts w:ascii="Garamond" w:hAnsi="Garamond"/>
          <w:sz w:val="24"/>
          <w:szCs w:val="24"/>
        </w:rPr>
        <w:t>Assisted with multi-</w:t>
      </w:r>
      <w:r w:rsidR="00C11E32" w:rsidRPr="007E340D">
        <w:rPr>
          <w:rFonts w:ascii="Garamond" w:hAnsi="Garamond"/>
          <w:sz w:val="24"/>
          <w:szCs w:val="24"/>
        </w:rPr>
        <w:t>million-dollar</w:t>
      </w:r>
      <w:r w:rsidRPr="007E340D">
        <w:rPr>
          <w:rFonts w:ascii="Garamond" w:hAnsi="Garamond"/>
          <w:sz w:val="24"/>
          <w:szCs w:val="24"/>
        </w:rPr>
        <w:t xml:space="preserve"> fundraising effort to endow the Clinical Law Program and fund the renovation of a new building</w:t>
      </w:r>
    </w:p>
    <w:p w14:paraId="71F00680" w14:textId="77777777" w:rsidR="00187562" w:rsidRPr="007E340D" w:rsidRDefault="00187562" w:rsidP="002F65E1">
      <w:pPr>
        <w:pStyle w:val="ListParagraph"/>
        <w:numPr>
          <w:ilvl w:val="0"/>
          <w:numId w:val="4"/>
        </w:numPr>
        <w:rPr>
          <w:rFonts w:ascii="Garamond" w:hAnsi="Garamond"/>
          <w:sz w:val="24"/>
          <w:szCs w:val="24"/>
        </w:rPr>
      </w:pPr>
      <w:r w:rsidRPr="007E340D">
        <w:rPr>
          <w:rFonts w:ascii="Garamond" w:hAnsi="Garamond"/>
          <w:sz w:val="24"/>
          <w:szCs w:val="24"/>
        </w:rPr>
        <w:t>Procured seven-figure bequest to support faculty chair in children’s rights research and advocacy</w:t>
      </w:r>
    </w:p>
    <w:p w14:paraId="2036536A" w14:textId="7CDB2FCA" w:rsidR="00187562" w:rsidRPr="007E340D" w:rsidRDefault="00187562" w:rsidP="002F65E1">
      <w:pPr>
        <w:pStyle w:val="ListParagraph"/>
        <w:numPr>
          <w:ilvl w:val="0"/>
          <w:numId w:val="4"/>
        </w:numPr>
        <w:rPr>
          <w:rFonts w:ascii="Garamond" w:hAnsi="Garamond"/>
          <w:sz w:val="24"/>
          <w:szCs w:val="24"/>
        </w:rPr>
      </w:pPr>
      <w:r w:rsidRPr="007E340D">
        <w:rPr>
          <w:rFonts w:ascii="Garamond" w:hAnsi="Garamond"/>
          <w:sz w:val="24"/>
          <w:szCs w:val="24"/>
        </w:rPr>
        <w:t>Consistently generate</w:t>
      </w:r>
      <w:r w:rsidR="00C11E32" w:rsidRPr="007E340D">
        <w:rPr>
          <w:rFonts w:ascii="Garamond" w:hAnsi="Garamond"/>
          <w:sz w:val="24"/>
          <w:szCs w:val="24"/>
        </w:rPr>
        <w:t>d</w:t>
      </w:r>
      <w:r w:rsidRPr="007E340D">
        <w:rPr>
          <w:rFonts w:ascii="Garamond" w:hAnsi="Garamond"/>
          <w:sz w:val="24"/>
          <w:szCs w:val="24"/>
        </w:rPr>
        <w:t xml:space="preserve"> overwhelmingly positive teaching evaluations from students</w:t>
      </w:r>
    </w:p>
    <w:p w14:paraId="5F2AC72C" w14:textId="77777777" w:rsidR="00187562" w:rsidRPr="007E340D" w:rsidRDefault="00187562" w:rsidP="002F65E1">
      <w:pPr>
        <w:pStyle w:val="ListParagraph"/>
        <w:numPr>
          <w:ilvl w:val="0"/>
          <w:numId w:val="4"/>
        </w:numPr>
        <w:rPr>
          <w:rFonts w:ascii="Garamond" w:hAnsi="Garamond"/>
          <w:sz w:val="24"/>
          <w:szCs w:val="24"/>
        </w:rPr>
      </w:pPr>
      <w:r w:rsidRPr="007E340D">
        <w:rPr>
          <w:rFonts w:ascii="Garamond" w:hAnsi="Garamond"/>
          <w:sz w:val="24"/>
          <w:szCs w:val="24"/>
        </w:rPr>
        <w:t>Led strategic planning effort that generated 10-year strategic plans for two law school experiential learning programs</w:t>
      </w:r>
    </w:p>
    <w:p w14:paraId="0727CFA2" w14:textId="77777777" w:rsidR="00187562" w:rsidRPr="007E340D" w:rsidRDefault="00187562" w:rsidP="002F65E1">
      <w:pPr>
        <w:pStyle w:val="ListParagraph"/>
        <w:numPr>
          <w:ilvl w:val="0"/>
          <w:numId w:val="4"/>
        </w:numPr>
        <w:rPr>
          <w:rFonts w:ascii="Garamond" w:hAnsi="Garamond"/>
          <w:sz w:val="24"/>
          <w:szCs w:val="24"/>
        </w:rPr>
      </w:pPr>
      <w:r w:rsidRPr="007E340D">
        <w:rPr>
          <w:rFonts w:ascii="Garamond" w:hAnsi="Garamond"/>
          <w:sz w:val="24"/>
          <w:szCs w:val="24"/>
        </w:rPr>
        <w:t>More than doubled enrollment in the law school’s experiential courses</w:t>
      </w:r>
    </w:p>
    <w:p w14:paraId="1D553BDE" w14:textId="77777777" w:rsidR="00187562" w:rsidRPr="007E340D" w:rsidRDefault="00187562" w:rsidP="002F65E1">
      <w:pPr>
        <w:pStyle w:val="ListParagraph"/>
        <w:numPr>
          <w:ilvl w:val="0"/>
          <w:numId w:val="4"/>
        </w:numPr>
        <w:rPr>
          <w:rFonts w:ascii="Garamond" w:hAnsi="Garamond"/>
          <w:sz w:val="24"/>
          <w:szCs w:val="24"/>
        </w:rPr>
      </w:pPr>
      <w:r w:rsidRPr="007E340D">
        <w:rPr>
          <w:rFonts w:ascii="Garamond" w:hAnsi="Garamond"/>
          <w:sz w:val="24"/>
          <w:szCs w:val="24"/>
        </w:rPr>
        <w:t>Closed every fiscal year under budget during all years of exclusive control</w:t>
      </w:r>
    </w:p>
    <w:p w14:paraId="69E66819" w14:textId="77777777" w:rsidR="00187562" w:rsidRPr="007E340D" w:rsidRDefault="00187562" w:rsidP="002F65E1">
      <w:pPr>
        <w:pStyle w:val="ListParagraph"/>
        <w:numPr>
          <w:ilvl w:val="0"/>
          <w:numId w:val="4"/>
        </w:numPr>
        <w:rPr>
          <w:rFonts w:ascii="Garamond" w:hAnsi="Garamond"/>
          <w:sz w:val="24"/>
          <w:szCs w:val="24"/>
        </w:rPr>
      </w:pPr>
      <w:r w:rsidRPr="007E340D">
        <w:rPr>
          <w:rFonts w:ascii="Garamond" w:hAnsi="Garamond"/>
          <w:sz w:val="24"/>
          <w:szCs w:val="24"/>
        </w:rPr>
        <w:t xml:space="preserve">Supported and supervised eighteen faculty and two staff members </w:t>
      </w:r>
    </w:p>
    <w:p w14:paraId="4734669E" w14:textId="5C372475" w:rsidR="00187562" w:rsidRPr="007E340D" w:rsidRDefault="00187562" w:rsidP="002F65E1">
      <w:pPr>
        <w:pStyle w:val="ListParagraph"/>
        <w:numPr>
          <w:ilvl w:val="0"/>
          <w:numId w:val="4"/>
        </w:numPr>
        <w:rPr>
          <w:rFonts w:ascii="Garamond" w:hAnsi="Garamond"/>
          <w:sz w:val="24"/>
          <w:szCs w:val="24"/>
        </w:rPr>
      </w:pPr>
      <w:r w:rsidRPr="007E340D">
        <w:rPr>
          <w:rFonts w:ascii="Garamond" w:hAnsi="Garamond"/>
          <w:sz w:val="24"/>
          <w:szCs w:val="24"/>
        </w:rPr>
        <w:t xml:space="preserve">Scholarship cited </w:t>
      </w:r>
      <w:r w:rsidR="0099540A" w:rsidRPr="007E340D">
        <w:rPr>
          <w:rFonts w:ascii="Garamond" w:hAnsi="Garamond"/>
          <w:sz w:val="24"/>
          <w:szCs w:val="24"/>
        </w:rPr>
        <w:t>over</w:t>
      </w:r>
      <w:r w:rsidRPr="007E340D">
        <w:rPr>
          <w:rFonts w:ascii="Garamond" w:hAnsi="Garamond"/>
          <w:sz w:val="24"/>
          <w:szCs w:val="24"/>
        </w:rPr>
        <w:t xml:space="preserve"> 100 times in numerous books (publishers include Oxford University Press and the University of Chicago Press) and academic articles in law reviews and academic journals including the </w:t>
      </w:r>
      <w:r w:rsidRPr="007E340D">
        <w:rPr>
          <w:rFonts w:ascii="Garamond" w:hAnsi="Garamond"/>
          <w:i/>
          <w:sz w:val="24"/>
          <w:szCs w:val="24"/>
        </w:rPr>
        <w:t>International Review of Law and Economics</w:t>
      </w:r>
      <w:r w:rsidRPr="007E340D">
        <w:rPr>
          <w:rFonts w:ascii="Garamond" w:hAnsi="Garamond"/>
          <w:sz w:val="24"/>
          <w:szCs w:val="24"/>
        </w:rPr>
        <w:t xml:space="preserve">, the </w:t>
      </w:r>
      <w:r w:rsidRPr="007E340D">
        <w:rPr>
          <w:rFonts w:ascii="Garamond" w:hAnsi="Garamond"/>
          <w:i/>
          <w:sz w:val="24"/>
          <w:szCs w:val="24"/>
        </w:rPr>
        <w:t>University of Chicago Law Review</w:t>
      </w:r>
      <w:r w:rsidRPr="007E340D">
        <w:rPr>
          <w:rFonts w:ascii="Garamond" w:hAnsi="Garamond"/>
          <w:sz w:val="24"/>
          <w:szCs w:val="24"/>
        </w:rPr>
        <w:t xml:space="preserve">, the </w:t>
      </w:r>
      <w:r w:rsidRPr="007E340D">
        <w:rPr>
          <w:rFonts w:ascii="Garamond" w:hAnsi="Garamond"/>
          <w:i/>
          <w:sz w:val="24"/>
          <w:szCs w:val="24"/>
        </w:rPr>
        <w:t>Clinical Law Review</w:t>
      </w:r>
      <w:r w:rsidRPr="007E340D">
        <w:rPr>
          <w:rFonts w:ascii="Garamond" w:hAnsi="Garamond"/>
          <w:sz w:val="24"/>
          <w:szCs w:val="24"/>
        </w:rPr>
        <w:t xml:space="preserve">, the </w:t>
      </w:r>
      <w:r w:rsidRPr="007E340D">
        <w:rPr>
          <w:rFonts w:ascii="Garamond" w:hAnsi="Garamond"/>
          <w:i/>
          <w:sz w:val="24"/>
          <w:szCs w:val="24"/>
        </w:rPr>
        <w:t>International Journal of Clinical Legal Education</w:t>
      </w:r>
      <w:r w:rsidRPr="007E340D">
        <w:rPr>
          <w:rFonts w:ascii="Garamond" w:hAnsi="Garamond"/>
          <w:sz w:val="24"/>
          <w:szCs w:val="24"/>
        </w:rPr>
        <w:t>, and more</w:t>
      </w:r>
    </w:p>
    <w:p w14:paraId="40518594" w14:textId="77777777" w:rsidR="00187562" w:rsidRPr="007E340D" w:rsidRDefault="00187562" w:rsidP="00187562">
      <w:pPr>
        <w:ind w:left="1440"/>
        <w:rPr>
          <w:rFonts w:ascii="Garamond" w:hAnsi="Garamond"/>
          <w:sz w:val="24"/>
          <w:szCs w:val="24"/>
        </w:rPr>
      </w:pPr>
    </w:p>
    <w:p w14:paraId="19FBCAB1" w14:textId="505285E7" w:rsidR="00D70B88" w:rsidRPr="007E340D" w:rsidRDefault="00D70B88" w:rsidP="00D70B88">
      <w:pPr>
        <w:rPr>
          <w:rFonts w:ascii="Garamond" w:hAnsi="Garamond"/>
          <w:b/>
          <w:bCs/>
          <w:sz w:val="24"/>
          <w:szCs w:val="24"/>
        </w:rPr>
      </w:pPr>
      <w:r w:rsidRPr="007E340D">
        <w:rPr>
          <w:rFonts w:ascii="Garamond" w:hAnsi="Garamond"/>
          <w:b/>
          <w:bCs/>
          <w:sz w:val="24"/>
          <w:szCs w:val="24"/>
        </w:rPr>
        <w:t>2006-2021</w:t>
      </w:r>
      <w:r w:rsidRPr="007E340D">
        <w:rPr>
          <w:rFonts w:ascii="Garamond" w:hAnsi="Garamond"/>
          <w:b/>
          <w:bCs/>
          <w:sz w:val="24"/>
          <w:szCs w:val="24"/>
        </w:rPr>
        <w:tab/>
      </w:r>
      <w:r w:rsidRPr="007E340D">
        <w:rPr>
          <w:rFonts w:ascii="Garamond" w:hAnsi="Garamond"/>
          <w:b/>
          <w:bCs/>
          <w:smallCaps/>
          <w:sz w:val="24"/>
          <w:szCs w:val="24"/>
        </w:rPr>
        <w:t>Oregon Health &amp; Science University</w:t>
      </w:r>
      <w:r w:rsidRPr="007E340D">
        <w:rPr>
          <w:rFonts w:ascii="Garamond" w:hAnsi="Garamond"/>
          <w:b/>
          <w:bCs/>
          <w:smallCaps/>
          <w:sz w:val="24"/>
          <w:szCs w:val="24"/>
        </w:rPr>
        <w:tab/>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z w:val="24"/>
          <w:szCs w:val="24"/>
        </w:rPr>
        <w:tab/>
        <w:t>Portland, Oregon</w:t>
      </w:r>
    </w:p>
    <w:p w14:paraId="7377EDDD" w14:textId="61E24897" w:rsidR="00D70B88" w:rsidRPr="007E340D" w:rsidRDefault="00D70B88" w:rsidP="00D70B88">
      <w:pPr>
        <w:rPr>
          <w:rFonts w:ascii="Garamond" w:hAnsi="Garamond"/>
          <w:sz w:val="24"/>
          <w:szCs w:val="24"/>
        </w:rPr>
      </w:pPr>
      <w:r w:rsidRPr="007E340D">
        <w:rPr>
          <w:rFonts w:ascii="Garamond" w:hAnsi="Garamond"/>
          <w:sz w:val="24"/>
          <w:szCs w:val="24"/>
        </w:rPr>
        <w:tab/>
      </w:r>
      <w:r w:rsidRPr="007E340D">
        <w:rPr>
          <w:rFonts w:ascii="Garamond" w:hAnsi="Garamond"/>
          <w:sz w:val="24"/>
          <w:szCs w:val="24"/>
        </w:rPr>
        <w:tab/>
      </w:r>
      <w:r w:rsidRPr="007E340D">
        <w:rPr>
          <w:rFonts w:ascii="Garamond" w:hAnsi="Garamond"/>
          <w:sz w:val="24"/>
          <w:szCs w:val="24"/>
          <w:u w:val="single"/>
        </w:rPr>
        <w:t>Appointment</w:t>
      </w:r>
      <w:r w:rsidRPr="007E340D">
        <w:rPr>
          <w:rFonts w:ascii="Garamond" w:hAnsi="Garamond"/>
          <w:sz w:val="24"/>
          <w:szCs w:val="24"/>
        </w:rPr>
        <w:t xml:space="preserve">: </w:t>
      </w:r>
      <w:r w:rsidR="004F54E5" w:rsidRPr="007E340D">
        <w:rPr>
          <w:rFonts w:ascii="Garamond" w:hAnsi="Garamond"/>
          <w:sz w:val="24"/>
          <w:szCs w:val="24"/>
        </w:rPr>
        <w:t xml:space="preserve">Forensic Psychiatry Faculty Member </w:t>
      </w:r>
      <w:r w:rsidRPr="007E340D">
        <w:rPr>
          <w:rFonts w:ascii="Garamond" w:hAnsi="Garamond"/>
          <w:sz w:val="24"/>
          <w:szCs w:val="24"/>
        </w:rPr>
        <w:tab/>
      </w:r>
    </w:p>
    <w:p w14:paraId="2659A0A1" w14:textId="55936927" w:rsidR="00D55D6E" w:rsidRPr="007E340D" w:rsidRDefault="00C95349" w:rsidP="002F65E1">
      <w:pPr>
        <w:pStyle w:val="ListParagraph"/>
        <w:numPr>
          <w:ilvl w:val="0"/>
          <w:numId w:val="17"/>
        </w:numPr>
        <w:rPr>
          <w:rFonts w:ascii="Garamond" w:hAnsi="Garamond"/>
          <w:sz w:val="24"/>
          <w:szCs w:val="24"/>
        </w:rPr>
      </w:pPr>
      <w:r w:rsidRPr="007E340D">
        <w:rPr>
          <w:rFonts w:ascii="Garamond" w:hAnsi="Garamond"/>
          <w:sz w:val="24"/>
          <w:szCs w:val="24"/>
        </w:rPr>
        <w:t xml:space="preserve">Created and supervised </w:t>
      </w:r>
      <w:r w:rsidR="0054705F" w:rsidRPr="007E340D">
        <w:rPr>
          <w:rFonts w:ascii="Garamond" w:hAnsi="Garamond"/>
          <w:sz w:val="24"/>
          <w:szCs w:val="24"/>
        </w:rPr>
        <w:t>civil law rotation for OHSU’s forensic psychiatry fellows</w:t>
      </w:r>
    </w:p>
    <w:p w14:paraId="7B06EBD1" w14:textId="206F9404" w:rsidR="00361A00" w:rsidRPr="007E340D" w:rsidRDefault="0054705F" w:rsidP="002F65E1">
      <w:pPr>
        <w:pStyle w:val="ListParagraph"/>
        <w:numPr>
          <w:ilvl w:val="0"/>
          <w:numId w:val="17"/>
        </w:numPr>
        <w:rPr>
          <w:rFonts w:ascii="Garamond" w:hAnsi="Garamond"/>
          <w:sz w:val="24"/>
          <w:szCs w:val="24"/>
        </w:rPr>
      </w:pPr>
      <w:r w:rsidRPr="007E340D">
        <w:rPr>
          <w:rFonts w:ascii="Garamond" w:hAnsi="Garamond"/>
          <w:sz w:val="24"/>
          <w:szCs w:val="24"/>
        </w:rPr>
        <w:t>Regu</w:t>
      </w:r>
      <w:r w:rsidR="00DC35EF" w:rsidRPr="007E340D">
        <w:rPr>
          <w:rFonts w:ascii="Garamond" w:hAnsi="Garamond"/>
          <w:sz w:val="24"/>
          <w:szCs w:val="24"/>
        </w:rPr>
        <w:t>larly presented lectures on how to be a</w:t>
      </w:r>
      <w:r w:rsidR="00361A00" w:rsidRPr="007E340D">
        <w:rPr>
          <w:rFonts w:ascii="Garamond" w:hAnsi="Garamond"/>
          <w:sz w:val="24"/>
          <w:szCs w:val="24"/>
        </w:rPr>
        <w:t>n e</w:t>
      </w:r>
      <w:r w:rsidR="00DC35EF" w:rsidRPr="007E340D">
        <w:rPr>
          <w:rFonts w:ascii="Garamond" w:hAnsi="Garamond"/>
          <w:sz w:val="24"/>
          <w:szCs w:val="24"/>
        </w:rPr>
        <w:t>ffective</w:t>
      </w:r>
      <w:r w:rsidR="00361A00" w:rsidRPr="007E340D">
        <w:rPr>
          <w:rFonts w:ascii="Garamond" w:hAnsi="Garamond"/>
          <w:sz w:val="24"/>
          <w:szCs w:val="24"/>
        </w:rPr>
        <w:t xml:space="preserve"> expert witness and the history of legal education in the United States</w:t>
      </w:r>
    </w:p>
    <w:p w14:paraId="2E6E1224" w14:textId="6889B765" w:rsidR="000122BA" w:rsidRPr="007E340D" w:rsidRDefault="000122BA" w:rsidP="002F65E1">
      <w:pPr>
        <w:pStyle w:val="BodyTextIndent"/>
        <w:numPr>
          <w:ilvl w:val="0"/>
          <w:numId w:val="17"/>
        </w:numPr>
        <w:rPr>
          <w:rFonts w:ascii="Garamond" w:hAnsi="Garamond"/>
          <w:bCs/>
          <w:color w:val="000000"/>
          <w:szCs w:val="24"/>
        </w:rPr>
      </w:pPr>
      <w:r w:rsidRPr="007E340D">
        <w:rPr>
          <w:rFonts w:ascii="Garamond" w:hAnsi="Garamond"/>
          <w:szCs w:val="24"/>
        </w:rPr>
        <w:lastRenderedPageBreak/>
        <w:t>Facilitat</w:t>
      </w:r>
      <w:r w:rsidR="004F54E5" w:rsidRPr="007E340D">
        <w:rPr>
          <w:rFonts w:ascii="Garamond" w:hAnsi="Garamond"/>
          <w:szCs w:val="24"/>
        </w:rPr>
        <w:t>ed</w:t>
      </w:r>
      <w:r w:rsidRPr="007E340D">
        <w:rPr>
          <w:rFonts w:ascii="Garamond" w:hAnsi="Garamond"/>
          <w:szCs w:val="24"/>
        </w:rPr>
        <w:t xml:space="preserve"> OHSU Nurses Legal Training Program (2014)</w:t>
      </w:r>
    </w:p>
    <w:p w14:paraId="1335DC7B" w14:textId="2D789D65" w:rsidR="0054705F" w:rsidRPr="007E340D" w:rsidRDefault="0054705F" w:rsidP="00361A00">
      <w:pPr>
        <w:pStyle w:val="ListParagraph"/>
        <w:ind w:left="2160"/>
        <w:rPr>
          <w:rFonts w:ascii="Garamond" w:hAnsi="Garamond"/>
          <w:sz w:val="24"/>
          <w:szCs w:val="24"/>
        </w:rPr>
      </w:pPr>
    </w:p>
    <w:p w14:paraId="1398F865" w14:textId="6B41D8D5" w:rsidR="006C3305" w:rsidRPr="007E340D" w:rsidRDefault="006C3305" w:rsidP="006C3305">
      <w:pPr>
        <w:pStyle w:val="BodyTextIndent"/>
        <w:ind w:left="0"/>
        <w:jc w:val="center"/>
        <w:rPr>
          <w:rFonts w:ascii="Garamond" w:hAnsi="Garamond"/>
          <w:b/>
          <w:bCs/>
          <w:smallCaps/>
          <w:sz w:val="28"/>
          <w:szCs w:val="28"/>
        </w:rPr>
      </w:pPr>
      <w:r w:rsidRPr="007E340D">
        <w:rPr>
          <w:rFonts w:ascii="Garamond" w:hAnsi="Garamond"/>
          <w:b/>
          <w:bCs/>
          <w:smallCaps/>
          <w:sz w:val="28"/>
          <w:szCs w:val="28"/>
        </w:rPr>
        <w:t>Visiting Professorships and Fulbright</w:t>
      </w:r>
      <w:r w:rsidR="00EA1A6E" w:rsidRPr="007E340D">
        <w:rPr>
          <w:rFonts w:ascii="Garamond" w:hAnsi="Garamond"/>
          <w:b/>
          <w:bCs/>
          <w:smallCaps/>
          <w:sz w:val="28"/>
          <w:szCs w:val="28"/>
        </w:rPr>
        <w:t xml:space="preserve"> Awards</w:t>
      </w:r>
    </w:p>
    <w:p w14:paraId="6E7E07CA" w14:textId="77777777" w:rsidR="006C3305" w:rsidRPr="007E340D" w:rsidRDefault="006C3305" w:rsidP="006C3305">
      <w:pPr>
        <w:pStyle w:val="BodyTextIndent"/>
        <w:ind w:left="0"/>
        <w:jc w:val="center"/>
        <w:rPr>
          <w:rFonts w:ascii="Garamond" w:hAnsi="Garamond"/>
          <w:b/>
          <w:bCs/>
          <w:smallCaps/>
          <w:sz w:val="28"/>
          <w:szCs w:val="28"/>
        </w:rPr>
      </w:pPr>
    </w:p>
    <w:p w14:paraId="73FDCD10" w14:textId="77777777" w:rsidR="006C3305" w:rsidRPr="007E340D" w:rsidRDefault="006C3305" w:rsidP="006C3305">
      <w:pPr>
        <w:rPr>
          <w:rFonts w:ascii="Garamond" w:hAnsi="Garamond"/>
          <w:b/>
          <w:bCs/>
          <w:sz w:val="24"/>
          <w:szCs w:val="24"/>
        </w:rPr>
      </w:pPr>
      <w:r w:rsidRPr="007E340D">
        <w:rPr>
          <w:rFonts w:ascii="Garamond" w:hAnsi="Garamond"/>
          <w:b/>
          <w:bCs/>
          <w:sz w:val="24"/>
          <w:szCs w:val="24"/>
        </w:rPr>
        <w:t>Summer</w:t>
      </w:r>
      <w:r w:rsidRPr="007E340D">
        <w:rPr>
          <w:rFonts w:ascii="Garamond" w:hAnsi="Garamond"/>
          <w:b/>
          <w:bCs/>
          <w:sz w:val="24"/>
          <w:szCs w:val="24"/>
        </w:rPr>
        <w:tab/>
      </w:r>
      <w:r w:rsidRPr="007E340D">
        <w:rPr>
          <w:rFonts w:ascii="Garamond" w:hAnsi="Garamond"/>
          <w:b/>
          <w:bCs/>
          <w:smallCaps/>
          <w:sz w:val="24"/>
          <w:szCs w:val="24"/>
        </w:rPr>
        <w:t>East China University of Political Science and Law</w:t>
      </w:r>
      <w:r w:rsidRPr="007E340D">
        <w:rPr>
          <w:rFonts w:ascii="Garamond" w:hAnsi="Garamond"/>
          <w:b/>
          <w:bCs/>
          <w:smallCaps/>
          <w:sz w:val="24"/>
          <w:szCs w:val="24"/>
        </w:rPr>
        <w:tab/>
      </w:r>
      <w:r w:rsidRPr="007E340D">
        <w:rPr>
          <w:rFonts w:ascii="Garamond" w:hAnsi="Garamond"/>
          <w:b/>
          <w:bCs/>
          <w:sz w:val="24"/>
          <w:szCs w:val="24"/>
        </w:rPr>
        <w:t>Shanghai, China</w:t>
      </w:r>
    </w:p>
    <w:p w14:paraId="6AB0C23D" w14:textId="77777777" w:rsidR="006C3305" w:rsidRPr="007E340D" w:rsidRDefault="006C3305" w:rsidP="006C3305">
      <w:pPr>
        <w:rPr>
          <w:rFonts w:ascii="Garamond" w:hAnsi="Garamond"/>
          <w:sz w:val="24"/>
          <w:szCs w:val="24"/>
        </w:rPr>
      </w:pPr>
      <w:r w:rsidRPr="007E340D">
        <w:rPr>
          <w:rFonts w:ascii="Garamond" w:hAnsi="Garamond"/>
          <w:b/>
          <w:bCs/>
          <w:sz w:val="24"/>
          <w:szCs w:val="24"/>
        </w:rPr>
        <w:t>2007</w:t>
      </w:r>
      <w:r w:rsidRPr="007E340D">
        <w:rPr>
          <w:rFonts w:ascii="Garamond" w:hAnsi="Garamond"/>
          <w:b/>
          <w:bCs/>
          <w:sz w:val="24"/>
          <w:szCs w:val="24"/>
        </w:rPr>
        <w:tab/>
      </w:r>
      <w:r w:rsidRPr="007E340D">
        <w:rPr>
          <w:rFonts w:ascii="Garamond" w:hAnsi="Garamond"/>
          <w:sz w:val="24"/>
          <w:szCs w:val="24"/>
        </w:rPr>
        <w:tab/>
      </w:r>
      <w:r w:rsidRPr="007E340D">
        <w:rPr>
          <w:rFonts w:ascii="Garamond" w:hAnsi="Garamond"/>
          <w:sz w:val="24"/>
          <w:szCs w:val="24"/>
          <w:u w:val="single"/>
        </w:rPr>
        <w:t>Appointment</w:t>
      </w:r>
      <w:r w:rsidRPr="007E340D">
        <w:rPr>
          <w:rFonts w:ascii="Garamond" w:hAnsi="Garamond"/>
          <w:sz w:val="24"/>
          <w:szCs w:val="24"/>
        </w:rPr>
        <w:t xml:space="preserve">: Visiting Professor </w:t>
      </w:r>
    </w:p>
    <w:p w14:paraId="1A189FDD" w14:textId="77777777" w:rsidR="006C3305" w:rsidRPr="007E340D" w:rsidRDefault="006C3305" w:rsidP="002F65E1">
      <w:pPr>
        <w:pStyle w:val="ListParagraph"/>
        <w:numPr>
          <w:ilvl w:val="0"/>
          <w:numId w:val="18"/>
        </w:numPr>
        <w:rPr>
          <w:rFonts w:ascii="Garamond" w:hAnsi="Garamond"/>
          <w:sz w:val="24"/>
          <w:szCs w:val="24"/>
        </w:rPr>
      </w:pPr>
      <w:r w:rsidRPr="007E340D">
        <w:rPr>
          <w:rFonts w:ascii="Garamond" w:hAnsi="Garamond"/>
          <w:sz w:val="24"/>
          <w:szCs w:val="24"/>
        </w:rPr>
        <w:t>Taught summer course in international children’s rights and children’s rights in China</w:t>
      </w:r>
    </w:p>
    <w:p w14:paraId="3DB9A4DF" w14:textId="4566FA42" w:rsidR="006C3305" w:rsidRPr="007E340D" w:rsidRDefault="006C3305" w:rsidP="002F65E1">
      <w:pPr>
        <w:pStyle w:val="ListParagraph"/>
        <w:numPr>
          <w:ilvl w:val="0"/>
          <w:numId w:val="18"/>
        </w:numPr>
        <w:rPr>
          <w:rFonts w:ascii="Garamond" w:hAnsi="Garamond"/>
          <w:sz w:val="24"/>
          <w:szCs w:val="24"/>
        </w:rPr>
      </w:pPr>
      <w:r w:rsidRPr="007E340D">
        <w:rPr>
          <w:rFonts w:ascii="Garamond" w:hAnsi="Garamond"/>
          <w:sz w:val="24"/>
          <w:szCs w:val="24"/>
        </w:rPr>
        <w:t xml:space="preserve">Met with ECUPSL faculty and mentored students on children’s rights and international law studies and careers </w:t>
      </w:r>
    </w:p>
    <w:p w14:paraId="1A9B9B6F" w14:textId="1B1DCABA" w:rsidR="008D4888" w:rsidRPr="007E340D" w:rsidRDefault="008D4888" w:rsidP="002F65E1">
      <w:pPr>
        <w:pStyle w:val="ListParagraph"/>
        <w:numPr>
          <w:ilvl w:val="0"/>
          <w:numId w:val="18"/>
        </w:numPr>
        <w:rPr>
          <w:rFonts w:ascii="Garamond" w:hAnsi="Garamond"/>
          <w:sz w:val="24"/>
          <w:szCs w:val="24"/>
        </w:rPr>
      </w:pPr>
      <w:r w:rsidRPr="007E340D">
        <w:rPr>
          <w:rFonts w:ascii="Garamond" w:hAnsi="Garamond"/>
          <w:sz w:val="24"/>
          <w:szCs w:val="24"/>
        </w:rPr>
        <w:t>Delivered lectures</w:t>
      </w:r>
      <w:r w:rsidR="00CD12FE" w:rsidRPr="007E340D">
        <w:rPr>
          <w:rFonts w:ascii="Garamond" w:hAnsi="Garamond"/>
          <w:sz w:val="24"/>
          <w:szCs w:val="24"/>
        </w:rPr>
        <w:t xml:space="preserve"> on “Legal Practice in the </w:t>
      </w:r>
      <w:r w:rsidR="00976717" w:rsidRPr="007E340D">
        <w:rPr>
          <w:rFonts w:ascii="Garamond" w:hAnsi="Garamond"/>
          <w:sz w:val="24"/>
          <w:szCs w:val="24"/>
        </w:rPr>
        <w:t xml:space="preserve">U.S.” and </w:t>
      </w:r>
      <w:r w:rsidR="006879A8">
        <w:rPr>
          <w:rFonts w:ascii="Garamond" w:hAnsi="Garamond"/>
          <w:sz w:val="24"/>
          <w:szCs w:val="24"/>
        </w:rPr>
        <w:t>“</w:t>
      </w:r>
      <w:r w:rsidR="00976717" w:rsidRPr="007E340D">
        <w:rPr>
          <w:rFonts w:ascii="Garamond" w:hAnsi="Garamond"/>
          <w:sz w:val="24"/>
          <w:szCs w:val="24"/>
        </w:rPr>
        <w:t xml:space="preserve">Legal Education in the U.S.” </w:t>
      </w:r>
      <w:r w:rsidRPr="007E340D">
        <w:rPr>
          <w:rFonts w:ascii="Garamond" w:hAnsi="Garamond"/>
          <w:sz w:val="24"/>
          <w:szCs w:val="24"/>
        </w:rPr>
        <w:t>to visiting ECUPSL</w:t>
      </w:r>
      <w:r w:rsidR="00C04F4E" w:rsidRPr="007E340D">
        <w:rPr>
          <w:rFonts w:ascii="Garamond" w:hAnsi="Garamond"/>
          <w:sz w:val="24"/>
          <w:szCs w:val="24"/>
        </w:rPr>
        <w:t xml:space="preserve"> </w:t>
      </w:r>
      <w:r w:rsidRPr="007E340D">
        <w:rPr>
          <w:rFonts w:ascii="Garamond" w:hAnsi="Garamond"/>
          <w:sz w:val="24"/>
          <w:szCs w:val="24"/>
        </w:rPr>
        <w:t>students</w:t>
      </w:r>
      <w:r w:rsidR="00C04F4E" w:rsidRPr="007E340D">
        <w:rPr>
          <w:rFonts w:ascii="Garamond" w:hAnsi="Garamond"/>
          <w:sz w:val="24"/>
          <w:szCs w:val="24"/>
        </w:rPr>
        <w:t xml:space="preserve"> and faculty visiting the U.S. </w:t>
      </w:r>
      <w:r w:rsidR="00976717" w:rsidRPr="007E340D">
        <w:rPr>
          <w:rFonts w:ascii="Garamond" w:hAnsi="Garamond"/>
          <w:sz w:val="24"/>
          <w:szCs w:val="24"/>
        </w:rPr>
        <w:t>2008-2011</w:t>
      </w:r>
    </w:p>
    <w:p w14:paraId="609B4AF8" w14:textId="409802C8" w:rsidR="00497C83" w:rsidRPr="007E340D" w:rsidRDefault="00497C83" w:rsidP="00497C83">
      <w:pPr>
        <w:pStyle w:val="ListParagraph"/>
        <w:ind w:left="2160"/>
        <w:rPr>
          <w:rFonts w:ascii="Garamond" w:hAnsi="Garamond"/>
          <w:sz w:val="24"/>
          <w:szCs w:val="24"/>
        </w:rPr>
      </w:pPr>
    </w:p>
    <w:p w14:paraId="38FE3F79" w14:textId="77777777" w:rsidR="006C3305" w:rsidRPr="007E340D" w:rsidRDefault="006C3305" w:rsidP="006C3305">
      <w:pPr>
        <w:rPr>
          <w:rFonts w:ascii="Garamond" w:hAnsi="Garamond"/>
          <w:b/>
          <w:bCs/>
          <w:sz w:val="24"/>
          <w:szCs w:val="24"/>
        </w:rPr>
      </w:pPr>
      <w:r w:rsidRPr="007E340D">
        <w:rPr>
          <w:rFonts w:ascii="Garamond" w:hAnsi="Garamond"/>
          <w:b/>
          <w:bCs/>
          <w:sz w:val="24"/>
          <w:szCs w:val="24"/>
        </w:rPr>
        <w:t>2012</w:t>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mallCaps/>
          <w:sz w:val="24"/>
          <w:szCs w:val="24"/>
        </w:rPr>
        <w:t>University of the Western Cape</w:t>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z w:val="24"/>
          <w:szCs w:val="24"/>
        </w:rPr>
        <w:tab/>
        <w:t>Belville, South Africa</w:t>
      </w:r>
    </w:p>
    <w:p w14:paraId="0CD5D702" w14:textId="77777777" w:rsidR="006C3305" w:rsidRPr="007E340D" w:rsidRDefault="006C3305" w:rsidP="006C3305">
      <w:pPr>
        <w:ind w:left="720" w:firstLine="720"/>
        <w:rPr>
          <w:rFonts w:ascii="Garamond" w:hAnsi="Garamond"/>
          <w:sz w:val="24"/>
          <w:szCs w:val="24"/>
        </w:rPr>
      </w:pPr>
      <w:r w:rsidRPr="007E340D">
        <w:rPr>
          <w:rFonts w:ascii="Garamond" w:hAnsi="Garamond"/>
          <w:sz w:val="24"/>
          <w:szCs w:val="24"/>
          <w:u w:val="single"/>
        </w:rPr>
        <w:t>Appointments</w:t>
      </w:r>
      <w:r w:rsidRPr="007E340D">
        <w:rPr>
          <w:rFonts w:ascii="Garamond" w:hAnsi="Garamond"/>
          <w:sz w:val="24"/>
          <w:szCs w:val="24"/>
        </w:rPr>
        <w:t>: Fulbright Scholar</w:t>
      </w:r>
    </w:p>
    <w:p w14:paraId="02A6173C" w14:textId="77777777" w:rsidR="006C3305" w:rsidRPr="007E340D" w:rsidRDefault="006C3305" w:rsidP="006C3305">
      <w:pPr>
        <w:ind w:left="2160" w:firstLine="720"/>
        <w:rPr>
          <w:rFonts w:ascii="Garamond" w:hAnsi="Garamond"/>
          <w:sz w:val="24"/>
          <w:szCs w:val="24"/>
        </w:rPr>
      </w:pPr>
      <w:r w:rsidRPr="007E340D">
        <w:rPr>
          <w:rFonts w:ascii="Garamond" w:hAnsi="Garamond"/>
          <w:sz w:val="24"/>
          <w:szCs w:val="24"/>
        </w:rPr>
        <w:t>Visiting Professor of Law</w:t>
      </w:r>
      <w:r w:rsidRPr="007E340D">
        <w:rPr>
          <w:rFonts w:ascii="Garamond" w:hAnsi="Garamond"/>
          <w:sz w:val="24"/>
          <w:szCs w:val="24"/>
        </w:rPr>
        <w:tab/>
      </w:r>
      <w:r w:rsidRPr="007E340D">
        <w:rPr>
          <w:rFonts w:ascii="Garamond" w:hAnsi="Garamond"/>
          <w:sz w:val="24"/>
          <w:szCs w:val="24"/>
        </w:rPr>
        <w:tab/>
      </w:r>
    </w:p>
    <w:p w14:paraId="38D6126B" w14:textId="77777777" w:rsidR="006C3305" w:rsidRPr="007E340D" w:rsidRDefault="006C3305" w:rsidP="002F65E1">
      <w:pPr>
        <w:pStyle w:val="ListParagraph"/>
        <w:numPr>
          <w:ilvl w:val="0"/>
          <w:numId w:val="16"/>
        </w:numPr>
        <w:rPr>
          <w:rFonts w:ascii="Garamond" w:hAnsi="Garamond"/>
          <w:sz w:val="24"/>
          <w:szCs w:val="24"/>
        </w:rPr>
      </w:pPr>
      <w:r w:rsidRPr="007E340D">
        <w:rPr>
          <w:rFonts w:ascii="Garamond" w:hAnsi="Garamond"/>
          <w:sz w:val="24"/>
          <w:szCs w:val="24"/>
        </w:rPr>
        <w:t xml:space="preserve">Co-taught graduate-level course on “Children’s Rights &amp; the Law </w:t>
      </w:r>
    </w:p>
    <w:p w14:paraId="078D6081" w14:textId="77777777" w:rsidR="006C3305" w:rsidRPr="007E340D" w:rsidRDefault="006C3305" w:rsidP="006C3305">
      <w:pPr>
        <w:pStyle w:val="ListParagraph"/>
        <w:ind w:left="2160"/>
        <w:rPr>
          <w:rFonts w:ascii="Garamond" w:hAnsi="Garamond"/>
          <w:sz w:val="24"/>
          <w:szCs w:val="24"/>
        </w:rPr>
      </w:pPr>
      <w:r w:rsidRPr="007E340D">
        <w:rPr>
          <w:rFonts w:ascii="Garamond" w:hAnsi="Garamond"/>
          <w:sz w:val="24"/>
          <w:szCs w:val="24"/>
        </w:rPr>
        <w:t xml:space="preserve">  in the African Context”</w:t>
      </w:r>
    </w:p>
    <w:p w14:paraId="55BBDFDF" w14:textId="77777777" w:rsidR="006C3305" w:rsidRPr="007E340D" w:rsidRDefault="006C3305" w:rsidP="002F65E1">
      <w:pPr>
        <w:pStyle w:val="ListParagraph"/>
        <w:numPr>
          <w:ilvl w:val="0"/>
          <w:numId w:val="3"/>
        </w:numPr>
        <w:rPr>
          <w:rFonts w:ascii="Garamond" w:hAnsi="Garamond"/>
          <w:sz w:val="24"/>
          <w:szCs w:val="24"/>
        </w:rPr>
      </w:pPr>
      <w:r w:rsidRPr="007E340D">
        <w:rPr>
          <w:rFonts w:ascii="Garamond" w:hAnsi="Garamond"/>
          <w:sz w:val="24"/>
          <w:szCs w:val="24"/>
        </w:rPr>
        <w:t xml:space="preserve">Conducted research on children’s issues and legal reform in Africa </w:t>
      </w:r>
    </w:p>
    <w:p w14:paraId="238851E5" w14:textId="77777777" w:rsidR="006C3305" w:rsidRPr="007E340D" w:rsidRDefault="006C3305" w:rsidP="002F65E1">
      <w:pPr>
        <w:pStyle w:val="ListParagraph"/>
        <w:numPr>
          <w:ilvl w:val="0"/>
          <w:numId w:val="3"/>
        </w:numPr>
        <w:rPr>
          <w:rFonts w:ascii="Garamond" w:hAnsi="Garamond"/>
          <w:sz w:val="24"/>
          <w:szCs w:val="24"/>
        </w:rPr>
      </w:pPr>
      <w:r w:rsidRPr="007E340D">
        <w:rPr>
          <w:rFonts w:ascii="Garamond" w:hAnsi="Garamond"/>
          <w:sz w:val="24"/>
          <w:szCs w:val="24"/>
        </w:rPr>
        <w:t>Provided lectures on international children’s rights and 21</w:t>
      </w:r>
      <w:r w:rsidRPr="007E340D">
        <w:rPr>
          <w:rFonts w:ascii="Garamond" w:hAnsi="Garamond"/>
          <w:sz w:val="24"/>
          <w:szCs w:val="24"/>
          <w:vertAlign w:val="superscript"/>
        </w:rPr>
        <w:t>st</w:t>
      </w:r>
      <w:r w:rsidRPr="007E340D">
        <w:rPr>
          <w:rFonts w:ascii="Garamond" w:hAnsi="Garamond"/>
          <w:sz w:val="24"/>
          <w:szCs w:val="24"/>
        </w:rPr>
        <w:t xml:space="preserve"> century technology in legal education</w:t>
      </w:r>
    </w:p>
    <w:p w14:paraId="3FBA768A" w14:textId="77777777" w:rsidR="006C3305" w:rsidRPr="007E340D" w:rsidRDefault="006C3305" w:rsidP="002F65E1">
      <w:pPr>
        <w:pStyle w:val="ListParagraph"/>
        <w:numPr>
          <w:ilvl w:val="0"/>
          <w:numId w:val="3"/>
        </w:numPr>
        <w:rPr>
          <w:rFonts w:ascii="Garamond" w:hAnsi="Garamond"/>
          <w:sz w:val="24"/>
          <w:szCs w:val="24"/>
        </w:rPr>
      </w:pPr>
      <w:r w:rsidRPr="007E340D">
        <w:rPr>
          <w:rFonts w:ascii="Garamond" w:hAnsi="Garamond"/>
          <w:sz w:val="24"/>
          <w:szCs w:val="24"/>
        </w:rPr>
        <w:t xml:space="preserve">Facilitated training session on child advocacy for Save the Children </w:t>
      </w:r>
    </w:p>
    <w:p w14:paraId="6F625662" w14:textId="77777777" w:rsidR="006C3305" w:rsidRPr="007E340D" w:rsidRDefault="006C3305" w:rsidP="002F65E1">
      <w:pPr>
        <w:pStyle w:val="ListParagraph"/>
        <w:numPr>
          <w:ilvl w:val="0"/>
          <w:numId w:val="3"/>
        </w:numPr>
        <w:rPr>
          <w:rFonts w:ascii="Garamond" w:hAnsi="Garamond"/>
          <w:sz w:val="24"/>
          <w:szCs w:val="24"/>
        </w:rPr>
      </w:pPr>
      <w:r w:rsidRPr="007E340D">
        <w:rPr>
          <w:rFonts w:ascii="Garamond" w:hAnsi="Garamond"/>
          <w:sz w:val="24"/>
          <w:szCs w:val="24"/>
        </w:rPr>
        <w:t xml:space="preserve">Collaborated with child advocates and children’s rights scholars  </w:t>
      </w:r>
    </w:p>
    <w:p w14:paraId="2A98EE08" w14:textId="77777777" w:rsidR="006C3305" w:rsidRPr="007E340D" w:rsidRDefault="006C3305" w:rsidP="006C3305">
      <w:pPr>
        <w:rPr>
          <w:rFonts w:ascii="Garamond" w:hAnsi="Garamond"/>
          <w:sz w:val="24"/>
          <w:szCs w:val="24"/>
        </w:rPr>
      </w:pPr>
    </w:p>
    <w:p w14:paraId="47F06945" w14:textId="77777777" w:rsidR="006C3305" w:rsidRPr="007E340D" w:rsidRDefault="006C3305" w:rsidP="006C3305">
      <w:pPr>
        <w:rPr>
          <w:rFonts w:ascii="Garamond" w:hAnsi="Garamond"/>
          <w:b/>
          <w:bCs/>
          <w:sz w:val="24"/>
          <w:szCs w:val="24"/>
        </w:rPr>
      </w:pPr>
      <w:r w:rsidRPr="007E340D">
        <w:rPr>
          <w:rFonts w:ascii="Garamond" w:hAnsi="Garamond"/>
          <w:b/>
          <w:bCs/>
          <w:sz w:val="24"/>
          <w:szCs w:val="24"/>
        </w:rPr>
        <w:t>2015-</w:t>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mallCaps/>
          <w:sz w:val="24"/>
          <w:szCs w:val="24"/>
        </w:rPr>
        <w:t>University of Calgary</w:t>
      </w:r>
      <w:r w:rsidRPr="007E340D">
        <w:rPr>
          <w:rFonts w:ascii="Garamond" w:hAnsi="Garamond"/>
          <w:b/>
          <w:bCs/>
          <w:smallCaps/>
          <w:sz w:val="24"/>
          <w:szCs w:val="24"/>
        </w:rPr>
        <w:tab/>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z w:val="24"/>
          <w:szCs w:val="24"/>
        </w:rPr>
        <w:tab/>
      </w:r>
      <w:proofErr w:type="spellStart"/>
      <w:r w:rsidRPr="007E340D">
        <w:rPr>
          <w:rFonts w:ascii="Garamond" w:hAnsi="Garamond"/>
          <w:b/>
          <w:bCs/>
          <w:sz w:val="24"/>
          <w:szCs w:val="24"/>
        </w:rPr>
        <w:t>Calgary</w:t>
      </w:r>
      <w:proofErr w:type="spellEnd"/>
      <w:r w:rsidRPr="007E340D">
        <w:rPr>
          <w:rFonts w:ascii="Garamond" w:hAnsi="Garamond"/>
          <w:b/>
          <w:bCs/>
          <w:sz w:val="24"/>
          <w:szCs w:val="24"/>
        </w:rPr>
        <w:t>, Canada</w:t>
      </w:r>
    </w:p>
    <w:p w14:paraId="6D035707" w14:textId="77777777" w:rsidR="006C3305" w:rsidRPr="007E340D" w:rsidRDefault="006C3305" w:rsidP="006C3305">
      <w:pPr>
        <w:rPr>
          <w:rFonts w:ascii="Garamond" w:hAnsi="Garamond"/>
          <w:sz w:val="24"/>
          <w:szCs w:val="24"/>
        </w:rPr>
      </w:pPr>
      <w:r w:rsidRPr="007E340D">
        <w:rPr>
          <w:rFonts w:ascii="Garamond" w:hAnsi="Garamond"/>
          <w:b/>
          <w:bCs/>
          <w:sz w:val="24"/>
          <w:szCs w:val="24"/>
        </w:rPr>
        <w:t>present</w:t>
      </w:r>
      <w:r w:rsidRPr="007E340D">
        <w:rPr>
          <w:rFonts w:ascii="Garamond" w:hAnsi="Garamond"/>
          <w:sz w:val="24"/>
          <w:szCs w:val="24"/>
        </w:rPr>
        <w:tab/>
      </w:r>
      <w:r w:rsidRPr="007E340D">
        <w:rPr>
          <w:rFonts w:ascii="Garamond" w:hAnsi="Garamond"/>
          <w:sz w:val="24"/>
          <w:szCs w:val="24"/>
          <w:u w:val="single"/>
        </w:rPr>
        <w:t>Appointments</w:t>
      </w:r>
      <w:r w:rsidRPr="00B85F4E">
        <w:rPr>
          <w:rFonts w:ascii="Garamond" w:hAnsi="Garamond"/>
          <w:sz w:val="24"/>
          <w:szCs w:val="24"/>
        </w:rPr>
        <w:t>:</w:t>
      </w:r>
      <w:r w:rsidRPr="00B85F4E">
        <w:rPr>
          <w:rFonts w:ascii="Garamond" w:hAnsi="Garamond"/>
          <w:sz w:val="24"/>
          <w:szCs w:val="24"/>
        </w:rPr>
        <w:tab/>
      </w:r>
      <w:r w:rsidRPr="007E340D">
        <w:rPr>
          <w:rFonts w:ascii="Garamond" w:hAnsi="Garamond"/>
          <w:sz w:val="24"/>
          <w:szCs w:val="24"/>
        </w:rPr>
        <w:t>Distinguished Visiting Professor (2016-present)</w:t>
      </w:r>
      <w:r w:rsidRPr="007E340D">
        <w:rPr>
          <w:rFonts w:ascii="Garamond" w:hAnsi="Garamond"/>
          <w:sz w:val="24"/>
          <w:szCs w:val="24"/>
        </w:rPr>
        <w:tab/>
      </w:r>
      <w:r w:rsidRPr="007E340D">
        <w:rPr>
          <w:rFonts w:ascii="Garamond" w:hAnsi="Garamond"/>
          <w:sz w:val="24"/>
          <w:szCs w:val="24"/>
        </w:rPr>
        <w:tab/>
      </w:r>
    </w:p>
    <w:p w14:paraId="342E9504" w14:textId="77777777" w:rsidR="006C3305" w:rsidRPr="007E340D" w:rsidRDefault="006C3305" w:rsidP="006C3305">
      <w:pPr>
        <w:ind w:left="2160" w:firstLine="720"/>
        <w:rPr>
          <w:rFonts w:ascii="Garamond" w:hAnsi="Garamond"/>
          <w:sz w:val="24"/>
          <w:szCs w:val="24"/>
        </w:rPr>
      </w:pPr>
      <w:r w:rsidRPr="007E340D">
        <w:rPr>
          <w:rFonts w:ascii="Garamond" w:hAnsi="Garamond"/>
          <w:sz w:val="24"/>
          <w:szCs w:val="24"/>
        </w:rPr>
        <w:t>Inaugural Fulbright Canada-</w:t>
      </w:r>
      <w:proofErr w:type="spellStart"/>
      <w:r w:rsidRPr="007E340D">
        <w:rPr>
          <w:rFonts w:ascii="Garamond" w:hAnsi="Garamond"/>
          <w:sz w:val="24"/>
          <w:szCs w:val="24"/>
        </w:rPr>
        <w:t>Palix</w:t>
      </w:r>
      <w:proofErr w:type="spellEnd"/>
      <w:r w:rsidRPr="007E340D">
        <w:rPr>
          <w:rFonts w:ascii="Garamond" w:hAnsi="Garamond"/>
          <w:sz w:val="24"/>
          <w:szCs w:val="24"/>
        </w:rPr>
        <w:t xml:space="preserve"> Foundation Distinguished </w:t>
      </w:r>
    </w:p>
    <w:p w14:paraId="7A177C76" w14:textId="77777777" w:rsidR="006C3305" w:rsidRPr="007E340D" w:rsidRDefault="006C3305" w:rsidP="006C3305">
      <w:pPr>
        <w:ind w:left="720" w:firstLine="720"/>
        <w:rPr>
          <w:rFonts w:ascii="Garamond" w:hAnsi="Garamond"/>
          <w:sz w:val="24"/>
          <w:szCs w:val="24"/>
        </w:rPr>
      </w:pPr>
      <w:r w:rsidRPr="007E340D">
        <w:rPr>
          <w:rFonts w:ascii="Garamond" w:hAnsi="Garamond"/>
          <w:sz w:val="24"/>
          <w:szCs w:val="24"/>
        </w:rPr>
        <w:t xml:space="preserve">     </w:t>
      </w:r>
      <w:r w:rsidRPr="007E340D">
        <w:rPr>
          <w:rFonts w:ascii="Garamond" w:hAnsi="Garamond"/>
          <w:sz w:val="24"/>
          <w:szCs w:val="24"/>
        </w:rPr>
        <w:tab/>
      </w:r>
      <w:r w:rsidRPr="007E340D">
        <w:rPr>
          <w:rFonts w:ascii="Garamond" w:hAnsi="Garamond"/>
          <w:sz w:val="24"/>
          <w:szCs w:val="24"/>
        </w:rPr>
        <w:tab/>
        <w:t xml:space="preserve">     Visiting Chair in Brain Science and Child and Family Health </w:t>
      </w:r>
    </w:p>
    <w:p w14:paraId="720EBC0A" w14:textId="77777777" w:rsidR="006C3305" w:rsidRPr="007E340D" w:rsidRDefault="006C3305" w:rsidP="006C3305">
      <w:pPr>
        <w:ind w:left="720" w:firstLine="720"/>
        <w:rPr>
          <w:rFonts w:ascii="Garamond" w:hAnsi="Garamond"/>
          <w:sz w:val="24"/>
          <w:szCs w:val="24"/>
        </w:rPr>
      </w:pPr>
      <w:r w:rsidRPr="007E340D">
        <w:rPr>
          <w:rFonts w:ascii="Garamond" w:hAnsi="Garamond"/>
          <w:sz w:val="24"/>
          <w:szCs w:val="24"/>
        </w:rPr>
        <w:t xml:space="preserve">      </w:t>
      </w:r>
      <w:r w:rsidRPr="007E340D">
        <w:rPr>
          <w:rFonts w:ascii="Garamond" w:hAnsi="Garamond"/>
          <w:sz w:val="24"/>
          <w:szCs w:val="24"/>
        </w:rPr>
        <w:tab/>
      </w:r>
      <w:r w:rsidRPr="007E340D">
        <w:rPr>
          <w:rFonts w:ascii="Garamond" w:hAnsi="Garamond"/>
          <w:sz w:val="24"/>
          <w:szCs w:val="24"/>
        </w:rPr>
        <w:tab/>
        <w:t xml:space="preserve">     and Wellness (2015-16)</w:t>
      </w:r>
      <w:r w:rsidRPr="007E340D">
        <w:rPr>
          <w:rFonts w:ascii="Garamond" w:hAnsi="Garamond"/>
          <w:sz w:val="24"/>
          <w:szCs w:val="24"/>
        </w:rPr>
        <w:tab/>
      </w:r>
    </w:p>
    <w:p w14:paraId="3A50D188" w14:textId="77777777" w:rsidR="006C3305" w:rsidRPr="007E340D" w:rsidRDefault="006C3305" w:rsidP="006C3305">
      <w:pPr>
        <w:ind w:left="1440"/>
        <w:rPr>
          <w:rFonts w:ascii="Garamond" w:hAnsi="Garamond"/>
          <w:color w:val="000000" w:themeColor="text1"/>
          <w:sz w:val="24"/>
          <w:szCs w:val="24"/>
          <w:lang w:val="en"/>
        </w:rPr>
      </w:pPr>
      <w:r w:rsidRPr="007E340D">
        <w:rPr>
          <w:rFonts w:ascii="Garamond" w:hAnsi="Garamond"/>
          <w:sz w:val="24"/>
          <w:szCs w:val="24"/>
          <w:u w:val="single"/>
        </w:rPr>
        <w:t>Research Agenda</w:t>
      </w:r>
      <w:r w:rsidRPr="007E340D">
        <w:rPr>
          <w:rFonts w:ascii="Garamond" w:hAnsi="Garamond"/>
          <w:sz w:val="24"/>
          <w:szCs w:val="24"/>
        </w:rPr>
        <w:t xml:space="preserve">: </w:t>
      </w:r>
      <w:r w:rsidRPr="007E340D">
        <w:rPr>
          <w:rFonts w:ascii="Garamond" w:hAnsi="Garamond"/>
          <w:color w:val="000000" w:themeColor="text1"/>
          <w:sz w:val="24"/>
          <w:szCs w:val="24"/>
          <w:lang w:val="en"/>
        </w:rPr>
        <w:t>Study the impact of digitalization on victims of child pornography where the child's sex abuse images are distributed on the Internet and will continue to be consumed indefinitely, creating an experience of "continuing victimization." This research is ongoing and is intended to guide the development of laws, policies, and programs that will impede the continuing victimization of children in the digital age and support victim recovery.</w:t>
      </w:r>
    </w:p>
    <w:p w14:paraId="498318A9" w14:textId="77777777" w:rsidR="006C3305" w:rsidRPr="007E340D" w:rsidRDefault="006C3305" w:rsidP="006C3305">
      <w:pPr>
        <w:ind w:left="1440"/>
        <w:rPr>
          <w:rFonts w:ascii="Garamond" w:hAnsi="Garamond"/>
          <w:sz w:val="24"/>
          <w:szCs w:val="24"/>
        </w:rPr>
      </w:pPr>
      <w:r w:rsidRPr="007E340D">
        <w:rPr>
          <w:rFonts w:ascii="Garamond" w:hAnsi="Garamond"/>
          <w:sz w:val="24"/>
          <w:szCs w:val="24"/>
          <w:u w:val="single"/>
        </w:rPr>
        <w:t>Accomplishments</w:t>
      </w:r>
      <w:r w:rsidRPr="007E340D">
        <w:rPr>
          <w:rFonts w:ascii="Garamond" w:hAnsi="Garamond"/>
          <w:sz w:val="24"/>
          <w:szCs w:val="24"/>
        </w:rPr>
        <w:t>:</w:t>
      </w:r>
    </w:p>
    <w:p w14:paraId="4555E575" w14:textId="77777777" w:rsidR="006C3305" w:rsidRPr="007E340D" w:rsidRDefault="006C3305" w:rsidP="002F65E1">
      <w:pPr>
        <w:pStyle w:val="ListParagraph"/>
        <w:numPr>
          <w:ilvl w:val="0"/>
          <w:numId w:val="19"/>
        </w:numPr>
        <w:rPr>
          <w:rFonts w:ascii="Garamond" w:hAnsi="Garamond"/>
          <w:sz w:val="24"/>
          <w:szCs w:val="24"/>
        </w:rPr>
      </w:pPr>
      <w:r w:rsidRPr="007E340D">
        <w:rPr>
          <w:rFonts w:ascii="Garamond" w:hAnsi="Garamond"/>
          <w:sz w:val="24"/>
          <w:szCs w:val="24"/>
        </w:rPr>
        <w:t>Built a multidisciplinary team of researchers in law, neuroscience, pediatrics, genetics, and social work to study the impact of child abuse on survivors using brain scans, genetic samples, and psycho-social instruments</w:t>
      </w:r>
    </w:p>
    <w:p w14:paraId="0B50A016" w14:textId="77777777" w:rsidR="006C3305" w:rsidRPr="007E340D" w:rsidRDefault="006C3305" w:rsidP="002F65E1">
      <w:pPr>
        <w:pStyle w:val="ListParagraph"/>
        <w:numPr>
          <w:ilvl w:val="0"/>
          <w:numId w:val="19"/>
        </w:numPr>
        <w:rPr>
          <w:rFonts w:ascii="Garamond" w:hAnsi="Garamond"/>
          <w:sz w:val="24"/>
          <w:szCs w:val="24"/>
        </w:rPr>
      </w:pPr>
      <w:r w:rsidRPr="007E340D">
        <w:rPr>
          <w:rFonts w:ascii="Garamond" w:hAnsi="Garamond"/>
          <w:sz w:val="24"/>
          <w:szCs w:val="24"/>
        </w:rPr>
        <w:t>Developed relationships with Calgary Child Advocacy Center and Alberta Children’s Hospital to facilitate multidisciplinary research on child abuse survivors</w:t>
      </w:r>
    </w:p>
    <w:p w14:paraId="2F1A12A8" w14:textId="77777777" w:rsidR="006C3305" w:rsidRPr="007E340D" w:rsidRDefault="006C3305" w:rsidP="002F65E1">
      <w:pPr>
        <w:pStyle w:val="ListParagraph"/>
        <w:numPr>
          <w:ilvl w:val="0"/>
          <w:numId w:val="19"/>
        </w:numPr>
        <w:rPr>
          <w:rFonts w:ascii="Garamond" w:hAnsi="Garamond"/>
          <w:sz w:val="24"/>
          <w:szCs w:val="24"/>
        </w:rPr>
      </w:pPr>
      <w:r w:rsidRPr="007E340D">
        <w:rPr>
          <w:rFonts w:ascii="Garamond" w:hAnsi="Garamond"/>
          <w:sz w:val="24"/>
          <w:szCs w:val="24"/>
        </w:rPr>
        <w:t>Helped procure over $600,000 in funding for research</w:t>
      </w:r>
    </w:p>
    <w:p w14:paraId="164A8662" w14:textId="77777777" w:rsidR="006C3305" w:rsidRPr="007E340D" w:rsidRDefault="006C3305" w:rsidP="002F65E1">
      <w:pPr>
        <w:pStyle w:val="ListParagraph"/>
        <w:numPr>
          <w:ilvl w:val="0"/>
          <w:numId w:val="19"/>
        </w:numPr>
        <w:rPr>
          <w:rFonts w:ascii="Garamond" w:hAnsi="Garamond"/>
          <w:sz w:val="24"/>
          <w:szCs w:val="24"/>
        </w:rPr>
      </w:pPr>
      <w:r w:rsidRPr="007E340D">
        <w:rPr>
          <w:rFonts w:ascii="Garamond" w:hAnsi="Garamond"/>
          <w:sz w:val="24"/>
          <w:szCs w:val="24"/>
        </w:rPr>
        <w:t>Met with leadership of numerous foundations and governmental entities to build support for multidisciplinary research</w:t>
      </w:r>
    </w:p>
    <w:p w14:paraId="44121ECA" w14:textId="77777777" w:rsidR="006C3305" w:rsidRPr="007E340D" w:rsidRDefault="006C3305" w:rsidP="002F65E1">
      <w:pPr>
        <w:pStyle w:val="ListParagraph"/>
        <w:numPr>
          <w:ilvl w:val="0"/>
          <w:numId w:val="19"/>
        </w:numPr>
        <w:rPr>
          <w:rFonts w:ascii="Garamond" w:hAnsi="Garamond"/>
          <w:sz w:val="24"/>
          <w:szCs w:val="24"/>
        </w:rPr>
      </w:pPr>
      <w:r w:rsidRPr="007E340D">
        <w:rPr>
          <w:rFonts w:ascii="Garamond" w:hAnsi="Garamond"/>
          <w:sz w:val="24"/>
          <w:szCs w:val="24"/>
        </w:rPr>
        <w:t>Delivered 24 lectures across Canada primarily focused on effects of trafficking in child abuse imagery on survivors</w:t>
      </w:r>
    </w:p>
    <w:p w14:paraId="06340646" w14:textId="77777777" w:rsidR="006C3305" w:rsidRPr="007E340D" w:rsidRDefault="006C3305" w:rsidP="002F65E1">
      <w:pPr>
        <w:pStyle w:val="ListParagraph"/>
        <w:numPr>
          <w:ilvl w:val="0"/>
          <w:numId w:val="19"/>
        </w:numPr>
        <w:rPr>
          <w:rFonts w:ascii="Garamond" w:hAnsi="Garamond"/>
          <w:sz w:val="24"/>
          <w:szCs w:val="24"/>
        </w:rPr>
      </w:pPr>
      <w:r w:rsidRPr="007E340D">
        <w:rPr>
          <w:rFonts w:ascii="Garamond" w:hAnsi="Garamond"/>
          <w:sz w:val="24"/>
          <w:szCs w:val="24"/>
        </w:rPr>
        <w:t>Expanded research agenda to include assessment of frontline service providers to determine their ability to combat internet-based child abuse and exploitation</w:t>
      </w:r>
    </w:p>
    <w:p w14:paraId="14E16B92" w14:textId="77777777" w:rsidR="006C3305" w:rsidRPr="007E340D" w:rsidRDefault="006C3305" w:rsidP="002F65E1">
      <w:pPr>
        <w:pStyle w:val="ListParagraph"/>
        <w:numPr>
          <w:ilvl w:val="0"/>
          <w:numId w:val="19"/>
        </w:numPr>
        <w:rPr>
          <w:rFonts w:ascii="Garamond" w:hAnsi="Garamond"/>
          <w:sz w:val="24"/>
          <w:szCs w:val="24"/>
        </w:rPr>
      </w:pPr>
      <w:r w:rsidRPr="007E340D">
        <w:rPr>
          <w:rFonts w:ascii="Garamond" w:hAnsi="Garamond"/>
          <w:sz w:val="24"/>
          <w:szCs w:val="24"/>
        </w:rPr>
        <w:lastRenderedPageBreak/>
        <w:t xml:space="preserve">Launched relationship with Canadian Center for Child Protection and co-developed international team of experts to conduct first international study of survivors of child abuse imagery ever published  </w:t>
      </w:r>
    </w:p>
    <w:p w14:paraId="26E88619" w14:textId="77777777" w:rsidR="006C3305" w:rsidRPr="007E340D" w:rsidRDefault="006C3305" w:rsidP="002F65E1">
      <w:pPr>
        <w:pStyle w:val="ListParagraph"/>
        <w:numPr>
          <w:ilvl w:val="0"/>
          <w:numId w:val="19"/>
        </w:numPr>
        <w:rPr>
          <w:rFonts w:ascii="Garamond" w:hAnsi="Garamond"/>
          <w:sz w:val="24"/>
          <w:szCs w:val="24"/>
        </w:rPr>
      </w:pPr>
      <w:r w:rsidRPr="007E340D">
        <w:rPr>
          <w:rFonts w:ascii="Garamond" w:hAnsi="Garamond"/>
          <w:sz w:val="24"/>
          <w:szCs w:val="24"/>
        </w:rPr>
        <w:t>One academic article has been published; a second one has been submitted for publication; a third is substantially complete; and two others are being written</w:t>
      </w:r>
    </w:p>
    <w:p w14:paraId="416D408D" w14:textId="77777777" w:rsidR="006C3305" w:rsidRPr="007E340D" w:rsidRDefault="006C3305" w:rsidP="006C3305">
      <w:pPr>
        <w:rPr>
          <w:rFonts w:ascii="Garamond" w:hAnsi="Garamond"/>
          <w:sz w:val="24"/>
          <w:szCs w:val="24"/>
        </w:rPr>
      </w:pPr>
    </w:p>
    <w:p w14:paraId="17524867" w14:textId="77777777" w:rsidR="006C3305" w:rsidRPr="007E340D" w:rsidRDefault="006C3305" w:rsidP="006C3305">
      <w:pPr>
        <w:rPr>
          <w:rFonts w:ascii="Garamond" w:hAnsi="Garamond"/>
          <w:b/>
          <w:bCs/>
          <w:sz w:val="24"/>
          <w:szCs w:val="24"/>
        </w:rPr>
      </w:pPr>
      <w:r w:rsidRPr="007E340D">
        <w:rPr>
          <w:rFonts w:ascii="Garamond" w:hAnsi="Garamond"/>
          <w:b/>
          <w:bCs/>
          <w:sz w:val="24"/>
          <w:szCs w:val="24"/>
        </w:rPr>
        <w:t xml:space="preserve">Summer </w:t>
      </w:r>
      <w:r w:rsidRPr="007E340D">
        <w:rPr>
          <w:rFonts w:ascii="Garamond" w:hAnsi="Garamond"/>
          <w:b/>
          <w:bCs/>
          <w:sz w:val="24"/>
          <w:szCs w:val="24"/>
        </w:rPr>
        <w:tab/>
      </w:r>
      <w:r w:rsidRPr="007E340D">
        <w:rPr>
          <w:rFonts w:ascii="Garamond" w:hAnsi="Garamond"/>
          <w:b/>
          <w:bCs/>
          <w:smallCaps/>
          <w:sz w:val="24"/>
          <w:szCs w:val="24"/>
        </w:rPr>
        <w:t>Tokyo International University</w:t>
      </w:r>
      <w:r w:rsidRPr="007E340D">
        <w:rPr>
          <w:rFonts w:ascii="Garamond" w:hAnsi="Garamond"/>
          <w:b/>
          <w:bCs/>
          <w:caps/>
          <w:sz w:val="24"/>
          <w:szCs w:val="24"/>
        </w:rPr>
        <w:tab/>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z w:val="24"/>
          <w:szCs w:val="24"/>
        </w:rPr>
        <w:tab/>
        <w:t>Tokyo, Japan</w:t>
      </w:r>
    </w:p>
    <w:p w14:paraId="4AB04F77" w14:textId="77777777" w:rsidR="006C3305" w:rsidRPr="007E340D" w:rsidRDefault="006C3305" w:rsidP="006C3305">
      <w:pPr>
        <w:rPr>
          <w:rFonts w:ascii="Garamond" w:hAnsi="Garamond"/>
          <w:sz w:val="24"/>
          <w:szCs w:val="24"/>
        </w:rPr>
      </w:pPr>
      <w:r w:rsidRPr="007E340D">
        <w:rPr>
          <w:rFonts w:ascii="Garamond" w:hAnsi="Garamond"/>
          <w:b/>
          <w:bCs/>
          <w:sz w:val="24"/>
          <w:szCs w:val="24"/>
        </w:rPr>
        <w:t>2019</w:t>
      </w:r>
      <w:r w:rsidRPr="007E340D">
        <w:rPr>
          <w:rFonts w:ascii="Garamond" w:hAnsi="Garamond"/>
          <w:sz w:val="24"/>
          <w:szCs w:val="24"/>
        </w:rPr>
        <w:tab/>
      </w:r>
      <w:r w:rsidRPr="007E340D">
        <w:rPr>
          <w:rFonts w:ascii="Garamond" w:hAnsi="Garamond"/>
          <w:sz w:val="24"/>
          <w:szCs w:val="24"/>
        </w:rPr>
        <w:tab/>
      </w:r>
      <w:r w:rsidRPr="007E340D">
        <w:rPr>
          <w:rFonts w:ascii="Garamond" w:hAnsi="Garamond"/>
          <w:sz w:val="24"/>
          <w:szCs w:val="24"/>
          <w:u w:val="single"/>
        </w:rPr>
        <w:t>Appointment</w:t>
      </w:r>
      <w:r w:rsidRPr="007E340D">
        <w:rPr>
          <w:rFonts w:ascii="Garamond" w:hAnsi="Garamond"/>
          <w:sz w:val="24"/>
          <w:szCs w:val="24"/>
        </w:rPr>
        <w:t xml:space="preserve">: Visiting Professor </w:t>
      </w:r>
    </w:p>
    <w:p w14:paraId="68E55CF9" w14:textId="77777777" w:rsidR="006C3305" w:rsidRPr="007E340D" w:rsidRDefault="006C3305" w:rsidP="002F65E1">
      <w:pPr>
        <w:pStyle w:val="ListParagraph"/>
        <w:numPr>
          <w:ilvl w:val="0"/>
          <w:numId w:val="20"/>
        </w:numPr>
        <w:rPr>
          <w:rFonts w:ascii="Garamond" w:hAnsi="Garamond"/>
          <w:sz w:val="24"/>
          <w:szCs w:val="24"/>
        </w:rPr>
      </w:pPr>
      <w:r w:rsidRPr="007E340D">
        <w:rPr>
          <w:rFonts w:ascii="Garamond" w:hAnsi="Garamond"/>
          <w:sz w:val="24"/>
          <w:szCs w:val="24"/>
        </w:rPr>
        <w:t>Taught “International Children’s Rights”</w:t>
      </w:r>
    </w:p>
    <w:p w14:paraId="422CA701" w14:textId="77777777" w:rsidR="006C3305" w:rsidRPr="007E340D" w:rsidRDefault="006C3305" w:rsidP="002F65E1">
      <w:pPr>
        <w:pStyle w:val="ListParagraph"/>
        <w:numPr>
          <w:ilvl w:val="0"/>
          <w:numId w:val="20"/>
        </w:numPr>
        <w:rPr>
          <w:rFonts w:ascii="Garamond" w:hAnsi="Garamond"/>
          <w:sz w:val="24"/>
          <w:szCs w:val="24"/>
        </w:rPr>
      </w:pPr>
      <w:r w:rsidRPr="007E340D">
        <w:rPr>
          <w:rFonts w:ascii="Garamond" w:hAnsi="Garamond"/>
          <w:sz w:val="24"/>
          <w:szCs w:val="24"/>
        </w:rPr>
        <w:t>Mentored students on opportunities and strategies for studies and careers in children’s rights</w:t>
      </w:r>
    </w:p>
    <w:p w14:paraId="460FB671" w14:textId="77777777" w:rsidR="006C3305" w:rsidRPr="007E340D" w:rsidRDefault="006C3305" w:rsidP="002F65E1">
      <w:pPr>
        <w:pStyle w:val="ListParagraph"/>
        <w:numPr>
          <w:ilvl w:val="0"/>
          <w:numId w:val="20"/>
        </w:numPr>
        <w:rPr>
          <w:rFonts w:ascii="Garamond" w:hAnsi="Garamond"/>
          <w:sz w:val="24"/>
          <w:szCs w:val="24"/>
        </w:rPr>
      </w:pPr>
      <w:r w:rsidRPr="007E340D">
        <w:rPr>
          <w:rFonts w:ascii="Garamond" w:hAnsi="Garamond"/>
          <w:sz w:val="24"/>
          <w:szCs w:val="24"/>
        </w:rPr>
        <w:t xml:space="preserve">Developed relationships with senior faculty and university administrators to foster collaborative relationship between TIU and Willamette </w:t>
      </w:r>
    </w:p>
    <w:p w14:paraId="63D6E829" w14:textId="77777777" w:rsidR="006C3305" w:rsidRPr="007E340D" w:rsidRDefault="006C3305" w:rsidP="002F65E1">
      <w:pPr>
        <w:pStyle w:val="ListParagraph"/>
        <w:numPr>
          <w:ilvl w:val="0"/>
          <w:numId w:val="20"/>
        </w:numPr>
        <w:rPr>
          <w:rFonts w:ascii="Garamond" w:hAnsi="Garamond"/>
          <w:sz w:val="24"/>
          <w:szCs w:val="24"/>
        </w:rPr>
      </w:pPr>
      <w:r w:rsidRPr="007E340D">
        <w:rPr>
          <w:rFonts w:ascii="Garamond" w:hAnsi="Garamond"/>
          <w:sz w:val="24"/>
          <w:szCs w:val="24"/>
        </w:rPr>
        <w:t xml:space="preserve">Mentored junior faculty on scholarship related to families in the context of migration  </w:t>
      </w:r>
    </w:p>
    <w:p w14:paraId="4695684D" w14:textId="77777777" w:rsidR="006C3305" w:rsidRPr="007E340D" w:rsidRDefault="006C3305" w:rsidP="006C3305">
      <w:pPr>
        <w:rPr>
          <w:rFonts w:ascii="Garamond" w:hAnsi="Garamond"/>
          <w:sz w:val="24"/>
          <w:szCs w:val="24"/>
        </w:rPr>
      </w:pPr>
    </w:p>
    <w:p w14:paraId="48299EDA" w14:textId="0DB50D84" w:rsidR="00FF5C8F" w:rsidRPr="007E340D" w:rsidRDefault="00FF5C8F" w:rsidP="00FF5C8F">
      <w:pPr>
        <w:jc w:val="center"/>
        <w:rPr>
          <w:rFonts w:ascii="Garamond" w:hAnsi="Garamond"/>
          <w:b/>
          <w:bCs/>
          <w:smallCaps/>
          <w:szCs w:val="28"/>
        </w:rPr>
      </w:pPr>
      <w:r w:rsidRPr="007E340D">
        <w:rPr>
          <w:rFonts w:ascii="Garamond" w:hAnsi="Garamond"/>
          <w:b/>
          <w:bCs/>
          <w:smallCaps/>
          <w:szCs w:val="28"/>
        </w:rPr>
        <w:t>Other Professional Experience</w:t>
      </w:r>
    </w:p>
    <w:p w14:paraId="4179A104" w14:textId="52591AC7" w:rsidR="00A26591" w:rsidRPr="007E340D" w:rsidRDefault="00CC634D" w:rsidP="00083431">
      <w:pPr>
        <w:rPr>
          <w:rFonts w:ascii="Garamond" w:hAnsi="Garamond"/>
          <w:sz w:val="24"/>
          <w:szCs w:val="24"/>
        </w:rPr>
      </w:pPr>
      <w:r w:rsidRPr="007E340D">
        <w:rPr>
          <w:rFonts w:ascii="Garamond" w:hAnsi="Garamond"/>
          <w:sz w:val="24"/>
          <w:szCs w:val="24"/>
        </w:rPr>
        <w:tab/>
      </w:r>
      <w:r w:rsidRPr="007E340D">
        <w:rPr>
          <w:rFonts w:ascii="Garamond" w:hAnsi="Garamond"/>
          <w:sz w:val="24"/>
          <w:szCs w:val="24"/>
        </w:rPr>
        <w:tab/>
      </w:r>
      <w:r w:rsidR="003731CD" w:rsidRPr="007E340D">
        <w:rPr>
          <w:rFonts w:ascii="Garamond" w:hAnsi="Garamond"/>
          <w:sz w:val="24"/>
          <w:szCs w:val="24"/>
        </w:rPr>
        <w:tab/>
      </w:r>
      <w:r w:rsidR="003731CD" w:rsidRPr="007E340D">
        <w:rPr>
          <w:rFonts w:ascii="Garamond" w:hAnsi="Garamond"/>
          <w:sz w:val="24"/>
          <w:szCs w:val="24"/>
        </w:rPr>
        <w:tab/>
      </w:r>
      <w:r w:rsidR="003731CD" w:rsidRPr="007E340D">
        <w:rPr>
          <w:rFonts w:ascii="Garamond" w:hAnsi="Garamond"/>
          <w:sz w:val="24"/>
          <w:szCs w:val="24"/>
        </w:rPr>
        <w:tab/>
      </w:r>
      <w:r w:rsidR="003731CD" w:rsidRPr="007E340D">
        <w:rPr>
          <w:rFonts w:ascii="Garamond" w:hAnsi="Garamond"/>
          <w:sz w:val="24"/>
          <w:szCs w:val="24"/>
        </w:rPr>
        <w:tab/>
      </w:r>
    </w:p>
    <w:p w14:paraId="44846112" w14:textId="5F24EFB2" w:rsidR="007C199D" w:rsidRPr="007E340D" w:rsidRDefault="007C199D" w:rsidP="007C199D">
      <w:pPr>
        <w:pStyle w:val="BodyTextIndent"/>
        <w:ind w:left="0"/>
        <w:rPr>
          <w:rFonts w:ascii="Garamond" w:hAnsi="Garamond"/>
          <w:b/>
          <w:bCs/>
          <w:szCs w:val="24"/>
        </w:rPr>
      </w:pPr>
      <w:r w:rsidRPr="007E340D">
        <w:rPr>
          <w:rFonts w:ascii="Garamond" w:hAnsi="Garamond"/>
          <w:b/>
          <w:bCs/>
          <w:szCs w:val="24"/>
        </w:rPr>
        <w:t>1989-</w:t>
      </w:r>
      <w:r w:rsidRPr="007E340D">
        <w:rPr>
          <w:rFonts w:ascii="Garamond" w:hAnsi="Garamond"/>
          <w:b/>
          <w:bCs/>
          <w:szCs w:val="24"/>
        </w:rPr>
        <w:tab/>
      </w:r>
      <w:r w:rsidRPr="007E340D">
        <w:rPr>
          <w:rFonts w:ascii="Garamond" w:hAnsi="Garamond"/>
          <w:b/>
          <w:bCs/>
          <w:szCs w:val="24"/>
        </w:rPr>
        <w:tab/>
      </w:r>
      <w:r w:rsidR="0019526C" w:rsidRPr="007E340D">
        <w:rPr>
          <w:rFonts w:ascii="Garamond" w:hAnsi="Garamond"/>
          <w:b/>
          <w:bCs/>
          <w:smallCaps/>
          <w:szCs w:val="24"/>
        </w:rPr>
        <w:t>Inner -City Teacher</w:t>
      </w:r>
    </w:p>
    <w:p w14:paraId="258CD658" w14:textId="77777777" w:rsidR="007C199D" w:rsidRPr="007E340D" w:rsidRDefault="007C199D" w:rsidP="007C199D">
      <w:pPr>
        <w:pStyle w:val="BodyTextIndent"/>
        <w:ind w:left="0"/>
        <w:rPr>
          <w:rFonts w:ascii="Garamond" w:hAnsi="Garamond"/>
          <w:szCs w:val="24"/>
        </w:rPr>
      </w:pPr>
      <w:r w:rsidRPr="007E340D">
        <w:rPr>
          <w:rFonts w:ascii="Garamond" w:hAnsi="Garamond"/>
          <w:b/>
          <w:bCs/>
          <w:szCs w:val="24"/>
        </w:rPr>
        <w:t>1992</w:t>
      </w:r>
      <w:r w:rsidRPr="007E340D">
        <w:rPr>
          <w:rFonts w:ascii="Garamond" w:hAnsi="Garamond"/>
          <w:b/>
          <w:bCs/>
          <w:szCs w:val="24"/>
        </w:rPr>
        <w:tab/>
      </w:r>
      <w:r w:rsidRPr="007E340D">
        <w:rPr>
          <w:rFonts w:ascii="Garamond" w:hAnsi="Garamond"/>
          <w:szCs w:val="24"/>
        </w:rPr>
        <w:tab/>
        <w:t xml:space="preserve">Taught in the inner cities of </w:t>
      </w:r>
      <w:proofErr w:type="gramStart"/>
      <w:r w:rsidRPr="007E340D">
        <w:rPr>
          <w:rFonts w:ascii="Garamond" w:hAnsi="Garamond"/>
          <w:szCs w:val="24"/>
        </w:rPr>
        <w:t>South Central</w:t>
      </w:r>
      <w:proofErr w:type="gramEnd"/>
      <w:r w:rsidRPr="007E340D">
        <w:rPr>
          <w:rFonts w:ascii="Garamond" w:hAnsi="Garamond"/>
          <w:szCs w:val="24"/>
        </w:rPr>
        <w:t xml:space="preserve"> Los Angeles, Boston and London.</w:t>
      </w:r>
    </w:p>
    <w:p w14:paraId="4CBD405A" w14:textId="135AA320" w:rsidR="007C199D" w:rsidRPr="007E340D" w:rsidRDefault="007C199D" w:rsidP="00083431">
      <w:pPr>
        <w:rPr>
          <w:rFonts w:ascii="Garamond" w:hAnsi="Garamond"/>
          <w:b/>
          <w:sz w:val="24"/>
          <w:szCs w:val="24"/>
        </w:rPr>
      </w:pPr>
    </w:p>
    <w:p w14:paraId="75F9F5CB" w14:textId="4BFCCC1D" w:rsidR="00C55C9B" w:rsidRPr="007E340D" w:rsidRDefault="00C55C9B" w:rsidP="00C55C9B">
      <w:pPr>
        <w:pStyle w:val="BodyTextIndent"/>
        <w:ind w:left="0"/>
        <w:rPr>
          <w:rFonts w:ascii="Garamond" w:hAnsi="Garamond"/>
          <w:b/>
          <w:bCs/>
          <w:szCs w:val="24"/>
        </w:rPr>
      </w:pPr>
      <w:r w:rsidRPr="007E340D">
        <w:rPr>
          <w:rFonts w:ascii="Garamond" w:hAnsi="Garamond"/>
          <w:b/>
          <w:bCs/>
          <w:szCs w:val="24"/>
        </w:rPr>
        <w:t>1991-</w:t>
      </w:r>
      <w:r w:rsidRPr="007E340D">
        <w:rPr>
          <w:rFonts w:ascii="Garamond" w:hAnsi="Garamond"/>
          <w:b/>
          <w:bCs/>
          <w:szCs w:val="24"/>
        </w:rPr>
        <w:tab/>
      </w:r>
      <w:r w:rsidRPr="007E340D">
        <w:rPr>
          <w:rFonts w:ascii="Garamond" w:hAnsi="Garamond"/>
          <w:b/>
          <w:bCs/>
          <w:szCs w:val="24"/>
        </w:rPr>
        <w:tab/>
      </w:r>
      <w:r w:rsidR="0019526C" w:rsidRPr="007E340D">
        <w:rPr>
          <w:rFonts w:ascii="Garamond" w:hAnsi="Garamond"/>
          <w:b/>
          <w:bCs/>
          <w:smallCaps/>
          <w:szCs w:val="24"/>
        </w:rPr>
        <w:t>Office of the President, Boston University</w:t>
      </w:r>
      <w:r w:rsidRPr="007E340D">
        <w:rPr>
          <w:rFonts w:ascii="Garamond" w:hAnsi="Garamond"/>
          <w:b/>
          <w:bCs/>
          <w:szCs w:val="24"/>
        </w:rPr>
        <w:tab/>
      </w:r>
      <w:r w:rsidR="0019526C" w:rsidRPr="007E340D">
        <w:rPr>
          <w:rFonts w:ascii="Garamond" w:hAnsi="Garamond"/>
          <w:b/>
          <w:bCs/>
          <w:szCs w:val="24"/>
        </w:rPr>
        <w:tab/>
      </w:r>
      <w:r w:rsidR="00AD1F31" w:rsidRPr="007E340D">
        <w:rPr>
          <w:rFonts w:ascii="Garamond" w:hAnsi="Garamond"/>
          <w:b/>
          <w:bCs/>
          <w:szCs w:val="24"/>
        </w:rPr>
        <w:tab/>
      </w:r>
      <w:r w:rsidRPr="007E340D">
        <w:rPr>
          <w:rFonts w:ascii="Garamond" w:hAnsi="Garamond"/>
          <w:b/>
          <w:bCs/>
          <w:szCs w:val="24"/>
        </w:rPr>
        <w:t>Boston, M</w:t>
      </w:r>
      <w:r w:rsidR="002300ED" w:rsidRPr="007E340D">
        <w:rPr>
          <w:rFonts w:ascii="Garamond" w:hAnsi="Garamond"/>
          <w:b/>
          <w:bCs/>
          <w:szCs w:val="24"/>
        </w:rPr>
        <w:t>assachusetts</w:t>
      </w:r>
    </w:p>
    <w:p w14:paraId="11576935" w14:textId="77777777" w:rsidR="00C55C9B" w:rsidRPr="007E340D" w:rsidRDefault="00C55C9B" w:rsidP="00C55C9B">
      <w:pPr>
        <w:pStyle w:val="BodyTextIndent"/>
        <w:ind w:left="0"/>
        <w:rPr>
          <w:rFonts w:ascii="Garamond" w:hAnsi="Garamond"/>
          <w:szCs w:val="24"/>
        </w:rPr>
      </w:pPr>
      <w:r w:rsidRPr="007E340D">
        <w:rPr>
          <w:rFonts w:ascii="Garamond" w:hAnsi="Garamond"/>
          <w:b/>
          <w:bCs/>
          <w:szCs w:val="24"/>
        </w:rPr>
        <w:t>1992</w:t>
      </w:r>
      <w:r w:rsidRPr="007E340D">
        <w:rPr>
          <w:rFonts w:ascii="Garamond" w:hAnsi="Garamond"/>
          <w:b/>
          <w:bCs/>
          <w:szCs w:val="24"/>
        </w:rPr>
        <w:tab/>
      </w:r>
      <w:r w:rsidRPr="007E340D">
        <w:rPr>
          <w:rFonts w:ascii="Garamond" w:hAnsi="Garamond"/>
          <w:szCs w:val="24"/>
        </w:rPr>
        <w:tab/>
      </w:r>
      <w:r w:rsidRPr="007E340D">
        <w:rPr>
          <w:rFonts w:ascii="Garamond" w:hAnsi="Garamond"/>
          <w:szCs w:val="24"/>
          <w:u w:val="single"/>
        </w:rPr>
        <w:t>Special Assistant to the President</w:t>
      </w:r>
    </w:p>
    <w:p w14:paraId="616BBE7D" w14:textId="77777777" w:rsidR="00C55C9B" w:rsidRPr="007E340D" w:rsidRDefault="00C55C9B" w:rsidP="00C55C9B">
      <w:pPr>
        <w:pStyle w:val="BodyTextIndent"/>
        <w:rPr>
          <w:rFonts w:ascii="Garamond" w:hAnsi="Garamond"/>
          <w:szCs w:val="24"/>
        </w:rPr>
      </w:pPr>
      <w:r w:rsidRPr="007E340D">
        <w:rPr>
          <w:rFonts w:ascii="Garamond" w:hAnsi="Garamond"/>
          <w:szCs w:val="24"/>
        </w:rPr>
        <w:t xml:space="preserve">Researched and prepared speeches, newspaper </w:t>
      </w:r>
      <w:proofErr w:type="gramStart"/>
      <w:r w:rsidRPr="007E340D">
        <w:rPr>
          <w:rFonts w:ascii="Garamond" w:hAnsi="Garamond"/>
          <w:szCs w:val="24"/>
        </w:rPr>
        <w:t>column</w:t>
      </w:r>
      <w:proofErr w:type="gramEnd"/>
      <w:r w:rsidRPr="007E340D">
        <w:rPr>
          <w:rFonts w:ascii="Garamond" w:hAnsi="Garamond"/>
          <w:szCs w:val="24"/>
        </w:rPr>
        <w:t>, radio programs, and correspondence.</w:t>
      </w:r>
    </w:p>
    <w:p w14:paraId="7D77B000" w14:textId="77777777" w:rsidR="00C55C9B" w:rsidRPr="007E340D" w:rsidRDefault="00C55C9B" w:rsidP="00C55C9B">
      <w:pPr>
        <w:pStyle w:val="BodyTextIndent"/>
        <w:ind w:left="0"/>
        <w:rPr>
          <w:rFonts w:ascii="Garamond" w:hAnsi="Garamond"/>
          <w:szCs w:val="24"/>
        </w:rPr>
      </w:pPr>
    </w:p>
    <w:p w14:paraId="1A8110D0" w14:textId="6EDD77B6" w:rsidR="00C55C9B" w:rsidRPr="007E340D" w:rsidRDefault="00C55C9B" w:rsidP="00C55C9B">
      <w:pPr>
        <w:pStyle w:val="BodyTextIndent"/>
        <w:ind w:left="0"/>
        <w:rPr>
          <w:rFonts w:ascii="Garamond" w:hAnsi="Garamond"/>
          <w:b/>
          <w:bCs/>
          <w:szCs w:val="24"/>
        </w:rPr>
      </w:pPr>
      <w:r w:rsidRPr="007E340D">
        <w:rPr>
          <w:rFonts w:ascii="Garamond" w:hAnsi="Garamond"/>
          <w:b/>
          <w:bCs/>
          <w:szCs w:val="24"/>
        </w:rPr>
        <w:t>1993-</w:t>
      </w:r>
      <w:r w:rsidRPr="007E340D">
        <w:rPr>
          <w:rFonts w:ascii="Garamond" w:hAnsi="Garamond"/>
          <w:b/>
          <w:bCs/>
          <w:szCs w:val="24"/>
        </w:rPr>
        <w:tab/>
      </w:r>
      <w:r w:rsidRPr="007E340D">
        <w:rPr>
          <w:rFonts w:ascii="Garamond" w:hAnsi="Garamond"/>
          <w:b/>
          <w:bCs/>
          <w:szCs w:val="24"/>
        </w:rPr>
        <w:tab/>
      </w:r>
      <w:r w:rsidR="00AD1F31" w:rsidRPr="007E340D">
        <w:rPr>
          <w:rFonts w:ascii="Garamond" w:hAnsi="Garamond"/>
          <w:b/>
          <w:bCs/>
          <w:smallCaps/>
          <w:szCs w:val="24"/>
        </w:rPr>
        <w:t>Smart Campaigns</w:t>
      </w:r>
      <w:r w:rsidR="00AD1F31" w:rsidRPr="007E340D">
        <w:rPr>
          <w:rFonts w:ascii="Garamond" w:hAnsi="Garamond"/>
          <w:b/>
          <w:bCs/>
          <w:szCs w:val="24"/>
        </w:rPr>
        <w:tab/>
      </w:r>
      <w:r w:rsidRPr="007E340D">
        <w:rPr>
          <w:rFonts w:ascii="Garamond" w:hAnsi="Garamond"/>
          <w:b/>
          <w:bCs/>
          <w:szCs w:val="24"/>
        </w:rPr>
        <w:tab/>
      </w:r>
      <w:r w:rsidRPr="007E340D">
        <w:rPr>
          <w:rFonts w:ascii="Garamond" w:hAnsi="Garamond"/>
          <w:b/>
          <w:bCs/>
          <w:szCs w:val="24"/>
        </w:rPr>
        <w:tab/>
      </w:r>
      <w:r w:rsidRPr="007E340D">
        <w:rPr>
          <w:rFonts w:ascii="Garamond" w:hAnsi="Garamond"/>
          <w:b/>
          <w:bCs/>
          <w:szCs w:val="24"/>
        </w:rPr>
        <w:tab/>
      </w:r>
      <w:r w:rsidRPr="007E340D">
        <w:rPr>
          <w:rFonts w:ascii="Garamond" w:hAnsi="Garamond"/>
          <w:b/>
          <w:bCs/>
          <w:szCs w:val="24"/>
        </w:rPr>
        <w:tab/>
      </w:r>
      <w:r w:rsidRPr="007E340D">
        <w:rPr>
          <w:rFonts w:ascii="Garamond" w:hAnsi="Garamond"/>
          <w:b/>
          <w:bCs/>
          <w:szCs w:val="24"/>
        </w:rPr>
        <w:tab/>
      </w:r>
      <w:r w:rsidRPr="007E340D">
        <w:rPr>
          <w:rFonts w:ascii="Garamond" w:hAnsi="Garamond"/>
          <w:b/>
          <w:bCs/>
          <w:szCs w:val="24"/>
        </w:rPr>
        <w:tab/>
        <w:t>Tahoe City, C</w:t>
      </w:r>
      <w:r w:rsidR="002300ED" w:rsidRPr="007E340D">
        <w:rPr>
          <w:rFonts w:ascii="Garamond" w:hAnsi="Garamond"/>
          <w:b/>
          <w:bCs/>
          <w:szCs w:val="24"/>
        </w:rPr>
        <w:t>alifornia</w:t>
      </w:r>
    </w:p>
    <w:p w14:paraId="646EAFA3" w14:textId="77777777" w:rsidR="00C55C9B" w:rsidRPr="007E340D" w:rsidRDefault="00C55C9B" w:rsidP="00C55C9B">
      <w:pPr>
        <w:pStyle w:val="BodyTextIndent"/>
        <w:ind w:left="0"/>
        <w:rPr>
          <w:rFonts w:ascii="Garamond" w:hAnsi="Garamond"/>
          <w:szCs w:val="24"/>
        </w:rPr>
      </w:pPr>
      <w:r w:rsidRPr="007E340D">
        <w:rPr>
          <w:rFonts w:ascii="Garamond" w:hAnsi="Garamond"/>
          <w:b/>
          <w:bCs/>
          <w:szCs w:val="24"/>
        </w:rPr>
        <w:t>1994</w:t>
      </w:r>
      <w:r w:rsidRPr="007E340D">
        <w:rPr>
          <w:rFonts w:ascii="Garamond" w:hAnsi="Garamond"/>
          <w:szCs w:val="24"/>
        </w:rPr>
        <w:tab/>
      </w:r>
      <w:r w:rsidRPr="007E340D">
        <w:rPr>
          <w:rFonts w:ascii="Garamond" w:hAnsi="Garamond"/>
          <w:szCs w:val="24"/>
        </w:rPr>
        <w:tab/>
      </w:r>
      <w:r w:rsidRPr="007E340D">
        <w:rPr>
          <w:rFonts w:ascii="Garamond" w:hAnsi="Garamond"/>
          <w:szCs w:val="24"/>
          <w:u w:val="single"/>
        </w:rPr>
        <w:t>Political Advisor</w:t>
      </w:r>
    </w:p>
    <w:p w14:paraId="0554E346" w14:textId="77777777" w:rsidR="00C55C9B" w:rsidRPr="007E340D" w:rsidRDefault="00C55C9B" w:rsidP="00C55C9B">
      <w:pPr>
        <w:pStyle w:val="BodyTextIndent"/>
        <w:rPr>
          <w:rFonts w:ascii="Garamond" w:hAnsi="Garamond"/>
          <w:szCs w:val="24"/>
        </w:rPr>
      </w:pPr>
      <w:r w:rsidRPr="007E340D">
        <w:rPr>
          <w:rFonts w:ascii="Garamond" w:hAnsi="Garamond"/>
          <w:szCs w:val="24"/>
        </w:rPr>
        <w:t>Advised local, state, and national candidates in areas including debate preparation, speech writing and research.</w:t>
      </w:r>
    </w:p>
    <w:p w14:paraId="73A7F419" w14:textId="77777777" w:rsidR="00C55C9B" w:rsidRPr="007E340D" w:rsidRDefault="00C55C9B" w:rsidP="00C55C9B">
      <w:pPr>
        <w:pStyle w:val="BodyTextIndent"/>
        <w:ind w:left="0"/>
        <w:rPr>
          <w:rFonts w:ascii="Garamond" w:hAnsi="Garamond"/>
          <w:szCs w:val="24"/>
        </w:rPr>
      </w:pPr>
    </w:p>
    <w:p w14:paraId="29B24176" w14:textId="53ABAA0A" w:rsidR="00C55C9B" w:rsidRPr="007E340D" w:rsidRDefault="00C55C9B" w:rsidP="00C55C9B">
      <w:pPr>
        <w:pStyle w:val="BodyTextIndent"/>
        <w:ind w:left="0"/>
        <w:rPr>
          <w:rFonts w:ascii="Garamond" w:hAnsi="Garamond"/>
          <w:szCs w:val="24"/>
        </w:rPr>
      </w:pPr>
      <w:r w:rsidRPr="007E340D">
        <w:rPr>
          <w:rFonts w:ascii="Garamond" w:hAnsi="Garamond"/>
          <w:b/>
          <w:bCs/>
          <w:szCs w:val="24"/>
        </w:rPr>
        <w:t>1995</w:t>
      </w:r>
      <w:r w:rsidRPr="007E340D">
        <w:rPr>
          <w:rFonts w:ascii="Garamond" w:hAnsi="Garamond"/>
          <w:szCs w:val="24"/>
        </w:rPr>
        <w:tab/>
      </w:r>
      <w:r w:rsidRPr="007E340D">
        <w:rPr>
          <w:rFonts w:ascii="Garamond" w:hAnsi="Garamond"/>
          <w:szCs w:val="24"/>
        </w:rPr>
        <w:tab/>
      </w:r>
      <w:r w:rsidR="00AD1F31" w:rsidRPr="007E340D">
        <w:rPr>
          <w:rFonts w:ascii="Garamond" w:hAnsi="Garamond"/>
          <w:b/>
          <w:bCs/>
          <w:smallCaps/>
          <w:szCs w:val="24"/>
        </w:rPr>
        <w:t xml:space="preserve">Henri-Dunant Institute (International Red </w:t>
      </w:r>
      <w:proofErr w:type="gramStart"/>
      <w:r w:rsidR="00AD1F31" w:rsidRPr="007E340D">
        <w:rPr>
          <w:rFonts w:ascii="Garamond" w:hAnsi="Garamond"/>
          <w:b/>
          <w:bCs/>
          <w:smallCaps/>
          <w:szCs w:val="24"/>
        </w:rPr>
        <w:t>Cross)</w:t>
      </w:r>
      <w:r w:rsidR="00AD1F31" w:rsidRPr="007E340D">
        <w:rPr>
          <w:rFonts w:ascii="Garamond" w:hAnsi="Garamond"/>
          <w:szCs w:val="24"/>
        </w:rPr>
        <w:t xml:space="preserve"> </w:t>
      </w:r>
      <w:r w:rsidRPr="007E340D">
        <w:rPr>
          <w:rFonts w:ascii="Garamond" w:hAnsi="Garamond"/>
          <w:b/>
          <w:bCs/>
          <w:szCs w:val="24"/>
        </w:rPr>
        <w:t xml:space="preserve">  </w:t>
      </w:r>
      <w:proofErr w:type="gramEnd"/>
      <w:r w:rsidRPr="007E340D">
        <w:rPr>
          <w:rFonts w:ascii="Garamond" w:hAnsi="Garamond"/>
          <w:b/>
          <w:bCs/>
          <w:szCs w:val="24"/>
        </w:rPr>
        <w:t xml:space="preserve"> </w:t>
      </w:r>
      <w:r w:rsidRPr="007E340D">
        <w:rPr>
          <w:rFonts w:ascii="Garamond" w:hAnsi="Garamond"/>
          <w:b/>
          <w:bCs/>
          <w:szCs w:val="24"/>
        </w:rPr>
        <w:tab/>
        <w:t>Geneva, Switzerland</w:t>
      </w:r>
    </w:p>
    <w:p w14:paraId="3686069D" w14:textId="77777777" w:rsidR="00C55C9B" w:rsidRPr="007E340D" w:rsidRDefault="00C55C9B" w:rsidP="00C55C9B">
      <w:pPr>
        <w:pStyle w:val="BodyTextIndent"/>
        <w:ind w:left="0"/>
        <w:rPr>
          <w:rFonts w:ascii="Garamond" w:hAnsi="Garamond"/>
          <w:szCs w:val="24"/>
          <w:u w:val="single"/>
        </w:rPr>
      </w:pPr>
      <w:r w:rsidRPr="007E340D">
        <w:rPr>
          <w:rFonts w:ascii="Garamond" w:hAnsi="Garamond"/>
          <w:szCs w:val="24"/>
        </w:rPr>
        <w:tab/>
      </w:r>
      <w:r w:rsidRPr="007E340D">
        <w:rPr>
          <w:rFonts w:ascii="Garamond" w:hAnsi="Garamond"/>
          <w:szCs w:val="24"/>
        </w:rPr>
        <w:tab/>
      </w:r>
      <w:r w:rsidRPr="007E340D">
        <w:rPr>
          <w:rFonts w:ascii="Garamond" w:hAnsi="Garamond"/>
          <w:szCs w:val="24"/>
          <w:u w:val="single"/>
        </w:rPr>
        <w:t>Researcher/Writer/Speaker</w:t>
      </w:r>
    </w:p>
    <w:p w14:paraId="4EB87818" w14:textId="77777777" w:rsidR="00C55C9B" w:rsidRPr="007E340D" w:rsidRDefault="00C55C9B" w:rsidP="00C55C9B">
      <w:pPr>
        <w:pStyle w:val="BodyTextIndent"/>
        <w:rPr>
          <w:rFonts w:ascii="Garamond" w:hAnsi="Garamond"/>
          <w:szCs w:val="24"/>
        </w:rPr>
      </w:pPr>
      <w:r w:rsidRPr="007E340D">
        <w:rPr>
          <w:rFonts w:ascii="Garamond" w:hAnsi="Garamond"/>
          <w:szCs w:val="24"/>
        </w:rPr>
        <w:t>Published articles on the protection of child victims of war under international law, conducted research on child landmine victims in former Yugoslavia during war, presented speeches around the world, and organized international conference on child victims of war.</w:t>
      </w:r>
    </w:p>
    <w:p w14:paraId="15E4205D" w14:textId="77777777" w:rsidR="00C55C9B" w:rsidRPr="007E340D" w:rsidRDefault="00C55C9B" w:rsidP="00C55C9B">
      <w:pPr>
        <w:pStyle w:val="BodyTextIndent"/>
        <w:ind w:left="0"/>
        <w:rPr>
          <w:rFonts w:ascii="Garamond" w:hAnsi="Garamond"/>
          <w:szCs w:val="24"/>
        </w:rPr>
      </w:pPr>
    </w:p>
    <w:p w14:paraId="49F546D2" w14:textId="73E2CB45" w:rsidR="00C55C9B" w:rsidRPr="007E340D" w:rsidRDefault="00C55C9B" w:rsidP="00C55C9B">
      <w:pPr>
        <w:pStyle w:val="BodyTextIndent"/>
        <w:ind w:left="0"/>
        <w:rPr>
          <w:rFonts w:ascii="Garamond" w:hAnsi="Garamond"/>
          <w:b/>
          <w:bCs/>
          <w:szCs w:val="24"/>
        </w:rPr>
      </w:pPr>
      <w:r w:rsidRPr="007E340D">
        <w:rPr>
          <w:rFonts w:ascii="Garamond" w:hAnsi="Garamond"/>
          <w:b/>
          <w:bCs/>
          <w:szCs w:val="24"/>
        </w:rPr>
        <w:t>1995-</w:t>
      </w:r>
      <w:r w:rsidRPr="007E340D">
        <w:rPr>
          <w:rFonts w:ascii="Garamond" w:hAnsi="Garamond"/>
          <w:b/>
          <w:bCs/>
          <w:szCs w:val="24"/>
        </w:rPr>
        <w:tab/>
      </w:r>
      <w:r w:rsidRPr="007E340D">
        <w:rPr>
          <w:rFonts w:ascii="Garamond" w:hAnsi="Garamond"/>
          <w:b/>
          <w:bCs/>
          <w:szCs w:val="24"/>
        </w:rPr>
        <w:tab/>
      </w:r>
      <w:r w:rsidR="00AD1F31" w:rsidRPr="007E340D">
        <w:rPr>
          <w:rFonts w:ascii="Garamond" w:hAnsi="Garamond"/>
          <w:b/>
          <w:bCs/>
          <w:smallCaps/>
          <w:szCs w:val="24"/>
        </w:rPr>
        <w:t>Anderson -</w:t>
      </w:r>
      <w:proofErr w:type="spellStart"/>
      <w:r w:rsidR="00AD1F31" w:rsidRPr="007E340D">
        <w:rPr>
          <w:rFonts w:ascii="Garamond" w:hAnsi="Garamond"/>
          <w:b/>
          <w:bCs/>
          <w:smallCaps/>
          <w:szCs w:val="24"/>
        </w:rPr>
        <w:t>M</w:t>
      </w:r>
      <w:r w:rsidR="001821BA" w:rsidRPr="007E340D">
        <w:rPr>
          <w:rFonts w:ascii="Garamond" w:hAnsi="Garamond"/>
          <w:b/>
          <w:bCs/>
          <w:smallCaps/>
          <w:szCs w:val="24"/>
        </w:rPr>
        <w:t>ō</w:t>
      </w:r>
      <w:r w:rsidR="00AD1F31" w:rsidRPr="007E340D">
        <w:rPr>
          <w:rFonts w:ascii="Garamond" w:hAnsi="Garamond"/>
          <w:b/>
          <w:bCs/>
          <w:smallCaps/>
          <w:szCs w:val="24"/>
        </w:rPr>
        <w:t>ri</w:t>
      </w:r>
      <w:proofErr w:type="spellEnd"/>
      <w:r w:rsidRPr="007E340D">
        <w:rPr>
          <w:rFonts w:ascii="Garamond" w:hAnsi="Garamond"/>
          <w:b/>
          <w:bCs/>
          <w:smallCaps/>
          <w:szCs w:val="24"/>
        </w:rPr>
        <w:tab/>
      </w:r>
      <w:r w:rsidRPr="007E340D">
        <w:rPr>
          <w:rFonts w:ascii="Garamond" w:hAnsi="Garamond"/>
          <w:b/>
          <w:bCs/>
          <w:szCs w:val="24"/>
        </w:rPr>
        <w:tab/>
      </w:r>
      <w:r w:rsidRPr="007E340D">
        <w:rPr>
          <w:rFonts w:ascii="Garamond" w:hAnsi="Garamond"/>
          <w:b/>
          <w:bCs/>
          <w:szCs w:val="24"/>
        </w:rPr>
        <w:tab/>
      </w:r>
      <w:r w:rsidRPr="007E340D">
        <w:rPr>
          <w:rFonts w:ascii="Garamond" w:hAnsi="Garamond"/>
          <w:b/>
          <w:bCs/>
          <w:szCs w:val="24"/>
        </w:rPr>
        <w:tab/>
      </w:r>
      <w:r w:rsidRPr="007E340D">
        <w:rPr>
          <w:rFonts w:ascii="Garamond" w:hAnsi="Garamond"/>
          <w:b/>
          <w:bCs/>
          <w:szCs w:val="24"/>
        </w:rPr>
        <w:tab/>
      </w:r>
      <w:r w:rsidRPr="007E340D">
        <w:rPr>
          <w:rFonts w:ascii="Garamond" w:hAnsi="Garamond"/>
          <w:b/>
          <w:bCs/>
          <w:szCs w:val="24"/>
        </w:rPr>
        <w:tab/>
      </w:r>
      <w:r w:rsidRPr="007E340D">
        <w:rPr>
          <w:rFonts w:ascii="Garamond" w:hAnsi="Garamond"/>
          <w:b/>
          <w:bCs/>
          <w:szCs w:val="24"/>
        </w:rPr>
        <w:tab/>
        <w:t>Tokyo, Japan</w:t>
      </w:r>
    </w:p>
    <w:p w14:paraId="61AACD2A" w14:textId="77777777" w:rsidR="00C55C9B" w:rsidRPr="007E340D" w:rsidRDefault="00C55C9B" w:rsidP="00C55C9B">
      <w:pPr>
        <w:pStyle w:val="BodyTextIndent"/>
        <w:ind w:left="0"/>
        <w:rPr>
          <w:rFonts w:ascii="Garamond" w:hAnsi="Garamond"/>
          <w:szCs w:val="24"/>
          <w:u w:val="single"/>
        </w:rPr>
      </w:pPr>
      <w:r w:rsidRPr="007E340D">
        <w:rPr>
          <w:rFonts w:ascii="Garamond" w:hAnsi="Garamond"/>
          <w:b/>
          <w:bCs/>
          <w:szCs w:val="24"/>
        </w:rPr>
        <w:t>1996</w:t>
      </w:r>
      <w:r w:rsidRPr="007E340D">
        <w:rPr>
          <w:rFonts w:ascii="Garamond" w:hAnsi="Garamond"/>
          <w:b/>
          <w:bCs/>
          <w:szCs w:val="24"/>
        </w:rPr>
        <w:tab/>
      </w:r>
      <w:r w:rsidRPr="007E340D">
        <w:rPr>
          <w:rFonts w:ascii="Garamond" w:hAnsi="Garamond"/>
          <w:szCs w:val="24"/>
        </w:rPr>
        <w:tab/>
      </w:r>
      <w:r w:rsidRPr="007E340D">
        <w:rPr>
          <w:rFonts w:ascii="Garamond" w:hAnsi="Garamond"/>
          <w:szCs w:val="24"/>
          <w:u w:val="single"/>
        </w:rPr>
        <w:t>Foreign Assistant</w:t>
      </w:r>
    </w:p>
    <w:p w14:paraId="708DAD28" w14:textId="77777777" w:rsidR="00C55C9B" w:rsidRPr="007E340D" w:rsidRDefault="00C55C9B" w:rsidP="00C55C9B">
      <w:pPr>
        <w:pStyle w:val="BodyTextIndent"/>
        <w:rPr>
          <w:rFonts w:ascii="Garamond" w:hAnsi="Garamond"/>
          <w:szCs w:val="24"/>
        </w:rPr>
      </w:pPr>
      <w:r w:rsidRPr="007E340D">
        <w:rPr>
          <w:rFonts w:ascii="Garamond" w:hAnsi="Garamond"/>
          <w:szCs w:val="24"/>
        </w:rPr>
        <w:t>Supported Japanese attorneys of the leading international law firm in Japan with international transactions and litigation between first and second years of law school.</w:t>
      </w:r>
    </w:p>
    <w:p w14:paraId="1730C1B8" w14:textId="0638BCC3" w:rsidR="007C199D" w:rsidRPr="007E340D" w:rsidRDefault="007C199D" w:rsidP="00083431">
      <w:pPr>
        <w:rPr>
          <w:rFonts w:ascii="Garamond" w:hAnsi="Garamond"/>
          <w:b/>
          <w:sz w:val="24"/>
          <w:szCs w:val="24"/>
        </w:rPr>
      </w:pPr>
    </w:p>
    <w:p w14:paraId="73047F19" w14:textId="083C7CA0" w:rsidR="00C55C9B" w:rsidRPr="007E340D" w:rsidRDefault="00C55C9B" w:rsidP="00C55C9B">
      <w:pPr>
        <w:rPr>
          <w:rFonts w:ascii="Garamond" w:hAnsi="Garamond"/>
          <w:b/>
          <w:bCs/>
          <w:sz w:val="24"/>
          <w:szCs w:val="24"/>
        </w:rPr>
      </w:pPr>
      <w:r w:rsidRPr="007E340D">
        <w:rPr>
          <w:rFonts w:ascii="Garamond" w:hAnsi="Garamond"/>
          <w:b/>
          <w:bCs/>
          <w:sz w:val="24"/>
          <w:szCs w:val="24"/>
        </w:rPr>
        <w:t>1997</w:t>
      </w:r>
      <w:r w:rsidRPr="007E340D">
        <w:rPr>
          <w:rFonts w:ascii="Garamond" w:hAnsi="Garamond"/>
          <w:b/>
          <w:bCs/>
          <w:sz w:val="24"/>
          <w:szCs w:val="24"/>
        </w:rPr>
        <w:tab/>
      </w:r>
      <w:r w:rsidRPr="007E340D">
        <w:rPr>
          <w:rFonts w:ascii="Garamond" w:hAnsi="Garamond"/>
          <w:b/>
          <w:bCs/>
          <w:sz w:val="24"/>
          <w:szCs w:val="24"/>
        </w:rPr>
        <w:tab/>
      </w:r>
      <w:r w:rsidR="00882C83" w:rsidRPr="007E340D">
        <w:rPr>
          <w:rFonts w:ascii="Garamond" w:hAnsi="Garamond"/>
          <w:b/>
          <w:bCs/>
          <w:smallCaps/>
          <w:sz w:val="24"/>
          <w:szCs w:val="24"/>
        </w:rPr>
        <w:t>United States A</w:t>
      </w:r>
      <w:r w:rsidR="004032AB" w:rsidRPr="007E340D">
        <w:rPr>
          <w:rFonts w:ascii="Garamond" w:hAnsi="Garamond"/>
          <w:b/>
          <w:bCs/>
          <w:smallCaps/>
          <w:sz w:val="24"/>
          <w:szCs w:val="24"/>
        </w:rPr>
        <w:t>ttorney’s Office</w:t>
      </w:r>
      <w:r w:rsidR="004032AB" w:rsidRPr="007E340D">
        <w:rPr>
          <w:rFonts w:ascii="Garamond" w:hAnsi="Garamond"/>
          <w:b/>
          <w:bCs/>
          <w:smallCaps/>
          <w:sz w:val="24"/>
          <w:szCs w:val="24"/>
        </w:rPr>
        <w:tab/>
      </w:r>
      <w:r w:rsidR="004032AB"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z w:val="24"/>
          <w:szCs w:val="24"/>
        </w:rPr>
        <w:tab/>
        <w:t>Boston, M</w:t>
      </w:r>
      <w:r w:rsidR="00277E33" w:rsidRPr="007E340D">
        <w:rPr>
          <w:rFonts w:ascii="Garamond" w:hAnsi="Garamond"/>
          <w:b/>
          <w:bCs/>
          <w:sz w:val="24"/>
          <w:szCs w:val="24"/>
        </w:rPr>
        <w:t>assachusetts</w:t>
      </w:r>
    </w:p>
    <w:p w14:paraId="0E8CE4E9" w14:textId="77777777" w:rsidR="00C55C9B" w:rsidRPr="007E340D" w:rsidRDefault="00C55C9B" w:rsidP="00C55C9B">
      <w:pPr>
        <w:pStyle w:val="BodyTextIndent"/>
        <w:ind w:left="0"/>
        <w:rPr>
          <w:rFonts w:ascii="Garamond" w:hAnsi="Garamond"/>
          <w:szCs w:val="24"/>
          <w:u w:val="single"/>
        </w:rPr>
      </w:pPr>
      <w:r w:rsidRPr="007E340D">
        <w:rPr>
          <w:rFonts w:ascii="Garamond" w:hAnsi="Garamond"/>
          <w:szCs w:val="24"/>
        </w:rPr>
        <w:tab/>
      </w:r>
      <w:r w:rsidRPr="007E340D">
        <w:rPr>
          <w:rFonts w:ascii="Garamond" w:hAnsi="Garamond"/>
          <w:szCs w:val="24"/>
        </w:rPr>
        <w:tab/>
      </w:r>
      <w:r w:rsidRPr="007E340D">
        <w:rPr>
          <w:rFonts w:ascii="Garamond" w:hAnsi="Garamond"/>
          <w:szCs w:val="24"/>
          <w:u w:val="single"/>
        </w:rPr>
        <w:t>Intern</w:t>
      </w:r>
    </w:p>
    <w:p w14:paraId="49AE479A" w14:textId="1A9F571B" w:rsidR="00C55C9B" w:rsidRPr="007E340D" w:rsidRDefault="00C55C9B" w:rsidP="00C55C9B">
      <w:pPr>
        <w:pStyle w:val="BodyTextIndent"/>
        <w:rPr>
          <w:rFonts w:ascii="Garamond" w:hAnsi="Garamond"/>
          <w:szCs w:val="24"/>
        </w:rPr>
      </w:pPr>
      <w:r w:rsidRPr="007E340D">
        <w:rPr>
          <w:rFonts w:ascii="Garamond" w:hAnsi="Garamond"/>
          <w:szCs w:val="24"/>
        </w:rPr>
        <w:t>Assisted Assistant U.S. Attorney with criminal prosecution of bank robbers, money launderers, and international arms smugglers.</w:t>
      </w:r>
    </w:p>
    <w:p w14:paraId="520DC98D" w14:textId="77777777" w:rsidR="00C55C9B" w:rsidRPr="007E340D" w:rsidRDefault="00C55C9B" w:rsidP="00083431">
      <w:pPr>
        <w:rPr>
          <w:rFonts w:ascii="Garamond" w:hAnsi="Garamond"/>
          <w:b/>
          <w:sz w:val="24"/>
          <w:szCs w:val="24"/>
        </w:rPr>
      </w:pPr>
    </w:p>
    <w:p w14:paraId="020BED5D" w14:textId="16F362A2" w:rsidR="00780C77" w:rsidRPr="007E340D" w:rsidRDefault="00C76D88" w:rsidP="00083431">
      <w:pPr>
        <w:rPr>
          <w:rFonts w:ascii="Garamond" w:hAnsi="Garamond"/>
          <w:b/>
          <w:bCs/>
          <w:sz w:val="24"/>
          <w:szCs w:val="24"/>
        </w:rPr>
      </w:pPr>
      <w:r w:rsidRPr="007E340D">
        <w:rPr>
          <w:rFonts w:ascii="Garamond" w:hAnsi="Garamond"/>
          <w:b/>
          <w:bCs/>
          <w:sz w:val="24"/>
          <w:szCs w:val="24"/>
        </w:rPr>
        <w:t>1997</w:t>
      </w:r>
      <w:r w:rsidR="00780C77" w:rsidRPr="007E340D">
        <w:rPr>
          <w:rFonts w:ascii="Garamond" w:hAnsi="Garamond"/>
          <w:b/>
          <w:bCs/>
          <w:sz w:val="24"/>
          <w:szCs w:val="24"/>
        </w:rPr>
        <w:t>–</w:t>
      </w:r>
      <w:r w:rsidR="00780C77" w:rsidRPr="007E340D">
        <w:rPr>
          <w:rFonts w:ascii="Garamond" w:hAnsi="Garamond"/>
          <w:b/>
          <w:bCs/>
          <w:sz w:val="24"/>
          <w:szCs w:val="24"/>
        </w:rPr>
        <w:tab/>
      </w:r>
      <w:r w:rsidR="00780C77" w:rsidRPr="007E340D">
        <w:rPr>
          <w:rFonts w:ascii="Garamond" w:hAnsi="Garamond"/>
          <w:b/>
          <w:bCs/>
          <w:sz w:val="24"/>
          <w:szCs w:val="24"/>
        </w:rPr>
        <w:tab/>
      </w:r>
      <w:r w:rsidR="007F079E" w:rsidRPr="007E340D">
        <w:rPr>
          <w:rFonts w:ascii="Garamond" w:hAnsi="Garamond"/>
          <w:b/>
          <w:bCs/>
          <w:smallCaps/>
          <w:sz w:val="24"/>
          <w:szCs w:val="24"/>
        </w:rPr>
        <w:t>Pillsbury Winthrop LLP</w:t>
      </w:r>
      <w:r w:rsidR="007F079E" w:rsidRPr="007E340D">
        <w:rPr>
          <w:rFonts w:ascii="Garamond" w:hAnsi="Garamond"/>
          <w:b/>
          <w:bCs/>
          <w:smallCaps/>
          <w:sz w:val="24"/>
          <w:szCs w:val="24"/>
        </w:rPr>
        <w:tab/>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z w:val="24"/>
          <w:szCs w:val="24"/>
        </w:rPr>
        <w:tab/>
      </w:r>
      <w:r w:rsidRPr="007E340D">
        <w:rPr>
          <w:rFonts w:ascii="Garamond" w:hAnsi="Garamond"/>
          <w:b/>
          <w:bCs/>
          <w:sz w:val="24"/>
          <w:szCs w:val="24"/>
        </w:rPr>
        <w:tab/>
      </w:r>
      <w:r w:rsidR="00780C77" w:rsidRPr="007E340D">
        <w:rPr>
          <w:rFonts w:ascii="Garamond" w:hAnsi="Garamond"/>
          <w:b/>
          <w:bCs/>
          <w:sz w:val="24"/>
          <w:szCs w:val="24"/>
        </w:rPr>
        <w:t>Sacramento, C</w:t>
      </w:r>
      <w:r w:rsidR="00277E33" w:rsidRPr="007E340D">
        <w:rPr>
          <w:rFonts w:ascii="Garamond" w:hAnsi="Garamond"/>
          <w:b/>
          <w:bCs/>
          <w:sz w:val="24"/>
          <w:szCs w:val="24"/>
        </w:rPr>
        <w:t>alifornia</w:t>
      </w:r>
    </w:p>
    <w:p w14:paraId="1E9DBE83" w14:textId="77777777" w:rsidR="00780C77" w:rsidRPr="007E340D" w:rsidRDefault="00C76D88" w:rsidP="00C76D88">
      <w:pPr>
        <w:rPr>
          <w:rFonts w:ascii="Garamond" w:hAnsi="Garamond"/>
          <w:sz w:val="24"/>
          <w:szCs w:val="24"/>
        </w:rPr>
      </w:pPr>
      <w:r w:rsidRPr="007E340D">
        <w:rPr>
          <w:rFonts w:ascii="Garamond" w:hAnsi="Garamond"/>
          <w:b/>
          <w:bCs/>
          <w:sz w:val="24"/>
          <w:szCs w:val="24"/>
        </w:rPr>
        <w:t>2005</w:t>
      </w:r>
      <w:r w:rsidR="00780C77" w:rsidRPr="007E340D">
        <w:rPr>
          <w:rFonts w:ascii="Garamond" w:hAnsi="Garamond"/>
          <w:b/>
          <w:bCs/>
          <w:sz w:val="24"/>
          <w:szCs w:val="24"/>
        </w:rPr>
        <w:tab/>
      </w:r>
      <w:r w:rsidRPr="007E340D">
        <w:rPr>
          <w:rFonts w:ascii="Garamond" w:hAnsi="Garamond"/>
          <w:b/>
          <w:bCs/>
          <w:sz w:val="24"/>
          <w:szCs w:val="24"/>
        </w:rPr>
        <w:tab/>
      </w:r>
      <w:r w:rsidR="00780C77" w:rsidRPr="007E340D">
        <w:rPr>
          <w:rFonts w:ascii="Garamond" w:hAnsi="Garamond"/>
          <w:sz w:val="24"/>
          <w:szCs w:val="24"/>
          <w:u w:val="single"/>
        </w:rPr>
        <w:t>Associate Attorney (Summer Associate ’97; Law Clerk ’97-’98)</w:t>
      </w:r>
    </w:p>
    <w:p w14:paraId="24A26423" w14:textId="2B7651F2" w:rsidR="00271146" w:rsidRPr="007E340D" w:rsidRDefault="00780C77" w:rsidP="00271146">
      <w:pPr>
        <w:pStyle w:val="BodyTextIndent"/>
        <w:rPr>
          <w:rFonts w:ascii="Garamond" w:hAnsi="Garamond"/>
          <w:szCs w:val="24"/>
        </w:rPr>
      </w:pPr>
      <w:r w:rsidRPr="007E340D">
        <w:rPr>
          <w:rFonts w:ascii="Garamond" w:hAnsi="Garamond"/>
          <w:szCs w:val="24"/>
        </w:rPr>
        <w:t>Represented individuals and Fortune 500 corporate clients in litigation, governm</w:t>
      </w:r>
      <w:r w:rsidR="003E12B8" w:rsidRPr="007E340D">
        <w:rPr>
          <w:rFonts w:ascii="Garamond" w:hAnsi="Garamond"/>
          <w:szCs w:val="24"/>
        </w:rPr>
        <w:t xml:space="preserve">ent investigations, </w:t>
      </w:r>
      <w:r w:rsidRPr="007E340D">
        <w:rPr>
          <w:rFonts w:ascii="Garamond" w:hAnsi="Garamond"/>
          <w:szCs w:val="24"/>
        </w:rPr>
        <w:t>and transactional matters for AMLaw 100 law firm.</w:t>
      </w:r>
    </w:p>
    <w:p w14:paraId="04E85435" w14:textId="77777777" w:rsidR="00780C77" w:rsidRPr="007E340D" w:rsidRDefault="00780C77" w:rsidP="002F65E1">
      <w:pPr>
        <w:pStyle w:val="BodyTextIndent"/>
        <w:numPr>
          <w:ilvl w:val="0"/>
          <w:numId w:val="5"/>
        </w:numPr>
        <w:rPr>
          <w:rFonts w:ascii="Garamond" w:hAnsi="Garamond"/>
          <w:szCs w:val="24"/>
        </w:rPr>
      </w:pPr>
      <w:r w:rsidRPr="007E340D">
        <w:rPr>
          <w:rFonts w:ascii="Garamond" w:hAnsi="Garamond"/>
          <w:szCs w:val="24"/>
        </w:rPr>
        <w:lastRenderedPageBreak/>
        <w:t>Presented oral argument challenging constitutionality of statewide foster care regulations which firm’s senior appellate partner described as “flawless”—one of the best appellate arguments he had seen in any appellate court anywhere</w:t>
      </w:r>
    </w:p>
    <w:p w14:paraId="5FF31F49" w14:textId="77777777" w:rsidR="00780C77" w:rsidRPr="007E340D" w:rsidRDefault="00780C77">
      <w:pPr>
        <w:pStyle w:val="BodyTextIndent"/>
        <w:numPr>
          <w:ilvl w:val="0"/>
          <w:numId w:val="1"/>
        </w:numPr>
        <w:rPr>
          <w:rFonts w:ascii="Garamond" w:hAnsi="Garamond"/>
          <w:szCs w:val="24"/>
        </w:rPr>
      </w:pPr>
      <w:r w:rsidRPr="007E340D">
        <w:rPr>
          <w:rFonts w:ascii="Garamond" w:hAnsi="Garamond"/>
          <w:szCs w:val="24"/>
        </w:rPr>
        <w:t xml:space="preserve">Represented </w:t>
      </w:r>
      <w:r w:rsidR="00F6110F" w:rsidRPr="007E340D">
        <w:rPr>
          <w:rFonts w:ascii="Garamond" w:hAnsi="Garamond"/>
          <w:szCs w:val="24"/>
        </w:rPr>
        <w:t xml:space="preserve">one </w:t>
      </w:r>
      <w:r w:rsidRPr="007E340D">
        <w:rPr>
          <w:rFonts w:ascii="Garamond" w:hAnsi="Garamond"/>
          <w:szCs w:val="24"/>
        </w:rPr>
        <w:t>dozen major universities including Stanford, Princeton, and Caltech in an intellectual pro</w:t>
      </w:r>
      <w:r w:rsidR="00271146" w:rsidRPr="007E340D">
        <w:rPr>
          <w:rFonts w:ascii="Garamond" w:hAnsi="Garamond"/>
          <w:szCs w:val="24"/>
        </w:rPr>
        <w:t>perty dispute with alleged damag</w:t>
      </w:r>
      <w:r w:rsidRPr="007E340D">
        <w:rPr>
          <w:rFonts w:ascii="Garamond" w:hAnsi="Garamond"/>
          <w:szCs w:val="24"/>
        </w:rPr>
        <w:t>es of $1 billion+; suit was dismissed</w:t>
      </w:r>
    </w:p>
    <w:p w14:paraId="0D042FE7" w14:textId="77777777" w:rsidR="00780C77" w:rsidRPr="007E340D" w:rsidRDefault="00780C77">
      <w:pPr>
        <w:pStyle w:val="BodyTextIndent"/>
        <w:numPr>
          <w:ilvl w:val="0"/>
          <w:numId w:val="1"/>
        </w:numPr>
        <w:rPr>
          <w:rFonts w:ascii="Garamond" w:hAnsi="Garamond"/>
          <w:szCs w:val="24"/>
        </w:rPr>
      </w:pPr>
      <w:r w:rsidRPr="007E340D">
        <w:rPr>
          <w:rFonts w:ascii="Garamond" w:hAnsi="Garamond"/>
          <w:szCs w:val="24"/>
        </w:rPr>
        <w:t>Achieved a high level of client satisfaction that was instrumental in keeping a major energy company’s $4.5 million/year account at firm</w:t>
      </w:r>
    </w:p>
    <w:p w14:paraId="74AE7879" w14:textId="77777777" w:rsidR="00780C77" w:rsidRPr="007E340D" w:rsidRDefault="00780C77">
      <w:pPr>
        <w:pStyle w:val="BodyTextIndent"/>
        <w:numPr>
          <w:ilvl w:val="0"/>
          <w:numId w:val="1"/>
        </w:numPr>
        <w:rPr>
          <w:rFonts w:ascii="Garamond" w:hAnsi="Garamond"/>
          <w:szCs w:val="24"/>
        </w:rPr>
      </w:pPr>
      <w:r w:rsidRPr="007E340D">
        <w:rPr>
          <w:rFonts w:ascii="Garamond" w:hAnsi="Garamond"/>
          <w:szCs w:val="24"/>
        </w:rPr>
        <w:t>Played key role in successful defense of leading energy company in Senate investigation of market manipulation alleged to exceed $1 billion</w:t>
      </w:r>
    </w:p>
    <w:p w14:paraId="6450A5B4" w14:textId="77777777" w:rsidR="00780C77" w:rsidRPr="007E340D" w:rsidRDefault="00780C77">
      <w:pPr>
        <w:pStyle w:val="BodyTextIndent"/>
        <w:numPr>
          <w:ilvl w:val="0"/>
          <w:numId w:val="1"/>
        </w:numPr>
        <w:rPr>
          <w:rFonts w:ascii="Garamond" w:hAnsi="Garamond"/>
          <w:szCs w:val="24"/>
        </w:rPr>
      </w:pPr>
      <w:r w:rsidRPr="007E340D">
        <w:rPr>
          <w:rFonts w:ascii="Garamond" w:hAnsi="Garamond"/>
          <w:szCs w:val="24"/>
        </w:rPr>
        <w:t>Negotiated settlement between local and national sports organizations using a novel win-win arrangement that generated funds for both through a 10-year joint venture</w:t>
      </w:r>
    </w:p>
    <w:p w14:paraId="04F1CC07" w14:textId="77777777" w:rsidR="00C04B4F" w:rsidRPr="007E340D" w:rsidRDefault="00C04B4F" w:rsidP="00C04B4F">
      <w:pPr>
        <w:pStyle w:val="BodyTextIndent"/>
        <w:ind w:left="2160"/>
        <w:rPr>
          <w:rFonts w:ascii="Garamond" w:hAnsi="Garamond"/>
          <w:szCs w:val="24"/>
        </w:rPr>
      </w:pPr>
    </w:p>
    <w:p w14:paraId="5684A1BA" w14:textId="77777777" w:rsidR="009E13F9" w:rsidRPr="007E340D" w:rsidRDefault="009E13F9" w:rsidP="009E13F9">
      <w:pPr>
        <w:pStyle w:val="BodyTextIndent"/>
        <w:ind w:left="0"/>
        <w:jc w:val="center"/>
        <w:rPr>
          <w:rFonts w:ascii="Garamond" w:hAnsi="Garamond"/>
          <w:b/>
          <w:bCs/>
          <w:smallCaps/>
          <w:sz w:val="28"/>
          <w:szCs w:val="28"/>
        </w:rPr>
      </w:pPr>
      <w:r w:rsidRPr="007E340D">
        <w:rPr>
          <w:rFonts w:ascii="Garamond" w:hAnsi="Garamond"/>
          <w:b/>
          <w:bCs/>
          <w:smallCaps/>
          <w:sz w:val="28"/>
          <w:szCs w:val="28"/>
        </w:rPr>
        <w:t>Honors, Special Recognitions, and Awards</w:t>
      </w:r>
    </w:p>
    <w:p w14:paraId="3D61A57F" w14:textId="77777777" w:rsidR="00DE634E" w:rsidRPr="007E340D" w:rsidRDefault="00DE634E" w:rsidP="009E13F9">
      <w:pPr>
        <w:pStyle w:val="BodyTextIndent"/>
        <w:ind w:left="0"/>
        <w:jc w:val="center"/>
        <w:rPr>
          <w:rFonts w:ascii="Garamond" w:hAnsi="Garamond"/>
          <w:b/>
          <w:bCs/>
          <w:szCs w:val="24"/>
        </w:rPr>
      </w:pPr>
    </w:p>
    <w:p w14:paraId="5F78FB0F" w14:textId="1645B5D6" w:rsidR="00DE634E" w:rsidRPr="007E340D" w:rsidRDefault="00150055" w:rsidP="00DE634E">
      <w:pPr>
        <w:pStyle w:val="BodyTextIndent"/>
        <w:ind w:left="0"/>
        <w:jc w:val="center"/>
        <w:rPr>
          <w:rFonts w:ascii="Garamond" w:hAnsi="Garamond"/>
          <w:szCs w:val="24"/>
        </w:rPr>
      </w:pPr>
      <w:r w:rsidRPr="007E340D">
        <w:rPr>
          <w:rFonts w:ascii="Garamond" w:hAnsi="Garamond"/>
          <w:szCs w:val="24"/>
        </w:rPr>
        <w:t>Phi Beta Kappa</w:t>
      </w:r>
      <w:r w:rsidR="00521E56" w:rsidRPr="007E340D">
        <w:rPr>
          <w:rFonts w:ascii="Garamond" w:hAnsi="Garamond"/>
          <w:szCs w:val="24"/>
        </w:rPr>
        <w:t xml:space="preserve"> (1989)</w:t>
      </w:r>
    </w:p>
    <w:p w14:paraId="38B410E3" w14:textId="73F115C7" w:rsidR="00DE634E" w:rsidRPr="007E340D" w:rsidRDefault="00150055" w:rsidP="00DE634E">
      <w:pPr>
        <w:pStyle w:val="BodyTextIndent"/>
        <w:ind w:left="0"/>
        <w:jc w:val="center"/>
        <w:rPr>
          <w:rFonts w:ascii="Garamond" w:hAnsi="Garamond"/>
          <w:szCs w:val="24"/>
        </w:rPr>
      </w:pPr>
      <w:r w:rsidRPr="007E340D">
        <w:rPr>
          <w:rFonts w:ascii="Garamond" w:hAnsi="Garamond"/>
          <w:szCs w:val="24"/>
        </w:rPr>
        <w:t>University Scholar</w:t>
      </w:r>
      <w:r w:rsidR="00521E56" w:rsidRPr="007E340D">
        <w:rPr>
          <w:rFonts w:ascii="Garamond" w:hAnsi="Garamond"/>
          <w:szCs w:val="24"/>
        </w:rPr>
        <w:t xml:space="preserve"> (19</w:t>
      </w:r>
      <w:r w:rsidR="00C4714D" w:rsidRPr="007E340D">
        <w:rPr>
          <w:rFonts w:ascii="Garamond" w:hAnsi="Garamond"/>
          <w:szCs w:val="24"/>
        </w:rPr>
        <w:t>87-89)</w:t>
      </w:r>
    </w:p>
    <w:p w14:paraId="699898EC" w14:textId="706651EF" w:rsidR="00DE634E" w:rsidRPr="007E340D" w:rsidRDefault="00150055" w:rsidP="00DE634E">
      <w:pPr>
        <w:pStyle w:val="BodyTextIndent"/>
        <w:ind w:left="0"/>
        <w:jc w:val="center"/>
        <w:rPr>
          <w:rFonts w:ascii="Garamond" w:hAnsi="Garamond"/>
          <w:szCs w:val="24"/>
        </w:rPr>
      </w:pPr>
      <w:r w:rsidRPr="007E340D">
        <w:rPr>
          <w:rFonts w:ascii="Garamond" w:hAnsi="Garamond"/>
          <w:szCs w:val="24"/>
        </w:rPr>
        <w:t>Harold C. Case Scholar</w:t>
      </w:r>
      <w:r w:rsidR="00C4714D" w:rsidRPr="007E340D">
        <w:rPr>
          <w:rFonts w:ascii="Garamond" w:hAnsi="Garamond"/>
          <w:szCs w:val="24"/>
        </w:rPr>
        <w:t xml:space="preserve"> (1989)</w:t>
      </w:r>
    </w:p>
    <w:p w14:paraId="5E14E8ED" w14:textId="12818FAD" w:rsidR="00DE634E" w:rsidRPr="007E340D" w:rsidRDefault="00150055" w:rsidP="00DE634E">
      <w:pPr>
        <w:pStyle w:val="BodyTextIndent"/>
        <w:ind w:left="0"/>
        <w:jc w:val="center"/>
        <w:rPr>
          <w:rFonts w:ascii="Garamond" w:hAnsi="Garamond"/>
          <w:szCs w:val="24"/>
        </w:rPr>
      </w:pPr>
      <w:r w:rsidRPr="007E340D">
        <w:rPr>
          <w:rFonts w:ascii="Garamond" w:hAnsi="Garamond"/>
          <w:szCs w:val="24"/>
        </w:rPr>
        <w:t>Scarlet Key Award</w:t>
      </w:r>
      <w:r w:rsidR="00C4714D" w:rsidRPr="007E340D">
        <w:rPr>
          <w:rFonts w:ascii="Garamond" w:hAnsi="Garamond"/>
          <w:szCs w:val="24"/>
        </w:rPr>
        <w:t xml:space="preserve"> (1989)</w:t>
      </w:r>
    </w:p>
    <w:p w14:paraId="52CD3F35" w14:textId="079F107D" w:rsidR="00DE634E" w:rsidRPr="007E340D" w:rsidRDefault="00150055" w:rsidP="00DE634E">
      <w:pPr>
        <w:pStyle w:val="BodyTextIndent"/>
        <w:ind w:left="0"/>
        <w:jc w:val="center"/>
        <w:rPr>
          <w:rFonts w:ascii="Garamond" w:hAnsi="Garamond"/>
          <w:szCs w:val="24"/>
        </w:rPr>
      </w:pPr>
      <w:r w:rsidRPr="007E340D">
        <w:rPr>
          <w:rFonts w:ascii="Garamond" w:hAnsi="Garamond"/>
          <w:szCs w:val="24"/>
        </w:rPr>
        <w:t>University Professors Alumni Award</w:t>
      </w:r>
      <w:r w:rsidR="00C4714D" w:rsidRPr="007E340D">
        <w:rPr>
          <w:rFonts w:ascii="Garamond" w:hAnsi="Garamond"/>
          <w:szCs w:val="24"/>
        </w:rPr>
        <w:t xml:space="preserve"> (1989)</w:t>
      </w:r>
    </w:p>
    <w:p w14:paraId="1A504529" w14:textId="3AD4CA3E" w:rsidR="00DE634E" w:rsidRPr="007E340D" w:rsidRDefault="00C55C9B" w:rsidP="00DE634E">
      <w:pPr>
        <w:pStyle w:val="BodyTextIndent"/>
        <w:ind w:left="0"/>
        <w:jc w:val="center"/>
        <w:rPr>
          <w:rFonts w:ascii="Garamond" w:hAnsi="Garamond"/>
          <w:szCs w:val="24"/>
        </w:rPr>
      </w:pPr>
      <w:r w:rsidRPr="007E340D">
        <w:rPr>
          <w:rFonts w:ascii="Garamond" w:hAnsi="Garamond"/>
          <w:szCs w:val="24"/>
        </w:rPr>
        <w:t>President’s Scholarship</w:t>
      </w:r>
      <w:r w:rsidR="00C4714D" w:rsidRPr="007E340D">
        <w:rPr>
          <w:rFonts w:ascii="Garamond" w:hAnsi="Garamond"/>
          <w:szCs w:val="24"/>
        </w:rPr>
        <w:t xml:space="preserve"> (1990-</w:t>
      </w:r>
      <w:r w:rsidR="007F6686" w:rsidRPr="007E340D">
        <w:rPr>
          <w:rFonts w:ascii="Garamond" w:hAnsi="Garamond"/>
          <w:szCs w:val="24"/>
        </w:rPr>
        <w:t>92)</w:t>
      </w:r>
    </w:p>
    <w:p w14:paraId="5ACAEED6" w14:textId="097C2F84" w:rsidR="00DE634E" w:rsidRPr="007E340D" w:rsidRDefault="003135DD" w:rsidP="00DE634E">
      <w:pPr>
        <w:pStyle w:val="BodyTextIndent"/>
        <w:ind w:left="0"/>
        <w:jc w:val="center"/>
        <w:rPr>
          <w:rFonts w:ascii="Garamond" w:hAnsi="Garamond"/>
          <w:szCs w:val="24"/>
        </w:rPr>
      </w:pPr>
      <w:r w:rsidRPr="007E340D">
        <w:rPr>
          <w:rFonts w:ascii="Garamond" w:hAnsi="Garamond"/>
          <w:szCs w:val="24"/>
        </w:rPr>
        <w:t>Human Rights Award</w:t>
      </w:r>
      <w:r w:rsidR="007F6686" w:rsidRPr="007E340D">
        <w:rPr>
          <w:rFonts w:ascii="Garamond" w:hAnsi="Garamond"/>
          <w:szCs w:val="24"/>
        </w:rPr>
        <w:t xml:space="preserve"> (199</w:t>
      </w:r>
      <w:r w:rsidR="003D1D14" w:rsidRPr="007E340D">
        <w:rPr>
          <w:rFonts w:ascii="Garamond" w:hAnsi="Garamond"/>
          <w:szCs w:val="24"/>
        </w:rPr>
        <w:t>5</w:t>
      </w:r>
      <w:r w:rsidR="007F6686" w:rsidRPr="007E340D">
        <w:rPr>
          <w:rFonts w:ascii="Garamond" w:hAnsi="Garamond"/>
          <w:szCs w:val="24"/>
        </w:rPr>
        <w:t>)</w:t>
      </w:r>
    </w:p>
    <w:p w14:paraId="64E53CDF" w14:textId="157F3048" w:rsidR="00DE634E" w:rsidRPr="007E340D" w:rsidRDefault="003135DD" w:rsidP="00DE634E">
      <w:pPr>
        <w:pStyle w:val="BodyTextIndent"/>
        <w:ind w:left="0"/>
        <w:jc w:val="center"/>
        <w:rPr>
          <w:rFonts w:ascii="Garamond" w:hAnsi="Garamond"/>
          <w:szCs w:val="24"/>
        </w:rPr>
      </w:pPr>
      <w:r w:rsidRPr="007E340D">
        <w:rPr>
          <w:rFonts w:ascii="Garamond" w:hAnsi="Garamond"/>
          <w:szCs w:val="24"/>
        </w:rPr>
        <w:t>Reginald F. Lewis Award</w:t>
      </w:r>
      <w:r w:rsidR="007F6686" w:rsidRPr="007E340D">
        <w:rPr>
          <w:rFonts w:ascii="Garamond" w:hAnsi="Garamond"/>
          <w:szCs w:val="24"/>
        </w:rPr>
        <w:t xml:space="preserve"> </w:t>
      </w:r>
      <w:r w:rsidR="003D1D14" w:rsidRPr="007E340D">
        <w:rPr>
          <w:rFonts w:ascii="Garamond" w:hAnsi="Garamond"/>
          <w:szCs w:val="24"/>
        </w:rPr>
        <w:t>(1998)</w:t>
      </w:r>
    </w:p>
    <w:p w14:paraId="1E42806A" w14:textId="347C9C5D" w:rsidR="00DE634E" w:rsidRPr="007E340D" w:rsidRDefault="003135DD" w:rsidP="00DE634E">
      <w:pPr>
        <w:pStyle w:val="BodyTextIndent"/>
        <w:ind w:left="0"/>
        <w:jc w:val="center"/>
        <w:rPr>
          <w:rFonts w:ascii="Garamond" w:hAnsi="Garamond"/>
          <w:szCs w:val="24"/>
        </w:rPr>
      </w:pPr>
      <w:r w:rsidRPr="007E340D">
        <w:rPr>
          <w:rFonts w:ascii="Garamond" w:hAnsi="Garamond"/>
          <w:szCs w:val="24"/>
        </w:rPr>
        <w:t>Fulbright Scholar</w:t>
      </w:r>
      <w:r w:rsidR="003D1D14" w:rsidRPr="007E340D">
        <w:rPr>
          <w:rFonts w:ascii="Garamond" w:hAnsi="Garamond"/>
          <w:szCs w:val="24"/>
        </w:rPr>
        <w:t xml:space="preserve"> (2012)</w:t>
      </w:r>
    </w:p>
    <w:p w14:paraId="1B6B61B8" w14:textId="77777777" w:rsidR="00136ED2" w:rsidRPr="007E340D" w:rsidRDefault="003135DD" w:rsidP="00B43597">
      <w:pPr>
        <w:pStyle w:val="BodyTextIndent"/>
        <w:ind w:left="0"/>
        <w:jc w:val="center"/>
        <w:rPr>
          <w:rFonts w:ascii="Garamond" w:hAnsi="Garamond"/>
          <w:szCs w:val="24"/>
        </w:rPr>
      </w:pPr>
      <w:r w:rsidRPr="007E340D">
        <w:rPr>
          <w:rFonts w:ascii="Garamond" w:hAnsi="Garamond"/>
          <w:szCs w:val="24"/>
        </w:rPr>
        <w:t>Inaugural Fulbright Canada-</w:t>
      </w:r>
      <w:proofErr w:type="spellStart"/>
      <w:r w:rsidRPr="007E340D">
        <w:rPr>
          <w:rFonts w:ascii="Garamond" w:hAnsi="Garamond"/>
          <w:szCs w:val="24"/>
        </w:rPr>
        <w:t>Palix</w:t>
      </w:r>
      <w:proofErr w:type="spellEnd"/>
      <w:r w:rsidRPr="007E340D">
        <w:rPr>
          <w:rFonts w:ascii="Garamond" w:hAnsi="Garamond"/>
          <w:szCs w:val="24"/>
        </w:rPr>
        <w:t xml:space="preserve"> Foundation Distinguished Visiting Chair in Brain</w:t>
      </w:r>
      <w:r w:rsidR="003D1D14" w:rsidRPr="007E340D">
        <w:rPr>
          <w:rFonts w:ascii="Garamond" w:hAnsi="Garamond"/>
          <w:szCs w:val="24"/>
        </w:rPr>
        <w:t xml:space="preserve"> </w:t>
      </w:r>
    </w:p>
    <w:p w14:paraId="28003204" w14:textId="5F60B0CC" w:rsidR="00B43597" w:rsidRPr="007E340D" w:rsidRDefault="003135DD" w:rsidP="00B43597">
      <w:pPr>
        <w:pStyle w:val="BodyTextIndent"/>
        <w:ind w:left="0"/>
        <w:jc w:val="center"/>
        <w:rPr>
          <w:rFonts w:ascii="Garamond" w:hAnsi="Garamond"/>
          <w:szCs w:val="24"/>
        </w:rPr>
      </w:pPr>
      <w:r w:rsidRPr="007E340D">
        <w:rPr>
          <w:rFonts w:ascii="Garamond" w:hAnsi="Garamond"/>
          <w:szCs w:val="24"/>
        </w:rPr>
        <w:t>Science, and Child and Family Health and Wellness</w:t>
      </w:r>
      <w:r w:rsidR="00136ED2" w:rsidRPr="007E340D">
        <w:rPr>
          <w:rFonts w:ascii="Garamond" w:hAnsi="Garamond"/>
          <w:szCs w:val="24"/>
        </w:rPr>
        <w:t xml:space="preserve"> (2015)</w:t>
      </w:r>
    </w:p>
    <w:p w14:paraId="33E17B40" w14:textId="367A5A57" w:rsidR="00B43597" w:rsidRPr="007E340D" w:rsidRDefault="00A22D37" w:rsidP="00B43597">
      <w:pPr>
        <w:pStyle w:val="BodyTextIndent"/>
        <w:ind w:left="0"/>
        <w:jc w:val="center"/>
        <w:rPr>
          <w:rFonts w:ascii="Garamond" w:hAnsi="Garamond"/>
          <w:szCs w:val="24"/>
        </w:rPr>
      </w:pPr>
      <w:r w:rsidRPr="007E340D">
        <w:rPr>
          <w:rFonts w:ascii="Garamond" w:hAnsi="Garamond"/>
          <w:szCs w:val="24"/>
        </w:rPr>
        <w:t>Academy of Comparative Law</w:t>
      </w:r>
      <w:r w:rsidR="00136ED2" w:rsidRPr="007E340D">
        <w:rPr>
          <w:rFonts w:ascii="Garamond" w:hAnsi="Garamond"/>
          <w:szCs w:val="24"/>
        </w:rPr>
        <w:t xml:space="preserve"> (2019)</w:t>
      </w:r>
    </w:p>
    <w:p w14:paraId="2133A0D1" w14:textId="1F9B8FE1" w:rsidR="00B43597" w:rsidRPr="007E340D" w:rsidRDefault="00C55C9B" w:rsidP="00B43597">
      <w:pPr>
        <w:pStyle w:val="BodyTextIndent"/>
        <w:ind w:left="0"/>
        <w:jc w:val="center"/>
        <w:rPr>
          <w:rFonts w:ascii="Garamond" w:hAnsi="Garamond"/>
          <w:szCs w:val="24"/>
        </w:rPr>
      </w:pPr>
      <w:r w:rsidRPr="007E340D">
        <w:rPr>
          <w:rFonts w:ascii="Garamond" w:hAnsi="Garamond"/>
          <w:szCs w:val="24"/>
        </w:rPr>
        <w:t>Woman of Influence Award</w:t>
      </w:r>
      <w:r w:rsidR="00136ED2" w:rsidRPr="007E340D">
        <w:rPr>
          <w:rFonts w:ascii="Garamond" w:hAnsi="Garamond"/>
          <w:szCs w:val="24"/>
        </w:rPr>
        <w:t xml:space="preserve"> (2020)</w:t>
      </w:r>
    </w:p>
    <w:p w14:paraId="602E89DF" w14:textId="296E79A3" w:rsidR="00B43597" w:rsidRPr="007E340D" w:rsidRDefault="00C55C9B" w:rsidP="00B43597">
      <w:pPr>
        <w:pStyle w:val="BodyTextIndent"/>
        <w:ind w:left="0"/>
        <w:jc w:val="center"/>
        <w:rPr>
          <w:rFonts w:ascii="Garamond" w:hAnsi="Garamond"/>
          <w:szCs w:val="24"/>
        </w:rPr>
      </w:pPr>
      <w:r w:rsidRPr="007E340D">
        <w:rPr>
          <w:rFonts w:ascii="Garamond" w:hAnsi="Garamond"/>
          <w:szCs w:val="24"/>
        </w:rPr>
        <w:t>Hans A. Linde Award</w:t>
      </w:r>
      <w:r w:rsidR="00E26D05" w:rsidRPr="007E340D">
        <w:rPr>
          <w:rFonts w:ascii="Garamond" w:hAnsi="Garamond"/>
          <w:szCs w:val="24"/>
        </w:rPr>
        <w:t>, American Constitution Society</w:t>
      </w:r>
      <w:r w:rsidR="00136ED2" w:rsidRPr="007E340D">
        <w:rPr>
          <w:rFonts w:ascii="Garamond" w:hAnsi="Garamond"/>
          <w:szCs w:val="24"/>
        </w:rPr>
        <w:t xml:space="preserve"> (2020)</w:t>
      </w:r>
    </w:p>
    <w:p w14:paraId="6E2D8AB8" w14:textId="2AF29868" w:rsidR="00F56BAA" w:rsidRPr="007E340D" w:rsidRDefault="00F56BAA" w:rsidP="00B43597">
      <w:pPr>
        <w:pStyle w:val="BodyTextIndent"/>
        <w:ind w:left="0"/>
        <w:jc w:val="center"/>
        <w:rPr>
          <w:rFonts w:ascii="Garamond" w:hAnsi="Garamond"/>
          <w:szCs w:val="24"/>
        </w:rPr>
      </w:pPr>
      <w:r w:rsidRPr="007E340D">
        <w:rPr>
          <w:rFonts w:ascii="Garamond" w:hAnsi="Garamond"/>
          <w:szCs w:val="24"/>
        </w:rPr>
        <w:t xml:space="preserve">American </w:t>
      </w:r>
      <w:r w:rsidR="00A22D37" w:rsidRPr="007E340D">
        <w:rPr>
          <w:rFonts w:ascii="Garamond" w:hAnsi="Garamond"/>
          <w:szCs w:val="24"/>
        </w:rPr>
        <w:t xml:space="preserve">Bar </w:t>
      </w:r>
      <w:r w:rsidR="004A084E" w:rsidRPr="007E340D">
        <w:rPr>
          <w:rFonts w:ascii="Garamond" w:hAnsi="Garamond"/>
          <w:szCs w:val="24"/>
        </w:rPr>
        <w:t>Foundation</w:t>
      </w:r>
      <w:r w:rsidR="00A22D37" w:rsidRPr="007E340D">
        <w:rPr>
          <w:rFonts w:ascii="Garamond" w:hAnsi="Garamond"/>
          <w:szCs w:val="24"/>
        </w:rPr>
        <w:t xml:space="preserve"> </w:t>
      </w:r>
      <w:r w:rsidR="00A10B2A" w:rsidRPr="007E340D">
        <w:rPr>
          <w:rFonts w:ascii="Garamond" w:hAnsi="Garamond"/>
          <w:szCs w:val="24"/>
        </w:rPr>
        <w:t xml:space="preserve">Lifetime </w:t>
      </w:r>
      <w:r w:rsidR="00A22D37" w:rsidRPr="007E340D">
        <w:rPr>
          <w:rFonts w:ascii="Garamond" w:hAnsi="Garamond"/>
          <w:szCs w:val="24"/>
        </w:rPr>
        <w:t>Fellow</w:t>
      </w:r>
      <w:r w:rsidR="00136ED2" w:rsidRPr="007E340D">
        <w:rPr>
          <w:rFonts w:ascii="Garamond" w:hAnsi="Garamond"/>
          <w:szCs w:val="24"/>
        </w:rPr>
        <w:t xml:space="preserve"> (2021)</w:t>
      </w:r>
    </w:p>
    <w:p w14:paraId="4404FD25" w14:textId="3D59CFA7" w:rsidR="00136ED2" w:rsidRPr="007E340D" w:rsidRDefault="00136ED2" w:rsidP="00B43597">
      <w:pPr>
        <w:pStyle w:val="BodyTextIndent"/>
        <w:ind w:left="0"/>
        <w:jc w:val="center"/>
        <w:rPr>
          <w:rFonts w:ascii="Garamond" w:hAnsi="Garamond"/>
          <w:szCs w:val="24"/>
        </w:rPr>
      </w:pPr>
      <w:r w:rsidRPr="007E340D">
        <w:rPr>
          <w:rFonts w:ascii="Garamond" w:hAnsi="Garamond"/>
          <w:szCs w:val="24"/>
        </w:rPr>
        <w:t xml:space="preserve">Gary B. Melton Award, Global Alliance for Behavioral Health &amp; Social Justice </w:t>
      </w:r>
      <w:r w:rsidR="008A1D3B" w:rsidRPr="007E340D">
        <w:rPr>
          <w:rFonts w:ascii="Garamond" w:hAnsi="Garamond"/>
          <w:szCs w:val="24"/>
        </w:rPr>
        <w:t>(2022)</w:t>
      </w:r>
    </w:p>
    <w:p w14:paraId="39801143" w14:textId="62DF9D5F" w:rsidR="005104F7" w:rsidRDefault="004E7A4A" w:rsidP="00B43597">
      <w:pPr>
        <w:pStyle w:val="BodyTextIndent"/>
        <w:ind w:left="0"/>
        <w:jc w:val="center"/>
        <w:rPr>
          <w:rFonts w:ascii="Garamond" w:hAnsi="Garamond"/>
          <w:szCs w:val="24"/>
        </w:rPr>
      </w:pPr>
      <w:r w:rsidRPr="007E340D">
        <w:rPr>
          <w:rFonts w:ascii="Garamond" w:hAnsi="Garamond"/>
          <w:szCs w:val="24"/>
        </w:rPr>
        <w:t>Top 50 Women Leaders of Oregon Awardee (2022)</w:t>
      </w:r>
    </w:p>
    <w:p w14:paraId="1FEEFA74" w14:textId="65897D66" w:rsidR="003C5DDB" w:rsidRPr="007E340D" w:rsidRDefault="003C5DDB" w:rsidP="00B43597">
      <w:pPr>
        <w:pStyle w:val="BodyTextIndent"/>
        <w:ind w:left="0"/>
        <w:jc w:val="center"/>
        <w:rPr>
          <w:rFonts w:ascii="Garamond" w:hAnsi="Garamond"/>
          <w:szCs w:val="24"/>
        </w:rPr>
      </w:pPr>
      <w:r>
        <w:rPr>
          <w:rFonts w:ascii="Garamond" w:hAnsi="Garamond"/>
          <w:szCs w:val="24"/>
        </w:rPr>
        <w:t>HERS Higher Education Leadership Institute Graduate (2023)</w:t>
      </w:r>
    </w:p>
    <w:p w14:paraId="0B2C9B0B" w14:textId="341C6A10" w:rsidR="00270E1B" w:rsidRDefault="00B358E4" w:rsidP="00C26443">
      <w:pPr>
        <w:pStyle w:val="ListParagraph"/>
        <w:shd w:val="clear" w:color="auto" w:fill="FFFFFF"/>
        <w:ind w:left="0"/>
        <w:jc w:val="center"/>
        <w:rPr>
          <w:rFonts w:ascii="Garamond" w:hAnsi="Garamond"/>
          <w:sz w:val="24"/>
          <w:szCs w:val="24"/>
        </w:rPr>
      </w:pPr>
      <w:r>
        <w:rPr>
          <w:rFonts w:ascii="Garamond" w:hAnsi="Garamond"/>
          <w:sz w:val="24"/>
          <w:szCs w:val="24"/>
        </w:rPr>
        <w:t>ENDCAN Richard Krugman Award (2023)</w:t>
      </w:r>
    </w:p>
    <w:p w14:paraId="0594BB69" w14:textId="77777777" w:rsidR="00B358E4" w:rsidRPr="007E340D" w:rsidRDefault="00B358E4" w:rsidP="00C26443">
      <w:pPr>
        <w:pStyle w:val="ListParagraph"/>
        <w:shd w:val="clear" w:color="auto" w:fill="FFFFFF"/>
        <w:ind w:left="0"/>
        <w:jc w:val="center"/>
        <w:rPr>
          <w:rFonts w:ascii="Garamond" w:hAnsi="Garamond"/>
          <w:sz w:val="24"/>
          <w:szCs w:val="24"/>
        </w:rPr>
      </w:pPr>
    </w:p>
    <w:p w14:paraId="4105E424" w14:textId="2CCE62A6" w:rsidR="00B77FF4" w:rsidRPr="007E340D" w:rsidRDefault="00282BE3" w:rsidP="00282BE3">
      <w:pPr>
        <w:pStyle w:val="BodyTextIndent"/>
        <w:ind w:left="0"/>
        <w:jc w:val="center"/>
        <w:rPr>
          <w:rFonts w:ascii="Garamond" w:hAnsi="Garamond"/>
          <w:smallCaps/>
          <w:sz w:val="28"/>
          <w:szCs w:val="28"/>
        </w:rPr>
      </w:pPr>
      <w:r w:rsidRPr="007E340D">
        <w:rPr>
          <w:rFonts w:ascii="Garamond" w:hAnsi="Garamond"/>
          <w:b/>
          <w:bCs/>
          <w:smallCaps/>
          <w:sz w:val="28"/>
          <w:szCs w:val="28"/>
        </w:rPr>
        <w:t>M</w:t>
      </w:r>
      <w:r w:rsidR="0019526C" w:rsidRPr="007E340D">
        <w:rPr>
          <w:rFonts w:ascii="Garamond" w:hAnsi="Garamond"/>
          <w:b/>
          <w:bCs/>
          <w:smallCaps/>
          <w:sz w:val="28"/>
          <w:szCs w:val="28"/>
        </w:rPr>
        <w:t>embership in Professional Organizations</w:t>
      </w:r>
    </w:p>
    <w:p w14:paraId="014450D5" w14:textId="77777777" w:rsidR="00282BE3" w:rsidRPr="007E340D" w:rsidRDefault="00282BE3" w:rsidP="00282BE3">
      <w:pPr>
        <w:pStyle w:val="BodyTextIndent"/>
        <w:ind w:left="0"/>
        <w:rPr>
          <w:rFonts w:ascii="Garamond" w:hAnsi="Garamond"/>
          <w:szCs w:val="24"/>
        </w:rPr>
      </w:pPr>
    </w:p>
    <w:p w14:paraId="69FE3AA4" w14:textId="6160FEAC" w:rsidR="00E847D8" w:rsidRPr="007E340D" w:rsidRDefault="009C5516" w:rsidP="00C82FCC">
      <w:pPr>
        <w:pStyle w:val="BodyTextIndent"/>
        <w:ind w:left="0"/>
        <w:rPr>
          <w:rFonts w:ascii="Garamond" w:hAnsi="Garamond"/>
          <w:b/>
          <w:bCs/>
          <w:szCs w:val="24"/>
        </w:rPr>
      </w:pPr>
      <w:r w:rsidRPr="007E340D">
        <w:rPr>
          <w:rFonts w:ascii="Garamond" w:hAnsi="Garamond"/>
          <w:b/>
          <w:bCs/>
          <w:szCs w:val="24"/>
        </w:rPr>
        <w:t>1999-present</w:t>
      </w:r>
      <w:r w:rsidRPr="007E340D">
        <w:rPr>
          <w:rFonts w:ascii="Garamond" w:hAnsi="Garamond"/>
          <w:b/>
          <w:bCs/>
          <w:szCs w:val="24"/>
        </w:rPr>
        <w:tab/>
        <w:t>California State Bar</w:t>
      </w:r>
    </w:p>
    <w:p w14:paraId="548FE55B" w14:textId="635640F0" w:rsidR="00AC6AE4" w:rsidRPr="007E340D" w:rsidRDefault="00AC6AE4" w:rsidP="00AC6AE4">
      <w:pPr>
        <w:pStyle w:val="BodyTextIndent"/>
        <w:ind w:left="0"/>
        <w:rPr>
          <w:rFonts w:ascii="Garamond" w:hAnsi="Garamond"/>
          <w:b/>
          <w:bCs/>
          <w:szCs w:val="24"/>
        </w:rPr>
      </w:pPr>
      <w:r w:rsidRPr="007E340D">
        <w:rPr>
          <w:rFonts w:ascii="Garamond" w:hAnsi="Garamond"/>
          <w:b/>
          <w:bCs/>
          <w:szCs w:val="24"/>
        </w:rPr>
        <w:t>1999-present</w:t>
      </w:r>
      <w:r w:rsidRPr="007E340D">
        <w:rPr>
          <w:rFonts w:ascii="Garamond" w:hAnsi="Garamond"/>
          <w:b/>
          <w:bCs/>
          <w:szCs w:val="24"/>
        </w:rPr>
        <w:tab/>
        <w:t>American Bar Association</w:t>
      </w:r>
    </w:p>
    <w:p w14:paraId="2F5EBEE8" w14:textId="43BDC3DB" w:rsidR="00AC6AE4" w:rsidRPr="007E340D" w:rsidRDefault="00AC6AE4" w:rsidP="002F65E1">
      <w:pPr>
        <w:pStyle w:val="BodyTextIndent"/>
        <w:numPr>
          <w:ilvl w:val="0"/>
          <w:numId w:val="6"/>
        </w:numPr>
        <w:rPr>
          <w:rFonts w:ascii="Garamond" w:hAnsi="Garamond"/>
          <w:bCs/>
          <w:szCs w:val="24"/>
        </w:rPr>
      </w:pPr>
      <w:r w:rsidRPr="007E340D">
        <w:rPr>
          <w:rFonts w:ascii="Garamond" w:hAnsi="Garamond"/>
          <w:bCs/>
          <w:szCs w:val="24"/>
        </w:rPr>
        <w:t xml:space="preserve">Accreditation Site Visitor </w:t>
      </w:r>
    </w:p>
    <w:p w14:paraId="60CEA4DE" w14:textId="10734CCF" w:rsidR="00AC6AE4" w:rsidRPr="007E340D" w:rsidRDefault="00AC6AE4" w:rsidP="002F65E1">
      <w:pPr>
        <w:pStyle w:val="BodyTextIndent"/>
        <w:numPr>
          <w:ilvl w:val="1"/>
          <w:numId w:val="6"/>
        </w:numPr>
        <w:rPr>
          <w:rFonts w:ascii="Garamond" w:hAnsi="Garamond"/>
          <w:bCs/>
          <w:szCs w:val="24"/>
        </w:rPr>
      </w:pPr>
      <w:r w:rsidRPr="007E340D">
        <w:rPr>
          <w:rFonts w:ascii="Garamond" w:hAnsi="Garamond"/>
          <w:bCs/>
          <w:szCs w:val="24"/>
        </w:rPr>
        <w:t xml:space="preserve">University of Richmond </w:t>
      </w:r>
      <w:r w:rsidR="00AB7B03" w:rsidRPr="007E340D">
        <w:rPr>
          <w:rFonts w:ascii="Garamond" w:hAnsi="Garamond"/>
          <w:bCs/>
          <w:szCs w:val="24"/>
        </w:rPr>
        <w:t>School of Law (2014-2015)</w:t>
      </w:r>
    </w:p>
    <w:p w14:paraId="7297C9A3" w14:textId="13EF67D7" w:rsidR="00AC6AE4" w:rsidRPr="007E340D" w:rsidRDefault="00AC6AE4" w:rsidP="002F65E1">
      <w:pPr>
        <w:pStyle w:val="BodyTextIndent"/>
        <w:numPr>
          <w:ilvl w:val="1"/>
          <w:numId w:val="6"/>
        </w:numPr>
        <w:rPr>
          <w:rFonts w:ascii="Garamond" w:hAnsi="Garamond"/>
          <w:bCs/>
          <w:szCs w:val="24"/>
        </w:rPr>
      </w:pPr>
      <w:r w:rsidRPr="007E340D">
        <w:rPr>
          <w:rFonts w:ascii="Garamond" w:hAnsi="Garamond"/>
          <w:bCs/>
          <w:szCs w:val="24"/>
        </w:rPr>
        <w:t>University of Indiana</w:t>
      </w:r>
      <w:r w:rsidR="00E81401" w:rsidRPr="007E340D">
        <w:rPr>
          <w:rFonts w:ascii="Garamond" w:hAnsi="Garamond"/>
          <w:bCs/>
          <w:szCs w:val="24"/>
        </w:rPr>
        <w:t xml:space="preserve"> Maurer School </w:t>
      </w:r>
      <w:r w:rsidR="001977BF" w:rsidRPr="007E340D">
        <w:rPr>
          <w:rFonts w:ascii="Garamond" w:hAnsi="Garamond"/>
          <w:bCs/>
          <w:szCs w:val="24"/>
        </w:rPr>
        <w:t xml:space="preserve">of Law </w:t>
      </w:r>
      <w:r w:rsidR="00E81401" w:rsidRPr="007E340D">
        <w:rPr>
          <w:rFonts w:ascii="Garamond" w:hAnsi="Garamond"/>
          <w:bCs/>
          <w:szCs w:val="24"/>
        </w:rPr>
        <w:t>(2016-2017)</w:t>
      </w:r>
    </w:p>
    <w:p w14:paraId="441F6F1F" w14:textId="2EFE0F9B" w:rsidR="00AC6AE4" w:rsidRPr="007E340D" w:rsidRDefault="00AC6AE4" w:rsidP="002F65E1">
      <w:pPr>
        <w:pStyle w:val="BodyTextIndent"/>
        <w:numPr>
          <w:ilvl w:val="1"/>
          <w:numId w:val="6"/>
        </w:numPr>
        <w:rPr>
          <w:rFonts w:ascii="Garamond" w:hAnsi="Garamond"/>
          <w:bCs/>
          <w:szCs w:val="24"/>
        </w:rPr>
      </w:pPr>
      <w:r w:rsidRPr="007E340D">
        <w:rPr>
          <w:rFonts w:ascii="Garamond" w:hAnsi="Garamond"/>
          <w:bCs/>
          <w:szCs w:val="24"/>
        </w:rPr>
        <w:t>University of Cincinnati</w:t>
      </w:r>
      <w:r w:rsidR="00807FE5" w:rsidRPr="007E340D">
        <w:rPr>
          <w:rFonts w:ascii="Garamond" w:hAnsi="Garamond"/>
          <w:bCs/>
          <w:szCs w:val="24"/>
        </w:rPr>
        <w:t xml:space="preserve"> College of Law (2017-2018)</w:t>
      </w:r>
    </w:p>
    <w:p w14:paraId="04F6CA50" w14:textId="77777777" w:rsidR="00AC6AE4" w:rsidRPr="007E340D" w:rsidRDefault="00AC6AE4" w:rsidP="002F65E1">
      <w:pPr>
        <w:pStyle w:val="BodyTextIndent"/>
        <w:numPr>
          <w:ilvl w:val="0"/>
          <w:numId w:val="6"/>
        </w:numPr>
        <w:rPr>
          <w:rFonts w:ascii="Garamond" w:hAnsi="Garamond"/>
          <w:bCs/>
          <w:szCs w:val="24"/>
        </w:rPr>
      </w:pPr>
      <w:r w:rsidRPr="007E340D">
        <w:rPr>
          <w:rFonts w:ascii="Garamond" w:hAnsi="Garamond"/>
          <w:bCs/>
          <w:szCs w:val="24"/>
        </w:rPr>
        <w:t>American Bar Association Fellow (2021-present)</w:t>
      </w:r>
    </w:p>
    <w:p w14:paraId="7A94E4ED" w14:textId="279701E8" w:rsidR="00A96280" w:rsidRPr="007E340D" w:rsidRDefault="00A96280" w:rsidP="00A96280">
      <w:pPr>
        <w:pStyle w:val="BodyTextIndent"/>
        <w:ind w:left="0"/>
        <w:rPr>
          <w:rFonts w:ascii="Garamond" w:hAnsi="Garamond"/>
          <w:b/>
          <w:bCs/>
          <w:szCs w:val="24"/>
        </w:rPr>
      </w:pPr>
      <w:r w:rsidRPr="007E340D">
        <w:rPr>
          <w:rFonts w:ascii="Garamond" w:hAnsi="Garamond"/>
          <w:b/>
          <w:bCs/>
          <w:szCs w:val="24"/>
        </w:rPr>
        <w:t>2001-2005</w:t>
      </w:r>
      <w:r w:rsidRPr="007E340D">
        <w:rPr>
          <w:rFonts w:ascii="Garamond" w:hAnsi="Garamond"/>
          <w:b/>
          <w:bCs/>
          <w:szCs w:val="24"/>
        </w:rPr>
        <w:tab/>
        <w:t>Legal Services of Northern California</w:t>
      </w:r>
    </w:p>
    <w:p w14:paraId="3D1F5262" w14:textId="58DA5714" w:rsidR="00A96280" w:rsidRPr="007E340D" w:rsidRDefault="00A96280" w:rsidP="002F65E1">
      <w:pPr>
        <w:pStyle w:val="BodyTextIndent"/>
        <w:numPr>
          <w:ilvl w:val="0"/>
          <w:numId w:val="6"/>
        </w:numPr>
        <w:rPr>
          <w:rFonts w:ascii="Garamond" w:hAnsi="Garamond"/>
          <w:szCs w:val="24"/>
        </w:rPr>
      </w:pPr>
      <w:r w:rsidRPr="007E340D">
        <w:rPr>
          <w:rFonts w:ascii="Garamond" w:hAnsi="Garamond"/>
          <w:szCs w:val="24"/>
        </w:rPr>
        <w:t>Leadership Committee Member</w:t>
      </w:r>
    </w:p>
    <w:p w14:paraId="59410F44" w14:textId="27984E28" w:rsidR="0086185B" w:rsidRPr="007E340D" w:rsidRDefault="0086185B" w:rsidP="002F65E1">
      <w:pPr>
        <w:pStyle w:val="ListParagraph"/>
        <w:numPr>
          <w:ilvl w:val="1"/>
          <w:numId w:val="22"/>
        </w:numPr>
        <w:rPr>
          <w:rFonts w:ascii="Garamond" w:hAnsi="Garamond"/>
          <w:b/>
          <w:bCs/>
          <w:sz w:val="24"/>
          <w:szCs w:val="24"/>
        </w:rPr>
      </w:pPr>
      <w:r w:rsidRPr="007E340D">
        <w:rPr>
          <w:rFonts w:ascii="Garamond" w:hAnsi="Garamond"/>
          <w:b/>
          <w:bCs/>
          <w:sz w:val="24"/>
          <w:szCs w:val="24"/>
        </w:rPr>
        <w:t>Mid-Willamette Valley Inn of Court</w:t>
      </w:r>
    </w:p>
    <w:p w14:paraId="59005482" w14:textId="77777777" w:rsidR="0019526C" w:rsidRPr="007E340D" w:rsidRDefault="0019526C" w:rsidP="0019526C">
      <w:pPr>
        <w:pStyle w:val="BodyTextIndent"/>
        <w:ind w:left="0"/>
        <w:rPr>
          <w:rFonts w:ascii="Garamond" w:hAnsi="Garamond"/>
          <w:b/>
          <w:bCs/>
          <w:szCs w:val="24"/>
        </w:rPr>
      </w:pPr>
      <w:r w:rsidRPr="007E340D">
        <w:rPr>
          <w:rFonts w:ascii="Garamond" w:hAnsi="Garamond"/>
          <w:b/>
          <w:bCs/>
          <w:szCs w:val="24"/>
        </w:rPr>
        <w:t>2005-present</w:t>
      </w:r>
      <w:r w:rsidRPr="007E340D">
        <w:rPr>
          <w:rFonts w:ascii="Garamond" w:hAnsi="Garamond"/>
          <w:b/>
          <w:bCs/>
          <w:szCs w:val="24"/>
        </w:rPr>
        <w:tab/>
        <w:t>Association of American Law Schools</w:t>
      </w:r>
    </w:p>
    <w:p w14:paraId="253AF751" w14:textId="2C0BDB41" w:rsidR="001F462A" w:rsidRPr="007E340D" w:rsidRDefault="001F462A" w:rsidP="002F65E1">
      <w:pPr>
        <w:pStyle w:val="BodyTextIndent"/>
        <w:numPr>
          <w:ilvl w:val="0"/>
          <w:numId w:val="6"/>
        </w:numPr>
        <w:rPr>
          <w:rFonts w:ascii="Garamond" w:hAnsi="Garamond"/>
          <w:b/>
          <w:bCs/>
          <w:szCs w:val="24"/>
        </w:rPr>
      </w:pPr>
      <w:r w:rsidRPr="007E340D">
        <w:rPr>
          <w:rFonts w:ascii="Garamond" w:hAnsi="Garamond"/>
          <w:szCs w:val="24"/>
        </w:rPr>
        <w:t>Lead Organizer</w:t>
      </w:r>
      <w:r w:rsidR="000122BA" w:rsidRPr="007E340D">
        <w:rPr>
          <w:rFonts w:ascii="Garamond" w:hAnsi="Garamond"/>
          <w:szCs w:val="24"/>
        </w:rPr>
        <w:t>,</w:t>
      </w:r>
      <w:r w:rsidRPr="007E340D">
        <w:rPr>
          <w:rFonts w:ascii="Garamond" w:hAnsi="Garamond"/>
          <w:szCs w:val="24"/>
        </w:rPr>
        <w:t xml:space="preserve"> Northwest Clinical Conference</w:t>
      </w:r>
      <w:r w:rsidR="000122BA" w:rsidRPr="007E340D">
        <w:rPr>
          <w:rFonts w:ascii="Garamond" w:hAnsi="Garamond"/>
          <w:szCs w:val="24"/>
        </w:rPr>
        <w:t>,</w:t>
      </w:r>
      <w:r w:rsidRPr="007E340D">
        <w:rPr>
          <w:rFonts w:ascii="Garamond" w:hAnsi="Garamond"/>
          <w:szCs w:val="24"/>
        </w:rPr>
        <w:t xml:space="preserve"> Sun River, Oregon (Fall 2007)</w:t>
      </w:r>
    </w:p>
    <w:p w14:paraId="7CB6EBCB" w14:textId="77777777" w:rsidR="0019526C" w:rsidRPr="007E340D" w:rsidRDefault="0019526C" w:rsidP="002F65E1">
      <w:pPr>
        <w:pStyle w:val="ListParagraph"/>
        <w:numPr>
          <w:ilvl w:val="0"/>
          <w:numId w:val="6"/>
        </w:numPr>
        <w:autoSpaceDE w:val="0"/>
        <w:autoSpaceDN w:val="0"/>
        <w:adjustRightInd w:val="0"/>
        <w:rPr>
          <w:rFonts w:ascii="Garamond" w:hAnsi="Garamond"/>
          <w:sz w:val="24"/>
          <w:szCs w:val="24"/>
        </w:rPr>
      </w:pPr>
      <w:r w:rsidRPr="007E340D">
        <w:rPr>
          <w:rFonts w:ascii="Garamond" w:hAnsi="Garamond"/>
          <w:sz w:val="24"/>
          <w:szCs w:val="24"/>
        </w:rPr>
        <w:lastRenderedPageBreak/>
        <w:t>Work Group Leader, Association of American Law Schools 2009 Conference on Clinical Legal Education, Cleveland, Ohio (May 7-9, 2009)</w:t>
      </w:r>
    </w:p>
    <w:p w14:paraId="108B4F2E" w14:textId="77777777" w:rsidR="0041635E" w:rsidRPr="007E340D" w:rsidRDefault="0019526C" w:rsidP="002F65E1">
      <w:pPr>
        <w:pStyle w:val="BodyTextIndent"/>
        <w:numPr>
          <w:ilvl w:val="0"/>
          <w:numId w:val="6"/>
        </w:numPr>
        <w:rPr>
          <w:rFonts w:ascii="Garamond" w:hAnsi="Garamond"/>
          <w:bCs/>
          <w:szCs w:val="24"/>
        </w:rPr>
      </w:pPr>
      <w:r w:rsidRPr="007E340D">
        <w:rPr>
          <w:rFonts w:ascii="Garamond" w:hAnsi="Garamond"/>
          <w:bCs/>
          <w:szCs w:val="24"/>
        </w:rPr>
        <w:t xml:space="preserve">AALS Section on Children and the Law </w:t>
      </w:r>
    </w:p>
    <w:p w14:paraId="1080D285" w14:textId="64C07C7F" w:rsidR="0019526C" w:rsidRPr="007E340D" w:rsidRDefault="0041635E" w:rsidP="002F65E1">
      <w:pPr>
        <w:pStyle w:val="BodyTextIndent"/>
        <w:numPr>
          <w:ilvl w:val="1"/>
          <w:numId w:val="6"/>
        </w:numPr>
        <w:rPr>
          <w:rFonts w:ascii="Garamond" w:hAnsi="Garamond"/>
          <w:bCs/>
          <w:szCs w:val="24"/>
        </w:rPr>
      </w:pPr>
      <w:r w:rsidRPr="007E340D">
        <w:rPr>
          <w:rFonts w:ascii="Garamond" w:hAnsi="Garamond"/>
          <w:bCs/>
          <w:szCs w:val="24"/>
        </w:rPr>
        <w:t xml:space="preserve">Founding Executive Committee Member </w:t>
      </w:r>
      <w:r w:rsidR="0019526C" w:rsidRPr="007E340D">
        <w:rPr>
          <w:rFonts w:ascii="Garamond" w:hAnsi="Garamond"/>
          <w:bCs/>
          <w:szCs w:val="24"/>
        </w:rPr>
        <w:t>(2009-2010)</w:t>
      </w:r>
    </w:p>
    <w:p w14:paraId="3918F0E3" w14:textId="7B2CEFF4" w:rsidR="0019526C" w:rsidRPr="007E340D" w:rsidRDefault="0019526C" w:rsidP="002F65E1">
      <w:pPr>
        <w:pStyle w:val="BodyTextIndent"/>
        <w:numPr>
          <w:ilvl w:val="0"/>
          <w:numId w:val="6"/>
        </w:numPr>
        <w:rPr>
          <w:rFonts w:ascii="Garamond" w:hAnsi="Garamond"/>
          <w:bCs/>
          <w:szCs w:val="24"/>
        </w:rPr>
      </w:pPr>
      <w:r w:rsidRPr="007E340D">
        <w:rPr>
          <w:rFonts w:ascii="Garamond" w:hAnsi="Garamond"/>
          <w:bCs/>
          <w:szCs w:val="24"/>
        </w:rPr>
        <w:t>AALS House of Representatives</w:t>
      </w:r>
    </w:p>
    <w:p w14:paraId="0CDE13A1" w14:textId="531D5E25" w:rsidR="0019526C" w:rsidRPr="007E340D" w:rsidRDefault="00003EF4" w:rsidP="002F65E1">
      <w:pPr>
        <w:pStyle w:val="BodyTextIndent"/>
        <w:numPr>
          <w:ilvl w:val="1"/>
          <w:numId w:val="6"/>
        </w:numPr>
        <w:rPr>
          <w:rFonts w:ascii="Garamond" w:hAnsi="Garamond"/>
          <w:bCs/>
          <w:szCs w:val="24"/>
        </w:rPr>
      </w:pPr>
      <w:r w:rsidRPr="007E340D">
        <w:rPr>
          <w:rFonts w:ascii="Garamond" w:hAnsi="Garamond"/>
          <w:bCs/>
          <w:szCs w:val="24"/>
        </w:rPr>
        <w:t xml:space="preserve">Elected Representative, </w:t>
      </w:r>
      <w:r w:rsidR="0019526C" w:rsidRPr="007E340D">
        <w:rPr>
          <w:rFonts w:ascii="Garamond" w:hAnsi="Garamond"/>
          <w:bCs/>
          <w:szCs w:val="24"/>
        </w:rPr>
        <w:t>2009 Annual Meeting, San Diego, California (January 7-10, 2009)</w:t>
      </w:r>
    </w:p>
    <w:p w14:paraId="3EA3AED3" w14:textId="15B73B67" w:rsidR="0019526C" w:rsidRPr="007E340D" w:rsidRDefault="00003EF4" w:rsidP="002F65E1">
      <w:pPr>
        <w:pStyle w:val="BodyTextIndent"/>
        <w:numPr>
          <w:ilvl w:val="1"/>
          <w:numId w:val="6"/>
        </w:numPr>
        <w:rPr>
          <w:rFonts w:ascii="Garamond" w:hAnsi="Garamond"/>
          <w:bCs/>
          <w:szCs w:val="24"/>
        </w:rPr>
      </w:pPr>
      <w:r w:rsidRPr="007E340D">
        <w:rPr>
          <w:rFonts w:ascii="Garamond" w:hAnsi="Garamond"/>
          <w:bCs/>
          <w:szCs w:val="24"/>
        </w:rPr>
        <w:t xml:space="preserve">Elected Representative, </w:t>
      </w:r>
      <w:r w:rsidR="0019526C" w:rsidRPr="007E340D">
        <w:rPr>
          <w:rFonts w:ascii="Garamond" w:hAnsi="Garamond"/>
          <w:bCs/>
          <w:szCs w:val="24"/>
        </w:rPr>
        <w:t>2014 Annual Meeting, New York, New York (January 2-5, 2014)</w:t>
      </w:r>
    </w:p>
    <w:p w14:paraId="2876BC5B" w14:textId="316E9617" w:rsidR="0019526C" w:rsidRPr="007E340D" w:rsidRDefault="00003EF4" w:rsidP="002F65E1">
      <w:pPr>
        <w:pStyle w:val="BodyTextIndent"/>
        <w:numPr>
          <w:ilvl w:val="1"/>
          <w:numId w:val="6"/>
        </w:numPr>
        <w:rPr>
          <w:rFonts w:ascii="Garamond" w:hAnsi="Garamond"/>
          <w:bCs/>
          <w:szCs w:val="24"/>
        </w:rPr>
      </w:pPr>
      <w:r w:rsidRPr="007E340D">
        <w:rPr>
          <w:rFonts w:ascii="Garamond" w:hAnsi="Garamond"/>
          <w:bCs/>
          <w:szCs w:val="24"/>
        </w:rPr>
        <w:t xml:space="preserve">Elected Representative, </w:t>
      </w:r>
      <w:r w:rsidR="0019526C" w:rsidRPr="007E340D">
        <w:rPr>
          <w:rFonts w:ascii="Garamond" w:hAnsi="Garamond"/>
          <w:bCs/>
          <w:szCs w:val="24"/>
        </w:rPr>
        <w:t>2015 Annual Meeting, Washington, D.C. (January 2-5, 2015)</w:t>
      </w:r>
    </w:p>
    <w:p w14:paraId="6E24B184" w14:textId="4FF2D248" w:rsidR="0019526C" w:rsidRPr="007E340D" w:rsidRDefault="00003EF4" w:rsidP="002F65E1">
      <w:pPr>
        <w:pStyle w:val="BodyTextIndent"/>
        <w:numPr>
          <w:ilvl w:val="1"/>
          <w:numId w:val="6"/>
        </w:numPr>
        <w:rPr>
          <w:rFonts w:ascii="Garamond" w:hAnsi="Garamond"/>
          <w:bCs/>
          <w:szCs w:val="24"/>
        </w:rPr>
      </w:pPr>
      <w:r w:rsidRPr="007E340D">
        <w:rPr>
          <w:rFonts w:ascii="Garamond" w:hAnsi="Garamond"/>
          <w:bCs/>
          <w:szCs w:val="24"/>
        </w:rPr>
        <w:t xml:space="preserve">Elected Alternate Representative, </w:t>
      </w:r>
      <w:r w:rsidR="0019526C" w:rsidRPr="007E340D">
        <w:rPr>
          <w:rFonts w:ascii="Garamond" w:hAnsi="Garamond"/>
          <w:bCs/>
          <w:szCs w:val="24"/>
        </w:rPr>
        <w:t>2018 Annual Meeting, San Diego, California (January 3-6, 2018)</w:t>
      </w:r>
    </w:p>
    <w:p w14:paraId="10BB1994" w14:textId="77777777" w:rsidR="0019526C" w:rsidRPr="007E340D" w:rsidRDefault="0019526C" w:rsidP="002F65E1">
      <w:pPr>
        <w:pStyle w:val="BodyTextIndent"/>
        <w:numPr>
          <w:ilvl w:val="0"/>
          <w:numId w:val="6"/>
        </w:numPr>
        <w:rPr>
          <w:rFonts w:ascii="Garamond" w:hAnsi="Garamond"/>
          <w:bCs/>
          <w:szCs w:val="24"/>
        </w:rPr>
      </w:pPr>
      <w:r w:rsidRPr="007E340D">
        <w:rPr>
          <w:rFonts w:ascii="Garamond" w:hAnsi="Garamond"/>
          <w:bCs/>
          <w:szCs w:val="24"/>
        </w:rPr>
        <w:t xml:space="preserve">AALS Section on Africa </w:t>
      </w:r>
    </w:p>
    <w:p w14:paraId="74D109B8" w14:textId="77777777" w:rsidR="0019526C" w:rsidRPr="007E340D" w:rsidRDefault="0019526C" w:rsidP="002F65E1">
      <w:pPr>
        <w:pStyle w:val="BodyTextIndent"/>
        <w:numPr>
          <w:ilvl w:val="1"/>
          <w:numId w:val="6"/>
        </w:numPr>
        <w:rPr>
          <w:rFonts w:ascii="Garamond" w:hAnsi="Garamond"/>
          <w:bCs/>
          <w:szCs w:val="24"/>
        </w:rPr>
      </w:pPr>
      <w:r w:rsidRPr="007E340D">
        <w:rPr>
          <w:rFonts w:ascii="Garamond" w:hAnsi="Garamond"/>
          <w:bCs/>
          <w:szCs w:val="24"/>
        </w:rPr>
        <w:t>Treasurer (2014-2015)</w:t>
      </w:r>
    </w:p>
    <w:p w14:paraId="126ED893" w14:textId="64AE116B" w:rsidR="0019526C" w:rsidRPr="007E340D" w:rsidRDefault="0019526C" w:rsidP="002F65E1">
      <w:pPr>
        <w:pStyle w:val="BodyTextIndent"/>
        <w:numPr>
          <w:ilvl w:val="1"/>
          <w:numId w:val="6"/>
        </w:numPr>
        <w:rPr>
          <w:rFonts w:ascii="Garamond" w:hAnsi="Garamond"/>
          <w:bCs/>
          <w:szCs w:val="24"/>
        </w:rPr>
      </w:pPr>
      <w:r w:rsidRPr="007E340D">
        <w:rPr>
          <w:rFonts w:ascii="Garamond" w:hAnsi="Garamond"/>
          <w:bCs/>
          <w:szCs w:val="24"/>
        </w:rPr>
        <w:t>Secretary (2015-2016)</w:t>
      </w:r>
    </w:p>
    <w:p w14:paraId="41773547" w14:textId="2B2C74EB" w:rsidR="0019526C" w:rsidRPr="007E340D" w:rsidRDefault="005C2FFB" w:rsidP="002F65E1">
      <w:pPr>
        <w:pStyle w:val="BodyTextIndent"/>
        <w:numPr>
          <w:ilvl w:val="1"/>
          <w:numId w:val="6"/>
        </w:numPr>
        <w:rPr>
          <w:rFonts w:ascii="Garamond" w:hAnsi="Garamond"/>
          <w:bCs/>
          <w:szCs w:val="24"/>
        </w:rPr>
      </w:pPr>
      <w:r w:rsidRPr="007E340D">
        <w:rPr>
          <w:rFonts w:ascii="Garamond" w:hAnsi="Garamond"/>
          <w:bCs/>
          <w:szCs w:val="24"/>
        </w:rPr>
        <w:t>Chair</w:t>
      </w:r>
      <w:r w:rsidR="0019526C" w:rsidRPr="007E340D">
        <w:rPr>
          <w:rFonts w:ascii="Garamond" w:hAnsi="Garamond"/>
          <w:bCs/>
          <w:szCs w:val="24"/>
        </w:rPr>
        <w:t>-Elect (2016-2017)</w:t>
      </w:r>
    </w:p>
    <w:p w14:paraId="1543AF46" w14:textId="6E0BB0A6" w:rsidR="0019526C" w:rsidRPr="007E340D" w:rsidRDefault="005C2FFB" w:rsidP="002F65E1">
      <w:pPr>
        <w:pStyle w:val="BodyTextIndent"/>
        <w:numPr>
          <w:ilvl w:val="1"/>
          <w:numId w:val="6"/>
        </w:numPr>
        <w:rPr>
          <w:rFonts w:ascii="Garamond" w:hAnsi="Garamond"/>
          <w:bCs/>
          <w:szCs w:val="24"/>
        </w:rPr>
      </w:pPr>
      <w:r w:rsidRPr="007E340D">
        <w:rPr>
          <w:rFonts w:ascii="Garamond" w:hAnsi="Garamond"/>
          <w:bCs/>
          <w:szCs w:val="24"/>
        </w:rPr>
        <w:t>Chair</w:t>
      </w:r>
      <w:r w:rsidR="0019526C" w:rsidRPr="007E340D">
        <w:rPr>
          <w:rFonts w:ascii="Garamond" w:hAnsi="Garamond"/>
          <w:bCs/>
          <w:szCs w:val="24"/>
        </w:rPr>
        <w:t xml:space="preserve"> (2017-2018)</w:t>
      </w:r>
    </w:p>
    <w:p w14:paraId="60A7D909" w14:textId="77777777" w:rsidR="0019526C" w:rsidRPr="007E340D" w:rsidRDefault="0019526C" w:rsidP="002F65E1">
      <w:pPr>
        <w:pStyle w:val="BodyTextIndent"/>
        <w:numPr>
          <w:ilvl w:val="0"/>
          <w:numId w:val="6"/>
        </w:numPr>
        <w:rPr>
          <w:rFonts w:ascii="Garamond" w:hAnsi="Garamond"/>
          <w:bCs/>
          <w:szCs w:val="24"/>
        </w:rPr>
      </w:pPr>
      <w:r w:rsidRPr="007E340D">
        <w:rPr>
          <w:rFonts w:ascii="Garamond" w:hAnsi="Garamond"/>
          <w:bCs/>
          <w:szCs w:val="24"/>
        </w:rPr>
        <w:t>AALS Section on International Human Rights</w:t>
      </w:r>
    </w:p>
    <w:p w14:paraId="223E087C" w14:textId="6556A56E" w:rsidR="0019526C" w:rsidRPr="007E340D" w:rsidRDefault="0019526C" w:rsidP="002F65E1">
      <w:pPr>
        <w:pStyle w:val="BodyTextIndent"/>
        <w:numPr>
          <w:ilvl w:val="1"/>
          <w:numId w:val="6"/>
        </w:numPr>
        <w:rPr>
          <w:rFonts w:ascii="Garamond" w:hAnsi="Garamond"/>
          <w:bCs/>
          <w:szCs w:val="24"/>
        </w:rPr>
      </w:pPr>
      <w:r w:rsidRPr="007E340D">
        <w:rPr>
          <w:rFonts w:ascii="Garamond" w:hAnsi="Garamond"/>
          <w:bCs/>
          <w:szCs w:val="24"/>
        </w:rPr>
        <w:t>Executive Committee Member (2016-2018</w:t>
      </w:r>
      <w:r w:rsidR="00A956DE" w:rsidRPr="007E340D">
        <w:rPr>
          <w:rFonts w:ascii="Garamond" w:hAnsi="Garamond"/>
          <w:bCs/>
          <w:szCs w:val="24"/>
        </w:rPr>
        <w:t>; 2022-present</w:t>
      </w:r>
      <w:r w:rsidRPr="007E340D">
        <w:rPr>
          <w:rFonts w:ascii="Garamond" w:hAnsi="Garamond"/>
          <w:bCs/>
          <w:szCs w:val="24"/>
        </w:rPr>
        <w:t>)</w:t>
      </w:r>
    </w:p>
    <w:p w14:paraId="40D84B33" w14:textId="77777777" w:rsidR="0019526C" w:rsidRPr="007E340D" w:rsidRDefault="0019526C" w:rsidP="002F65E1">
      <w:pPr>
        <w:pStyle w:val="BodyTextIndent"/>
        <w:numPr>
          <w:ilvl w:val="1"/>
          <w:numId w:val="6"/>
        </w:numPr>
        <w:rPr>
          <w:rFonts w:ascii="Garamond" w:hAnsi="Garamond"/>
          <w:bCs/>
          <w:szCs w:val="24"/>
        </w:rPr>
      </w:pPr>
      <w:r w:rsidRPr="007E340D">
        <w:rPr>
          <w:rFonts w:ascii="Garamond" w:hAnsi="Garamond"/>
          <w:bCs/>
          <w:szCs w:val="24"/>
        </w:rPr>
        <w:t>Treasurer (2018-2019)</w:t>
      </w:r>
    </w:p>
    <w:p w14:paraId="44C9A850" w14:textId="77777777" w:rsidR="0019526C" w:rsidRPr="007E340D" w:rsidRDefault="0019526C" w:rsidP="002F65E1">
      <w:pPr>
        <w:pStyle w:val="BodyTextIndent"/>
        <w:numPr>
          <w:ilvl w:val="1"/>
          <w:numId w:val="6"/>
        </w:numPr>
        <w:rPr>
          <w:rFonts w:ascii="Garamond" w:hAnsi="Garamond"/>
          <w:bCs/>
          <w:szCs w:val="24"/>
        </w:rPr>
      </w:pPr>
      <w:r w:rsidRPr="007E340D">
        <w:rPr>
          <w:rFonts w:ascii="Garamond" w:hAnsi="Garamond"/>
          <w:bCs/>
          <w:szCs w:val="24"/>
        </w:rPr>
        <w:t>Secretary (2019-2020)</w:t>
      </w:r>
    </w:p>
    <w:p w14:paraId="240093AA" w14:textId="7266EFE8" w:rsidR="00542C14" w:rsidRPr="007E340D" w:rsidRDefault="005C2FFB" w:rsidP="002F65E1">
      <w:pPr>
        <w:pStyle w:val="BodyTextIndent"/>
        <w:numPr>
          <w:ilvl w:val="1"/>
          <w:numId w:val="6"/>
        </w:numPr>
        <w:rPr>
          <w:rFonts w:ascii="Garamond" w:hAnsi="Garamond"/>
          <w:bCs/>
          <w:szCs w:val="24"/>
        </w:rPr>
      </w:pPr>
      <w:r w:rsidRPr="007E340D">
        <w:rPr>
          <w:rFonts w:ascii="Garamond" w:hAnsi="Garamond"/>
          <w:bCs/>
          <w:szCs w:val="24"/>
        </w:rPr>
        <w:t>Chair</w:t>
      </w:r>
      <w:r w:rsidR="0019526C" w:rsidRPr="007E340D">
        <w:rPr>
          <w:rFonts w:ascii="Garamond" w:hAnsi="Garamond"/>
          <w:bCs/>
          <w:szCs w:val="24"/>
        </w:rPr>
        <w:t>-Elect</w:t>
      </w:r>
      <w:r w:rsidR="00542C14" w:rsidRPr="007E340D">
        <w:rPr>
          <w:rFonts w:ascii="Garamond" w:hAnsi="Garamond"/>
          <w:bCs/>
          <w:szCs w:val="24"/>
        </w:rPr>
        <w:t xml:space="preserve"> (2020-2021)</w:t>
      </w:r>
    </w:p>
    <w:p w14:paraId="074AD52A" w14:textId="7C6C7400" w:rsidR="0019526C" w:rsidRPr="007E340D" w:rsidRDefault="005C2FFB" w:rsidP="002F65E1">
      <w:pPr>
        <w:pStyle w:val="BodyTextIndent"/>
        <w:numPr>
          <w:ilvl w:val="1"/>
          <w:numId w:val="6"/>
        </w:numPr>
        <w:rPr>
          <w:rFonts w:ascii="Garamond" w:hAnsi="Garamond"/>
          <w:bCs/>
          <w:szCs w:val="24"/>
        </w:rPr>
      </w:pPr>
      <w:r w:rsidRPr="007E340D">
        <w:rPr>
          <w:rFonts w:ascii="Garamond" w:hAnsi="Garamond"/>
          <w:bCs/>
          <w:szCs w:val="24"/>
        </w:rPr>
        <w:t>Chair</w:t>
      </w:r>
      <w:r w:rsidR="00542C14" w:rsidRPr="007E340D">
        <w:rPr>
          <w:rFonts w:ascii="Garamond" w:hAnsi="Garamond"/>
          <w:bCs/>
          <w:szCs w:val="24"/>
        </w:rPr>
        <w:t xml:space="preserve"> </w:t>
      </w:r>
      <w:r w:rsidR="0019526C" w:rsidRPr="007E340D">
        <w:rPr>
          <w:rFonts w:ascii="Garamond" w:hAnsi="Garamond"/>
          <w:bCs/>
          <w:szCs w:val="24"/>
        </w:rPr>
        <w:t>(202</w:t>
      </w:r>
      <w:r w:rsidR="00542C14" w:rsidRPr="007E340D">
        <w:rPr>
          <w:rFonts w:ascii="Garamond" w:hAnsi="Garamond"/>
          <w:bCs/>
          <w:szCs w:val="24"/>
        </w:rPr>
        <w:t>1</w:t>
      </w:r>
      <w:r w:rsidR="0019526C" w:rsidRPr="007E340D">
        <w:rPr>
          <w:rFonts w:ascii="Garamond" w:hAnsi="Garamond"/>
          <w:bCs/>
          <w:szCs w:val="24"/>
        </w:rPr>
        <w:t>-</w:t>
      </w:r>
      <w:r w:rsidR="00A956DE" w:rsidRPr="007E340D">
        <w:rPr>
          <w:rFonts w:ascii="Garamond" w:hAnsi="Garamond"/>
          <w:bCs/>
          <w:szCs w:val="24"/>
        </w:rPr>
        <w:t>2022</w:t>
      </w:r>
      <w:r w:rsidR="0019526C" w:rsidRPr="007E340D">
        <w:rPr>
          <w:rFonts w:ascii="Garamond" w:hAnsi="Garamond"/>
          <w:bCs/>
          <w:szCs w:val="24"/>
        </w:rPr>
        <w:t>)</w:t>
      </w:r>
    </w:p>
    <w:p w14:paraId="61170651" w14:textId="0D201219" w:rsidR="009C5516" w:rsidRPr="007E340D" w:rsidRDefault="009C5516" w:rsidP="00C82FCC">
      <w:pPr>
        <w:pStyle w:val="BodyTextIndent"/>
        <w:ind w:left="0"/>
        <w:rPr>
          <w:rFonts w:ascii="Garamond" w:hAnsi="Garamond"/>
          <w:b/>
          <w:bCs/>
          <w:szCs w:val="24"/>
        </w:rPr>
      </w:pPr>
      <w:r w:rsidRPr="007E340D">
        <w:rPr>
          <w:rFonts w:ascii="Garamond" w:hAnsi="Garamond"/>
          <w:b/>
          <w:bCs/>
          <w:szCs w:val="24"/>
        </w:rPr>
        <w:t>200</w:t>
      </w:r>
      <w:r w:rsidR="00AC6AE4" w:rsidRPr="007E340D">
        <w:rPr>
          <w:rFonts w:ascii="Garamond" w:hAnsi="Garamond"/>
          <w:b/>
          <w:bCs/>
          <w:szCs w:val="24"/>
        </w:rPr>
        <w:t>6-2021</w:t>
      </w:r>
      <w:r w:rsidR="00AC6AE4" w:rsidRPr="007E340D">
        <w:rPr>
          <w:rFonts w:ascii="Garamond" w:hAnsi="Garamond"/>
          <w:b/>
          <w:bCs/>
          <w:szCs w:val="24"/>
        </w:rPr>
        <w:tab/>
        <w:t>Oregon State Bar</w:t>
      </w:r>
    </w:p>
    <w:p w14:paraId="4BCA75D6" w14:textId="77777777" w:rsidR="00D94566" w:rsidRPr="007E340D" w:rsidRDefault="00D94566" w:rsidP="002F65E1">
      <w:pPr>
        <w:pStyle w:val="BodyTextIndent"/>
        <w:numPr>
          <w:ilvl w:val="0"/>
          <w:numId w:val="6"/>
        </w:numPr>
        <w:rPr>
          <w:rFonts w:ascii="Garamond" w:hAnsi="Garamond"/>
          <w:bCs/>
          <w:szCs w:val="24"/>
        </w:rPr>
      </w:pPr>
      <w:r w:rsidRPr="007E340D">
        <w:rPr>
          <w:rFonts w:ascii="Garamond" w:hAnsi="Garamond"/>
          <w:bCs/>
          <w:szCs w:val="24"/>
        </w:rPr>
        <w:t>Oregon State Bar Non-Profit Legislation Workgroup (2018-2020)</w:t>
      </w:r>
    </w:p>
    <w:p w14:paraId="22C34B35" w14:textId="3A18A411" w:rsidR="00D94566" w:rsidRPr="007E340D" w:rsidRDefault="00D94566" w:rsidP="00D94566">
      <w:pPr>
        <w:pStyle w:val="BodyTextIndent"/>
        <w:ind w:left="0"/>
        <w:rPr>
          <w:rFonts w:ascii="Garamond" w:hAnsi="Garamond"/>
          <w:b/>
          <w:bCs/>
          <w:szCs w:val="24"/>
        </w:rPr>
      </w:pPr>
      <w:r w:rsidRPr="007E340D">
        <w:rPr>
          <w:rFonts w:ascii="Garamond" w:hAnsi="Garamond"/>
          <w:b/>
          <w:bCs/>
          <w:szCs w:val="24"/>
        </w:rPr>
        <w:t>2019-present</w:t>
      </w:r>
      <w:r w:rsidRPr="007E340D">
        <w:rPr>
          <w:rFonts w:ascii="Garamond" w:hAnsi="Garamond"/>
          <w:b/>
          <w:bCs/>
          <w:szCs w:val="24"/>
        </w:rPr>
        <w:tab/>
        <w:t>Academy of Comparative Law</w:t>
      </w:r>
    </w:p>
    <w:p w14:paraId="1BB39192" w14:textId="77777777" w:rsidR="000A1397" w:rsidRPr="007E340D" w:rsidRDefault="00F23A43" w:rsidP="000A1397">
      <w:pPr>
        <w:pStyle w:val="BodyTextIndent"/>
        <w:ind w:left="0"/>
        <w:rPr>
          <w:rFonts w:ascii="Garamond" w:hAnsi="Garamond"/>
          <w:b/>
          <w:bCs/>
          <w:szCs w:val="24"/>
        </w:rPr>
      </w:pPr>
      <w:r w:rsidRPr="007E340D">
        <w:rPr>
          <w:rFonts w:ascii="Garamond" w:hAnsi="Garamond"/>
          <w:b/>
          <w:bCs/>
          <w:szCs w:val="24"/>
        </w:rPr>
        <w:t>2019-present</w:t>
      </w:r>
      <w:r w:rsidRPr="007E340D">
        <w:rPr>
          <w:rFonts w:ascii="Garamond" w:hAnsi="Garamond"/>
          <w:b/>
          <w:bCs/>
          <w:szCs w:val="24"/>
        </w:rPr>
        <w:tab/>
        <w:t>International Law Association</w:t>
      </w:r>
    </w:p>
    <w:p w14:paraId="2CD99279" w14:textId="751A13DF" w:rsidR="00F23A43" w:rsidRPr="007E340D" w:rsidRDefault="00F23A43" w:rsidP="002F65E1">
      <w:pPr>
        <w:pStyle w:val="BodyTextIndent"/>
        <w:numPr>
          <w:ilvl w:val="0"/>
          <w:numId w:val="6"/>
        </w:numPr>
        <w:rPr>
          <w:rFonts w:ascii="Garamond" w:hAnsi="Garamond"/>
          <w:b/>
          <w:bCs/>
          <w:szCs w:val="24"/>
        </w:rPr>
      </w:pPr>
      <w:r w:rsidRPr="007E340D">
        <w:rPr>
          <w:rFonts w:ascii="Garamond" w:hAnsi="Garamond"/>
          <w:szCs w:val="24"/>
        </w:rPr>
        <w:t>Chair, Study Group on Cross-Border Violations of Children’s Rights, International Law Association (2019-20</w:t>
      </w:r>
      <w:r w:rsidR="00710FF1" w:rsidRPr="007E340D">
        <w:rPr>
          <w:rFonts w:ascii="Garamond" w:hAnsi="Garamond"/>
          <w:szCs w:val="24"/>
        </w:rPr>
        <w:t>21)</w:t>
      </w:r>
    </w:p>
    <w:p w14:paraId="3D371B05" w14:textId="1C70214B" w:rsidR="003E6985" w:rsidRPr="007E340D" w:rsidRDefault="003E6985" w:rsidP="003E6985">
      <w:pPr>
        <w:pStyle w:val="BodyTextIndent"/>
        <w:numPr>
          <w:ilvl w:val="0"/>
          <w:numId w:val="6"/>
        </w:numPr>
        <w:rPr>
          <w:rFonts w:ascii="Garamond" w:hAnsi="Garamond"/>
          <w:szCs w:val="24"/>
        </w:rPr>
      </w:pPr>
      <w:r w:rsidRPr="007E340D">
        <w:rPr>
          <w:rFonts w:ascii="Garamond" w:hAnsi="Garamond"/>
          <w:szCs w:val="24"/>
        </w:rPr>
        <w:t>Co-Chair, Human Rights Committee, American Branch (2022-present)</w:t>
      </w:r>
    </w:p>
    <w:p w14:paraId="04795178" w14:textId="68F3D707" w:rsidR="003E6985" w:rsidRDefault="003E6985" w:rsidP="002F65E1">
      <w:pPr>
        <w:pStyle w:val="BodyTextIndent"/>
        <w:numPr>
          <w:ilvl w:val="0"/>
          <w:numId w:val="6"/>
        </w:numPr>
        <w:rPr>
          <w:rFonts w:ascii="Garamond" w:hAnsi="Garamond"/>
          <w:szCs w:val="24"/>
        </w:rPr>
      </w:pPr>
      <w:r w:rsidRPr="007E340D">
        <w:rPr>
          <w:rFonts w:ascii="Garamond" w:hAnsi="Garamond"/>
          <w:szCs w:val="24"/>
        </w:rPr>
        <w:t xml:space="preserve">Co-Chair, </w:t>
      </w:r>
      <w:r w:rsidR="00C624AE" w:rsidRPr="007E340D">
        <w:rPr>
          <w:rFonts w:ascii="Garamond" w:hAnsi="Garamond"/>
          <w:szCs w:val="24"/>
        </w:rPr>
        <w:t>Child Rights Committee (2022-present)</w:t>
      </w:r>
    </w:p>
    <w:p w14:paraId="127EAD6D" w14:textId="791CD648" w:rsidR="001D41B2" w:rsidRPr="007E340D" w:rsidRDefault="001D41B2" w:rsidP="002F65E1">
      <w:pPr>
        <w:pStyle w:val="BodyTextIndent"/>
        <w:numPr>
          <w:ilvl w:val="0"/>
          <w:numId w:val="6"/>
        </w:numPr>
        <w:rPr>
          <w:rFonts w:ascii="Garamond" w:hAnsi="Garamond"/>
          <w:szCs w:val="24"/>
        </w:rPr>
      </w:pPr>
      <w:r>
        <w:rPr>
          <w:rFonts w:ascii="Garamond" w:hAnsi="Garamond"/>
          <w:szCs w:val="24"/>
        </w:rPr>
        <w:t>Co-Chair, 2024 International Law Weekend Planning Committee (2024)</w:t>
      </w:r>
    </w:p>
    <w:p w14:paraId="26F7DFE3" w14:textId="79DFA4F5" w:rsidR="00510951" w:rsidRPr="007E340D" w:rsidRDefault="008C4C61" w:rsidP="008C4C61">
      <w:pPr>
        <w:pStyle w:val="BodyTextIndent"/>
        <w:ind w:left="0"/>
        <w:rPr>
          <w:rFonts w:ascii="Garamond" w:hAnsi="Garamond"/>
          <w:b/>
          <w:szCs w:val="24"/>
        </w:rPr>
      </w:pPr>
      <w:r w:rsidRPr="007E340D">
        <w:rPr>
          <w:rFonts w:ascii="Garamond" w:hAnsi="Garamond"/>
          <w:b/>
          <w:szCs w:val="24"/>
        </w:rPr>
        <w:t>2019-present</w:t>
      </w:r>
      <w:r w:rsidR="00510951" w:rsidRPr="007E340D">
        <w:rPr>
          <w:rFonts w:ascii="Garamond" w:hAnsi="Garamond"/>
          <w:b/>
          <w:szCs w:val="24"/>
        </w:rPr>
        <w:tab/>
      </w:r>
      <w:r w:rsidRPr="007E340D">
        <w:rPr>
          <w:rFonts w:ascii="Garamond" w:hAnsi="Garamond"/>
          <w:b/>
          <w:szCs w:val="24"/>
        </w:rPr>
        <w:t xml:space="preserve">The American Professional Society on the Abuse of Children </w:t>
      </w:r>
    </w:p>
    <w:p w14:paraId="6473834B" w14:textId="73C09C96" w:rsidR="008C4C61" w:rsidRPr="007E340D" w:rsidRDefault="00510951" w:rsidP="002F65E1">
      <w:pPr>
        <w:pStyle w:val="BodyTextIndent"/>
        <w:numPr>
          <w:ilvl w:val="0"/>
          <w:numId w:val="21"/>
        </w:numPr>
        <w:rPr>
          <w:rFonts w:ascii="Garamond" w:hAnsi="Garamond"/>
          <w:bCs/>
          <w:szCs w:val="24"/>
        </w:rPr>
      </w:pPr>
      <w:r w:rsidRPr="007E340D">
        <w:rPr>
          <w:rFonts w:ascii="Garamond" w:hAnsi="Garamond"/>
          <w:bCs/>
          <w:szCs w:val="24"/>
        </w:rPr>
        <w:t xml:space="preserve">Chair, </w:t>
      </w:r>
      <w:r w:rsidRPr="007E340D">
        <w:rPr>
          <w:rFonts w:ascii="Garamond" w:hAnsi="Garamond"/>
          <w:szCs w:val="24"/>
        </w:rPr>
        <w:t xml:space="preserve">Task Force on Border Children and Youth </w:t>
      </w:r>
      <w:r w:rsidR="008C4C61" w:rsidRPr="007E340D">
        <w:rPr>
          <w:rFonts w:ascii="Garamond" w:hAnsi="Garamond"/>
          <w:bCs/>
          <w:szCs w:val="24"/>
        </w:rPr>
        <w:t xml:space="preserve">(2019)  </w:t>
      </w:r>
    </w:p>
    <w:p w14:paraId="1F0BEBB1" w14:textId="071F34D0" w:rsidR="003F41B0" w:rsidRPr="007E340D" w:rsidRDefault="00CA7432" w:rsidP="00843964">
      <w:pPr>
        <w:pStyle w:val="BodyTextIndent"/>
        <w:ind w:left="0"/>
        <w:rPr>
          <w:rFonts w:ascii="Garamond" w:hAnsi="Garamond"/>
          <w:b/>
          <w:bCs/>
          <w:szCs w:val="24"/>
        </w:rPr>
      </w:pPr>
      <w:r w:rsidRPr="007E340D">
        <w:rPr>
          <w:rFonts w:ascii="Garamond" w:hAnsi="Garamond"/>
          <w:b/>
          <w:bCs/>
          <w:szCs w:val="24"/>
        </w:rPr>
        <w:t>2021-Present</w:t>
      </w:r>
      <w:r w:rsidRPr="007E340D">
        <w:rPr>
          <w:rFonts w:ascii="Garamond" w:hAnsi="Garamond"/>
          <w:b/>
          <w:bCs/>
          <w:szCs w:val="24"/>
        </w:rPr>
        <w:tab/>
        <w:t>International Society on the Prevention</w:t>
      </w:r>
      <w:r w:rsidR="00116E74" w:rsidRPr="007E340D">
        <w:rPr>
          <w:rFonts w:ascii="Garamond" w:hAnsi="Garamond"/>
          <w:b/>
          <w:bCs/>
          <w:szCs w:val="24"/>
        </w:rPr>
        <w:t xml:space="preserve"> of Child Abuse and Neglect</w:t>
      </w:r>
    </w:p>
    <w:p w14:paraId="5BDD9D59" w14:textId="3E470DBE" w:rsidR="0086185B" w:rsidRPr="007E340D" w:rsidRDefault="00992978" w:rsidP="0086185B">
      <w:pPr>
        <w:pStyle w:val="BodyTextIndent"/>
        <w:ind w:left="0"/>
        <w:rPr>
          <w:rFonts w:ascii="Garamond" w:hAnsi="Garamond"/>
          <w:b/>
          <w:bCs/>
          <w:szCs w:val="24"/>
        </w:rPr>
      </w:pPr>
      <w:r w:rsidRPr="007E340D">
        <w:rPr>
          <w:rFonts w:ascii="Garamond" w:hAnsi="Garamond"/>
          <w:b/>
          <w:bCs/>
          <w:szCs w:val="24"/>
        </w:rPr>
        <w:t>Intermittent</w:t>
      </w:r>
      <w:r w:rsidRPr="007E340D">
        <w:rPr>
          <w:rFonts w:ascii="Garamond" w:hAnsi="Garamond"/>
          <w:b/>
          <w:bCs/>
          <w:szCs w:val="24"/>
        </w:rPr>
        <w:tab/>
        <w:t>National Association of Counsel for Children</w:t>
      </w:r>
    </w:p>
    <w:p w14:paraId="75ACC4EA" w14:textId="77777777" w:rsidR="007D2C6B" w:rsidRPr="007E340D" w:rsidRDefault="007D2C6B" w:rsidP="00402D66">
      <w:pPr>
        <w:jc w:val="center"/>
        <w:rPr>
          <w:rFonts w:ascii="Garamond" w:hAnsi="Garamond"/>
          <w:b/>
          <w:bCs/>
          <w:smallCaps/>
          <w:szCs w:val="28"/>
        </w:rPr>
      </w:pPr>
    </w:p>
    <w:p w14:paraId="7255AD13" w14:textId="51476FB9" w:rsidR="0086185B" w:rsidRPr="007E340D" w:rsidRDefault="00735C95" w:rsidP="00402D66">
      <w:pPr>
        <w:jc w:val="center"/>
        <w:rPr>
          <w:rFonts w:ascii="Garamond" w:hAnsi="Garamond"/>
          <w:b/>
          <w:bCs/>
          <w:smallCaps/>
          <w:szCs w:val="28"/>
        </w:rPr>
      </w:pPr>
      <w:r w:rsidRPr="007E340D">
        <w:rPr>
          <w:rFonts w:ascii="Garamond" w:hAnsi="Garamond"/>
          <w:b/>
          <w:bCs/>
          <w:smallCaps/>
          <w:szCs w:val="28"/>
        </w:rPr>
        <w:t xml:space="preserve">Major </w:t>
      </w:r>
      <w:r w:rsidR="00A101FA" w:rsidRPr="007E340D">
        <w:rPr>
          <w:rFonts w:ascii="Garamond" w:hAnsi="Garamond"/>
          <w:b/>
          <w:bCs/>
          <w:smallCaps/>
          <w:szCs w:val="28"/>
        </w:rPr>
        <w:t xml:space="preserve">Institutional </w:t>
      </w:r>
      <w:r w:rsidRPr="007E340D">
        <w:rPr>
          <w:rFonts w:ascii="Garamond" w:hAnsi="Garamond"/>
          <w:b/>
          <w:bCs/>
          <w:smallCaps/>
          <w:szCs w:val="28"/>
        </w:rPr>
        <w:t>Committee and Service Responsibilities</w:t>
      </w:r>
    </w:p>
    <w:p w14:paraId="3C95FEEC" w14:textId="77777777" w:rsidR="00A101FA" w:rsidRPr="007E340D" w:rsidRDefault="00A101FA" w:rsidP="00402D66">
      <w:pPr>
        <w:jc w:val="center"/>
        <w:rPr>
          <w:rFonts w:ascii="Garamond" w:hAnsi="Garamond"/>
          <w:b/>
          <w:bCs/>
          <w:smallCaps/>
          <w:szCs w:val="28"/>
        </w:rPr>
      </w:pPr>
    </w:p>
    <w:p w14:paraId="0AA87376" w14:textId="77777777" w:rsidR="000150E4" w:rsidRPr="007E340D" w:rsidRDefault="000150E4" w:rsidP="000150E4">
      <w:pPr>
        <w:pStyle w:val="BodyTextIndent"/>
        <w:ind w:left="0"/>
        <w:rPr>
          <w:rFonts w:ascii="Garamond" w:hAnsi="Garamond"/>
          <w:b/>
          <w:bCs/>
          <w:szCs w:val="24"/>
        </w:rPr>
      </w:pPr>
      <w:r w:rsidRPr="007E340D">
        <w:rPr>
          <w:rFonts w:ascii="Garamond" w:hAnsi="Garamond"/>
          <w:b/>
          <w:bCs/>
          <w:szCs w:val="24"/>
        </w:rPr>
        <w:t xml:space="preserve">International Service </w:t>
      </w:r>
    </w:p>
    <w:p w14:paraId="7B6221D9" w14:textId="77777777" w:rsidR="000150E4" w:rsidRPr="007E340D" w:rsidRDefault="000150E4" w:rsidP="002F65E1">
      <w:pPr>
        <w:pStyle w:val="BodyTextIndent"/>
        <w:numPr>
          <w:ilvl w:val="0"/>
          <w:numId w:val="26"/>
        </w:numPr>
        <w:rPr>
          <w:rFonts w:ascii="Garamond" w:hAnsi="Garamond"/>
          <w:b/>
          <w:bCs/>
          <w:szCs w:val="24"/>
        </w:rPr>
      </w:pPr>
      <w:r w:rsidRPr="007E340D">
        <w:rPr>
          <w:rFonts w:ascii="Garamond" w:hAnsi="Garamond"/>
          <w:bCs/>
          <w:color w:val="000000"/>
          <w:szCs w:val="24"/>
        </w:rPr>
        <w:t>Co-Organized International Conference (“The Lessons of Fukushima:  A Symposium for Education, Collaboration, Inspiration”) Willamette University, Salem, Oregon (February 24-25, 2012)</w:t>
      </w:r>
    </w:p>
    <w:p w14:paraId="7EB97392" w14:textId="77777777" w:rsidR="000150E4" w:rsidRPr="007E340D" w:rsidRDefault="000150E4" w:rsidP="002F65E1">
      <w:pPr>
        <w:pStyle w:val="ListParagraph"/>
        <w:numPr>
          <w:ilvl w:val="0"/>
          <w:numId w:val="26"/>
        </w:numPr>
        <w:rPr>
          <w:rFonts w:ascii="Garamond" w:hAnsi="Garamond"/>
          <w:sz w:val="24"/>
          <w:szCs w:val="24"/>
        </w:rPr>
      </w:pPr>
      <w:r w:rsidRPr="007E340D">
        <w:rPr>
          <w:rFonts w:ascii="Garamond" w:hAnsi="Garamond"/>
          <w:sz w:val="24"/>
          <w:szCs w:val="24"/>
        </w:rPr>
        <w:t xml:space="preserve">Roundtable Expert, </w:t>
      </w:r>
      <w:r w:rsidRPr="007E340D">
        <w:rPr>
          <w:rFonts w:ascii="Garamond" w:hAnsi="Garamond"/>
          <w:i/>
          <w:iCs/>
          <w:sz w:val="24"/>
          <w:szCs w:val="24"/>
        </w:rPr>
        <w:t>Children and International Criminal Justice</w:t>
      </w:r>
      <w:r w:rsidRPr="007E340D">
        <w:rPr>
          <w:rFonts w:ascii="Garamond" w:hAnsi="Garamond"/>
          <w:iCs/>
          <w:sz w:val="24"/>
          <w:szCs w:val="24"/>
        </w:rPr>
        <w:t>, Office of the Prosecutor of the International Criminal Court and Leiden Law School (2014-2016)</w:t>
      </w:r>
    </w:p>
    <w:p w14:paraId="2B939E0D" w14:textId="77777777" w:rsidR="000150E4" w:rsidRPr="007E340D" w:rsidRDefault="000150E4" w:rsidP="002F65E1">
      <w:pPr>
        <w:pStyle w:val="BodyTextIndent"/>
        <w:numPr>
          <w:ilvl w:val="0"/>
          <w:numId w:val="26"/>
        </w:numPr>
        <w:rPr>
          <w:rFonts w:ascii="Garamond" w:hAnsi="Garamond"/>
          <w:bCs/>
          <w:szCs w:val="24"/>
        </w:rPr>
      </w:pPr>
      <w:r w:rsidRPr="007E340D">
        <w:rPr>
          <w:rFonts w:ascii="Garamond" w:hAnsi="Garamond"/>
          <w:bCs/>
          <w:szCs w:val="24"/>
        </w:rPr>
        <w:t>Child Pornography Victim Support Strategy International Working Group (2015-present)</w:t>
      </w:r>
    </w:p>
    <w:p w14:paraId="592335DB" w14:textId="77777777" w:rsidR="000150E4" w:rsidRPr="007E340D" w:rsidRDefault="000150E4" w:rsidP="002F65E1">
      <w:pPr>
        <w:pStyle w:val="ListParagraph"/>
        <w:numPr>
          <w:ilvl w:val="0"/>
          <w:numId w:val="26"/>
        </w:numPr>
        <w:rPr>
          <w:rFonts w:ascii="Garamond" w:hAnsi="Garamond"/>
          <w:sz w:val="24"/>
          <w:szCs w:val="24"/>
        </w:rPr>
      </w:pPr>
      <w:r w:rsidRPr="007E340D">
        <w:rPr>
          <w:rFonts w:ascii="Garamond" w:hAnsi="Garamond"/>
          <w:sz w:val="24"/>
          <w:szCs w:val="24"/>
        </w:rPr>
        <w:t>Expert Witness, UK Independent Inquiry Child Sexual Abuse (2018-2019)</w:t>
      </w:r>
    </w:p>
    <w:p w14:paraId="36D60A4B" w14:textId="77777777" w:rsidR="000150E4" w:rsidRPr="007E340D" w:rsidRDefault="000150E4" w:rsidP="002F65E1">
      <w:pPr>
        <w:pStyle w:val="ListParagraph"/>
        <w:numPr>
          <w:ilvl w:val="0"/>
          <w:numId w:val="26"/>
        </w:numPr>
        <w:rPr>
          <w:rFonts w:ascii="Garamond" w:hAnsi="Garamond"/>
          <w:sz w:val="24"/>
          <w:szCs w:val="24"/>
        </w:rPr>
      </w:pPr>
      <w:r w:rsidRPr="007E340D">
        <w:rPr>
          <w:rFonts w:ascii="Garamond" w:hAnsi="Garamond"/>
          <w:sz w:val="24"/>
          <w:szCs w:val="24"/>
        </w:rPr>
        <w:t>Trustee, Child Redress International (2018-present)</w:t>
      </w:r>
    </w:p>
    <w:p w14:paraId="508C0DD6" w14:textId="77777777" w:rsidR="0041287F" w:rsidRPr="007E340D" w:rsidRDefault="000150E4" w:rsidP="002F65E1">
      <w:pPr>
        <w:pStyle w:val="ListParagraph"/>
        <w:numPr>
          <w:ilvl w:val="0"/>
          <w:numId w:val="26"/>
        </w:numPr>
        <w:rPr>
          <w:rFonts w:ascii="Garamond" w:hAnsi="Garamond"/>
          <w:sz w:val="24"/>
          <w:szCs w:val="24"/>
        </w:rPr>
      </w:pPr>
      <w:r w:rsidRPr="007E340D">
        <w:rPr>
          <w:rFonts w:ascii="Garamond" w:hAnsi="Garamond"/>
          <w:sz w:val="24"/>
          <w:szCs w:val="24"/>
        </w:rPr>
        <w:t xml:space="preserve">Collaborator on </w:t>
      </w:r>
      <w:hyperlink r:id="rId8" w:history="1">
        <w:r w:rsidRPr="007E340D">
          <w:rPr>
            <w:rStyle w:val="Hyperlink"/>
            <w:rFonts w:ascii="Garamond" w:hAnsi="Garamond"/>
            <w:sz w:val="24"/>
            <w:szCs w:val="24"/>
          </w:rPr>
          <w:t>Child Rights Framework</w:t>
        </w:r>
      </w:hyperlink>
      <w:r w:rsidRPr="007E340D">
        <w:rPr>
          <w:rFonts w:ascii="Garamond" w:hAnsi="Garamond"/>
          <w:sz w:val="24"/>
          <w:szCs w:val="24"/>
        </w:rPr>
        <w:t>, Canadian Centre for Child Protection (2019)</w:t>
      </w:r>
    </w:p>
    <w:p w14:paraId="112B8156" w14:textId="5226B42D" w:rsidR="000150E4" w:rsidRPr="007E340D" w:rsidRDefault="000150E4" w:rsidP="002F65E1">
      <w:pPr>
        <w:pStyle w:val="ListParagraph"/>
        <w:numPr>
          <w:ilvl w:val="0"/>
          <w:numId w:val="26"/>
        </w:numPr>
        <w:rPr>
          <w:rFonts w:ascii="Garamond" w:hAnsi="Garamond"/>
          <w:sz w:val="24"/>
          <w:szCs w:val="24"/>
        </w:rPr>
      </w:pPr>
      <w:r w:rsidRPr="007E340D">
        <w:rPr>
          <w:rFonts w:ascii="Garamond" w:hAnsi="Garamond"/>
          <w:sz w:val="24"/>
          <w:szCs w:val="24"/>
          <w:shd w:val="clear" w:color="auto" w:fill="FFFFFF"/>
        </w:rPr>
        <w:t>Advisory Group Member, International Study on Life Facing Deportation, University College London (2020-present)</w:t>
      </w:r>
    </w:p>
    <w:p w14:paraId="31DB16A3" w14:textId="04682224" w:rsidR="00174C26" w:rsidRPr="00505565" w:rsidRDefault="00174C26" w:rsidP="002F65E1">
      <w:pPr>
        <w:pStyle w:val="ListParagraph"/>
        <w:numPr>
          <w:ilvl w:val="0"/>
          <w:numId w:val="26"/>
        </w:numPr>
        <w:rPr>
          <w:rFonts w:ascii="Garamond" w:hAnsi="Garamond"/>
          <w:sz w:val="24"/>
          <w:szCs w:val="24"/>
        </w:rPr>
      </w:pPr>
      <w:r w:rsidRPr="007E340D">
        <w:rPr>
          <w:rFonts w:ascii="Garamond" w:hAnsi="Garamond"/>
          <w:sz w:val="24"/>
          <w:szCs w:val="24"/>
          <w:shd w:val="clear" w:color="auto" w:fill="FFFFFF"/>
        </w:rPr>
        <w:lastRenderedPageBreak/>
        <w:t>Assisted with Evacuat</w:t>
      </w:r>
      <w:r w:rsidR="00C35FE9" w:rsidRPr="007E340D">
        <w:rPr>
          <w:rFonts w:ascii="Garamond" w:hAnsi="Garamond"/>
          <w:sz w:val="24"/>
          <w:szCs w:val="24"/>
          <w:shd w:val="clear" w:color="auto" w:fill="FFFFFF"/>
        </w:rPr>
        <w:t>ion of Afghanistan (August-September 2021)</w:t>
      </w:r>
    </w:p>
    <w:p w14:paraId="189173CC" w14:textId="78E855BB" w:rsidR="00505565" w:rsidRPr="007E340D" w:rsidRDefault="00505565" w:rsidP="002F65E1">
      <w:pPr>
        <w:pStyle w:val="ListParagraph"/>
        <w:numPr>
          <w:ilvl w:val="0"/>
          <w:numId w:val="26"/>
        </w:numPr>
        <w:rPr>
          <w:rFonts w:ascii="Garamond" w:hAnsi="Garamond"/>
          <w:sz w:val="24"/>
          <w:szCs w:val="24"/>
        </w:rPr>
      </w:pPr>
      <w:r>
        <w:rPr>
          <w:rFonts w:ascii="Garamond" w:hAnsi="Garamond"/>
          <w:sz w:val="24"/>
          <w:szCs w:val="24"/>
          <w:shd w:val="clear" w:color="auto" w:fill="FFFFFF"/>
        </w:rPr>
        <w:t>Co-Chair, Steering Committee, 2025 Rome International Conference on 21</w:t>
      </w:r>
      <w:r w:rsidRPr="00505565">
        <w:rPr>
          <w:rFonts w:ascii="Garamond" w:hAnsi="Garamond"/>
          <w:sz w:val="24"/>
          <w:szCs w:val="24"/>
          <w:shd w:val="clear" w:color="auto" w:fill="FFFFFF"/>
          <w:vertAlign w:val="superscript"/>
        </w:rPr>
        <w:t>st</w:t>
      </w:r>
      <w:r>
        <w:rPr>
          <w:rFonts w:ascii="Garamond" w:hAnsi="Garamond"/>
          <w:sz w:val="24"/>
          <w:szCs w:val="24"/>
          <w:shd w:val="clear" w:color="auto" w:fill="FFFFFF"/>
        </w:rPr>
        <w:t xml:space="preserve"> Century Child Abuse (2023-present).</w:t>
      </w:r>
    </w:p>
    <w:p w14:paraId="1B870434" w14:textId="77777777" w:rsidR="000150E4" w:rsidRPr="007E340D" w:rsidRDefault="000150E4" w:rsidP="000150E4">
      <w:pPr>
        <w:pStyle w:val="BodyTextIndent"/>
        <w:ind w:left="0"/>
        <w:rPr>
          <w:rFonts w:ascii="Garamond" w:hAnsi="Garamond"/>
          <w:b/>
          <w:bCs/>
          <w:szCs w:val="24"/>
        </w:rPr>
      </w:pPr>
    </w:p>
    <w:p w14:paraId="3B1AA067" w14:textId="5D0597EF" w:rsidR="00843964" w:rsidRPr="007E340D" w:rsidRDefault="00843964" w:rsidP="00843964">
      <w:pPr>
        <w:pStyle w:val="BodyTextIndent"/>
        <w:ind w:left="0"/>
        <w:rPr>
          <w:rFonts w:ascii="Garamond" w:hAnsi="Garamond"/>
          <w:b/>
          <w:bCs/>
          <w:szCs w:val="24"/>
        </w:rPr>
      </w:pPr>
      <w:r w:rsidRPr="007E340D">
        <w:rPr>
          <w:rFonts w:ascii="Garamond" w:hAnsi="Garamond"/>
          <w:b/>
          <w:bCs/>
          <w:szCs w:val="24"/>
        </w:rPr>
        <w:t>National Service</w:t>
      </w:r>
    </w:p>
    <w:p w14:paraId="58016ABE" w14:textId="77777777" w:rsidR="0018401A" w:rsidRPr="007E340D" w:rsidRDefault="0018401A" w:rsidP="002F65E1">
      <w:pPr>
        <w:pStyle w:val="BodyTextIndent"/>
        <w:numPr>
          <w:ilvl w:val="0"/>
          <w:numId w:val="24"/>
        </w:numPr>
        <w:rPr>
          <w:rFonts w:ascii="Garamond" w:hAnsi="Garamond"/>
          <w:bCs/>
          <w:szCs w:val="24"/>
        </w:rPr>
      </w:pPr>
      <w:r w:rsidRPr="007E340D">
        <w:rPr>
          <w:rFonts w:ascii="Garamond" w:hAnsi="Garamond"/>
          <w:bCs/>
          <w:szCs w:val="24"/>
        </w:rPr>
        <w:t xml:space="preserve">Advisor, </w:t>
      </w:r>
      <w:proofErr w:type="spellStart"/>
      <w:r w:rsidRPr="007E340D">
        <w:rPr>
          <w:rFonts w:ascii="Garamond" w:hAnsi="Garamond"/>
          <w:bCs/>
          <w:szCs w:val="24"/>
        </w:rPr>
        <w:t>LegalED</w:t>
      </w:r>
      <w:proofErr w:type="spellEnd"/>
      <w:r w:rsidRPr="007E340D">
        <w:rPr>
          <w:rFonts w:ascii="Garamond" w:hAnsi="Garamond"/>
          <w:bCs/>
          <w:szCs w:val="24"/>
        </w:rPr>
        <w:t xml:space="preserve"> (2013-present)</w:t>
      </w:r>
    </w:p>
    <w:p w14:paraId="23F7B637" w14:textId="18ECC020" w:rsidR="00832477" w:rsidRPr="007E340D" w:rsidRDefault="00832477" w:rsidP="002F65E1">
      <w:pPr>
        <w:pStyle w:val="BodyTextIndent"/>
        <w:numPr>
          <w:ilvl w:val="0"/>
          <w:numId w:val="24"/>
        </w:numPr>
        <w:rPr>
          <w:rFonts w:ascii="Garamond" w:hAnsi="Garamond"/>
          <w:bCs/>
          <w:szCs w:val="24"/>
        </w:rPr>
      </w:pPr>
      <w:r w:rsidRPr="007E340D">
        <w:rPr>
          <w:rFonts w:ascii="Garamond" w:hAnsi="Garamond"/>
          <w:bCs/>
          <w:szCs w:val="24"/>
        </w:rPr>
        <w:t>Contributing Editor, Clinical Law Prof Blog (2014-20</w:t>
      </w:r>
      <w:r w:rsidR="00C7563B" w:rsidRPr="007E340D">
        <w:rPr>
          <w:rFonts w:ascii="Garamond" w:hAnsi="Garamond"/>
          <w:bCs/>
          <w:szCs w:val="24"/>
        </w:rPr>
        <w:t>20</w:t>
      </w:r>
      <w:r w:rsidRPr="007E340D">
        <w:rPr>
          <w:rFonts w:ascii="Garamond" w:hAnsi="Garamond"/>
          <w:bCs/>
          <w:szCs w:val="24"/>
        </w:rPr>
        <w:t>)</w:t>
      </w:r>
    </w:p>
    <w:p w14:paraId="252D5676" w14:textId="0A0F96B3" w:rsidR="0018401A" w:rsidRPr="007E340D" w:rsidRDefault="0018401A" w:rsidP="002F65E1">
      <w:pPr>
        <w:pStyle w:val="BodyTextIndent"/>
        <w:numPr>
          <w:ilvl w:val="0"/>
          <w:numId w:val="24"/>
        </w:numPr>
        <w:rPr>
          <w:rFonts w:ascii="Garamond" w:hAnsi="Garamond"/>
          <w:bCs/>
          <w:szCs w:val="24"/>
        </w:rPr>
      </w:pPr>
      <w:r w:rsidRPr="007E340D">
        <w:rPr>
          <w:rFonts w:ascii="Garamond" w:hAnsi="Garamond"/>
          <w:bCs/>
          <w:szCs w:val="24"/>
        </w:rPr>
        <w:t>Board Member, CALI (2015-</w:t>
      </w:r>
      <w:r w:rsidR="004D7086" w:rsidRPr="007E340D">
        <w:rPr>
          <w:rFonts w:ascii="Garamond" w:hAnsi="Garamond"/>
          <w:bCs/>
          <w:szCs w:val="24"/>
        </w:rPr>
        <w:t>2020</w:t>
      </w:r>
      <w:r w:rsidRPr="007E340D">
        <w:rPr>
          <w:rFonts w:ascii="Garamond" w:hAnsi="Garamond"/>
          <w:bCs/>
          <w:szCs w:val="24"/>
        </w:rPr>
        <w:t>)</w:t>
      </w:r>
    </w:p>
    <w:p w14:paraId="4ED52A41" w14:textId="77777777" w:rsidR="00A222C2" w:rsidRPr="007E340D" w:rsidRDefault="00A222C2" w:rsidP="002F65E1">
      <w:pPr>
        <w:pStyle w:val="BodyTextIndent"/>
        <w:numPr>
          <w:ilvl w:val="0"/>
          <w:numId w:val="24"/>
        </w:numPr>
        <w:rPr>
          <w:rFonts w:ascii="Garamond" w:hAnsi="Garamond"/>
          <w:bCs/>
          <w:szCs w:val="24"/>
        </w:rPr>
      </w:pPr>
      <w:r w:rsidRPr="007E340D">
        <w:rPr>
          <w:rFonts w:ascii="Garamond" w:hAnsi="Garamond"/>
          <w:bCs/>
          <w:szCs w:val="24"/>
        </w:rPr>
        <w:t>Member, Human Rights Strategy Sub-Committee (2016-2017)</w:t>
      </w:r>
    </w:p>
    <w:p w14:paraId="6A474A1D" w14:textId="0C4E605D" w:rsidR="009C2F36" w:rsidRPr="007E340D" w:rsidRDefault="00ED01EF" w:rsidP="002F65E1">
      <w:pPr>
        <w:pStyle w:val="ListParagraph"/>
        <w:numPr>
          <w:ilvl w:val="0"/>
          <w:numId w:val="24"/>
        </w:numPr>
        <w:tabs>
          <w:tab w:val="left" w:pos="2580"/>
        </w:tabs>
        <w:rPr>
          <w:rFonts w:ascii="Garamond" w:hAnsi="Garamond"/>
          <w:sz w:val="24"/>
          <w:szCs w:val="24"/>
        </w:rPr>
      </w:pPr>
      <w:r w:rsidRPr="007E340D">
        <w:rPr>
          <w:rFonts w:ascii="Garamond" w:hAnsi="Garamond"/>
          <w:sz w:val="24"/>
          <w:szCs w:val="24"/>
        </w:rPr>
        <w:t xml:space="preserve">Site Team Member, </w:t>
      </w:r>
      <w:r w:rsidRPr="007E340D">
        <w:rPr>
          <w:rFonts w:ascii="Garamond" w:hAnsi="Garamond"/>
          <w:i/>
          <w:sz w:val="24"/>
          <w:szCs w:val="24"/>
        </w:rPr>
        <w:t>Flores v. Sessions</w:t>
      </w:r>
      <w:r w:rsidRPr="007E340D">
        <w:rPr>
          <w:rFonts w:ascii="Garamond" w:hAnsi="Garamond"/>
          <w:sz w:val="24"/>
          <w:szCs w:val="24"/>
        </w:rPr>
        <w:t xml:space="preserve"> (2017-present)</w:t>
      </w:r>
      <w:r w:rsidR="00001F4C" w:rsidRPr="007E340D">
        <w:rPr>
          <w:rFonts w:ascii="Garamond" w:hAnsi="Garamond"/>
          <w:sz w:val="24"/>
          <w:szCs w:val="24"/>
        </w:rPr>
        <w:t xml:space="preserve"> </w:t>
      </w:r>
    </w:p>
    <w:p w14:paraId="5674DD6B" w14:textId="30287A52" w:rsidR="00843964" w:rsidRPr="007E340D" w:rsidRDefault="00A222C2" w:rsidP="002F65E1">
      <w:pPr>
        <w:pStyle w:val="BodyTextIndent"/>
        <w:numPr>
          <w:ilvl w:val="0"/>
          <w:numId w:val="24"/>
        </w:numPr>
        <w:rPr>
          <w:rFonts w:ascii="Garamond" w:hAnsi="Garamond"/>
          <w:bCs/>
          <w:szCs w:val="24"/>
        </w:rPr>
      </w:pPr>
      <w:r w:rsidRPr="007E340D">
        <w:rPr>
          <w:rFonts w:ascii="Garamond" w:hAnsi="Garamond"/>
          <w:bCs/>
          <w:szCs w:val="24"/>
        </w:rPr>
        <w:t xml:space="preserve">Co-Founder and President, </w:t>
      </w:r>
      <w:hyperlink r:id="rId9" w:history="1">
        <w:r w:rsidRPr="007E340D">
          <w:rPr>
            <w:rStyle w:val="Hyperlink"/>
            <w:rFonts w:ascii="Garamond" w:hAnsi="Garamond"/>
            <w:bCs/>
            <w:szCs w:val="24"/>
          </w:rPr>
          <w:t>Project Amplify</w:t>
        </w:r>
      </w:hyperlink>
      <w:r w:rsidRPr="007E340D">
        <w:rPr>
          <w:rFonts w:ascii="Garamond" w:hAnsi="Garamond"/>
          <w:bCs/>
          <w:szCs w:val="24"/>
        </w:rPr>
        <w:t xml:space="preserve"> (2019-present)</w:t>
      </w:r>
    </w:p>
    <w:p w14:paraId="5E587C03" w14:textId="11DC0B65" w:rsidR="00577E4E" w:rsidRPr="007E340D" w:rsidRDefault="00843964" w:rsidP="002F65E1">
      <w:pPr>
        <w:pStyle w:val="BodyTextIndent"/>
        <w:numPr>
          <w:ilvl w:val="0"/>
          <w:numId w:val="24"/>
        </w:numPr>
        <w:rPr>
          <w:rFonts w:ascii="Garamond" w:hAnsi="Garamond"/>
          <w:bCs/>
          <w:szCs w:val="24"/>
        </w:rPr>
      </w:pPr>
      <w:r w:rsidRPr="007E340D">
        <w:rPr>
          <w:rFonts w:ascii="Garamond" w:hAnsi="Garamond"/>
          <w:bCs/>
          <w:szCs w:val="24"/>
        </w:rPr>
        <w:t>Founder</w:t>
      </w:r>
      <w:r w:rsidR="00CA442F" w:rsidRPr="007E340D">
        <w:rPr>
          <w:rFonts w:ascii="Garamond" w:hAnsi="Garamond"/>
          <w:bCs/>
          <w:szCs w:val="24"/>
        </w:rPr>
        <w:t xml:space="preserve"> and Lead Organizer</w:t>
      </w:r>
      <w:r w:rsidRPr="007E340D">
        <w:rPr>
          <w:rFonts w:ascii="Garamond" w:hAnsi="Garamond"/>
          <w:bCs/>
          <w:szCs w:val="24"/>
        </w:rPr>
        <w:t>, Pediatric Experts on Border Health and Safety (2019-present)</w:t>
      </w:r>
    </w:p>
    <w:p w14:paraId="3C153A16" w14:textId="31F06995" w:rsidR="009C2F36" w:rsidRPr="007E340D" w:rsidRDefault="009C2F36" w:rsidP="002F65E1">
      <w:pPr>
        <w:pStyle w:val="ListParagraph"/>
        <w:numPr>
          <w:ilvl w:val="0"/>
          <w:numId w:val="24"/>
        </w:numPr>
        <w:tabs>
          <w:tab w:val="left" w:pos="2580"/>
        </w:tabs>
        <w:rPr>
          <w:rFonts w:ascii="Garamond" w:hAnsi="Garamond"/>
          <w:sz w:val="24"/>
          <w:szCs w:val="24"/>
        </w:rPr>
      </w:pPr>
      <w:r w:rsidRPr="007E340D">
        <w:rPr>
          <w:rFonts w:ascii="Garamond" w:hAnsi="Garamond"/>
          <w:sz w:val="24"/>
          <w:szCs w:val="24"/>
        </w:rPr>
        <w:t xml:space="preserve">Collaborator with Human Rights Watch and Stanford Medical School on </w:t>
      </w:r>
      <w:hyperlink r:id="rId10" w:history="1">
        <w:r w:rsidRPr="007E340D">
          <w:rPr>
            <w:rStyle w:val="Hyperlink"/>
            <w:rFonts w:ascii="Garamond" w:hAnsi="Garamond"/>
            <w:sz w:val="24"/>
            <w:szCs w:val="24"/>
          </w:rPr>
          <w:t>research related to the impact of the Migrant Protection Protocol on children and families</w:t>
        </w:r>
      </w:hyperlink>
      <w:r w:rsidRPr="007E340D">
        <w:rPr>
          <w:rFonts w:ascii="Garamond" w:hAnsi="Garamond"/>
          <w:sz w:val="24"/>
          <w:szCs w:val="24"/>
        </w:rPr>
        <w:t xml:space="preserve"> (2019-present)</w:t>
      </w:r>
    </w:p>
    <w:p w14:paraId="6F0F3897" w14:textId="4687387F" w:rsidR="00D0055D" w:rsidRPr="007E340D" w:rsidRDefault="00D0055D" w:rsidP="002F65E1">
      <w:pPr>
        <w:pStyle w:val="ListParagraph"/>
        <w:numPr>
          <w:ilvl w:val="0"/>
          <w:numId w:val="24"/>
        </w:numPr>
        <w:tabs>
          <w:tab w:val="left" w:pos="2580"/>
        </w:tabs>
        <w:rPr>
          <w:rFonts w:ascii="Garamond" w:hAnsi="Garamond"/>
          <w:sz w:val="24"/>
          <w:szCs w:val="24"/>
        </w:rPr>
      </w:pPr>
      <w:r w:rsidRPr="007E340D">
        <w:rPr>
          <w:rFonts w:ascii="Garamond" w:hAnsi="Garamond"/>
          <w:sz w:val="24"/>
          <w:szCs w:val="24"/>
        </w:rPr>
        <w:t xml:space="preserve">Roundtable </w:t>
      </w:r>
      <w:r w:rsidR="001323C2" w:rsidRPr="007E340D">
        <w:rPr>
          <w:rFonts w:ascii="Garamond" w:hAnsi="Garamond"/>
          <w:sz w:val="24"/>
          <w:szCs w:val="24"/>
        </w:rPr>
        <w:t>Expert</w:t>
      </w:r>
      <w:r w:rsidRPr="007E340D">
        <w:rPr>
          <w:rFonts w:ascii="Garamond" w:hAnsi="Garamond"/>
          <w:sz w:val="24"/>
          <w:szCs w:val="24"/>
        </w:rPr>
        <w:t xml:space="preserve">, </w:t>
      </w:r>
      <w:r w:rsidR="001323C2" w:rsidRPr="007E340D">
        <w:rPr>
          <w:rFonts w:ascii="Garamond" w:hAnsi="Garamond"/>
          <w:sz w:val="24"/>
          <w:szCs w:val="24"/>
        </w:rPr>
        <w:t>U.N. Convention on the Rights of the Child</w:t>
      </w:r>
      <w:r w:rsidR="007748CD" w:rsidRPr="007E340D">
        <w:rPr>
          <w:rFonts w:ascii="Garamond" w:hAnsi="Garamond"/>
          <w:sz w:val="24"/>
          <w:szCs w:val="24"/>
        </w:rPr>
        <w:t xml:space="preserve">, First Focus on Children, Washington, D.C. </w:t>
      </w:r>
      <w:r w:rsidRPr="007E340D">
        <w:rPr>
          <w:rFonts w:ascii="Garamond" w:hAnsi="Garamond"/>
          <w:sz w:val="24"/>
          <w:szCs w:val="24"/>
        </w:rPr>
        <w:t>(2021-present)</w:t>
      </w:r>
    </w:p>
    <w:p w14:paraId="1CCF6780" w14:textId="0A5FB715" w:rsidR="00EA1A6E" w:rsidRPr="004B3792" w:rsidRDefault="005D60CE" w:rsidP="002F65E1">
      <w:pPr>
        <w:pStyle w:val="ListParagraph"/>
        <w:numPr>
          <w:ilvl w:val="0"/>
          <w:numId w:val="24"/>
        </w:numPr>
        <w:tabs>
          <w:tab w:val="left" w:pos="2580"/>
        </w:tabs>
        <w:rPr>
          <w:rFonts w:ascii="Garamond" w:hAnsi="Garamond"/>
          <w:b/>
          <w:bCs/>
          <w:sz w:val="24"/>
          <w:szCs w:val="24"/>
        </w:rPr>
      </w:pPr>
      <w:r w:rsidRPr="007E340D">
        <w:rPr>
          <w:rFonts w:ascii="Garamond" w:hAnsi="Garamond"/>
          <w:sz w:val="24"/>
          <w:szCs w:val="24"/>
        </w:rPr>
        <w:t xml:space="preserve">Member, Policy Committee, </w:t>
      </w:r>
      <w:r w:rsidR="003632A4" w:rsidRPr="007E340D">
        <w:rPr>
          <w:rFonts w:ascii="Garamond" w:hAnsi="Garamond"/>
          <w:sz w:val="24"/>
          <w:szCs w:val="24"/>
        </w:rPr>
        <w:t>National Initiative to End Corporal Punishment (2022-present)</w:t>
      </w:r>
    </w:p>
    <w:p w14:paraId="44AE3B83" w14:textId="77777777" w:rsidR="008A1D3B" w:rsidRPr="007E340D" w:rsidRDefault="008A1D3B" w:rsidP="008A1D3B">
      <w:pPr>
        <w:pStyle w:val="ListParagraph"/>
        <w:tabs>
          <w:tab w:val="left" w:pos="2580"/>
        </w:tabs>
        <w:rPr>
          <w:rFonts w:ascii="Garamond" w:hAnsi="Garamond"/>
          <w:b/>
          <w:bCs/>
          <w:sz w:val="24"/>
          <w:szCs w:val="24"/>
        </w:rPr>
      </w:pPr>
    </w:p>
    <w:p w14:paraId="19417464" w14:textId="58284AEE" w:rsidR="00502101" w:rsidRPr="007E340D" w:rsidRDefault="006A7E06" w:rsidP="00502101">
      <w:pPr>
        <w:pStyle w:val="BodyTextIndent"/>
        <w:ind w:left="0"/>
        <w:rPr>
          <w:rFonts w:ascii="Garamond" w:hAnsi="Garamond"/>
          <w:b/>
          <w:bCs/>
          <w:szCs w:val="24"/>
        </w:rPr>
      </w:pPr>
      <w:r w:rsidRPr="007E340D">
        <w:rPr>
          <w:rFonts w:ascii="Garamond" w:hAnsi="Garamond"/>
          <w:b/>
          <w:bCs/>
          <w:szCs w:val="24"/>
        </w:rPr>
        <w:t xml:space="preserve">Willamette </w:t>
      </w:r>
      <w:r w:rsidR="00502101" w:rsidRPr="007E340D">
        <w:rPr>
          <w:rFonts w:ascii="Garamond" w:hAnsi="Garamond"/>
          <w:b/>
          <w:bCs/>
          <w:szCs w:val="24"/>
        </w:rPr>
        <w:t>University-Wide Service</w:t>
      </w:r>
    </w:p>
    <w:p w14:paraId="6E35249B" w14:textId="77777777" w:rsidR="000F096B" w:rsidRPr="007E340D" w:rsidRDefault="000F096B" w:rsidP="002F65E1">
      <w:pPr>
        <w:pStyle w:val="ListParagraph"/>
        <w:numPr>
          <w:ilvl w:val="0"/>
          <w:numId w:val="8"/>
        </w:numPr>
        <w:rPr>
          <w:rFonts w:ascii="Garamond" w:hAnsi="Garamond"/>
          <w:sz w:val="24"/>
          <w:szCs w:val="24"/>
        </w:rPr>
      </w:pPr>
      <w:r w:rsidRPr="007E340D">
        <w:rPr>
          <w:rFonts w:ascii="Garamond" w:hAnsi="Garamond"/>
          <w:sz w:val="24"/>
          <w:szCs w:val="24"/>
        </w:rPr>
        <w:t>Member, Willamette University Council on Diversity and Social Justice (2006-2011)</w:t>
      </w:r>
    </w:p>
    <w:p w14:paraId="5B2BE604" w14:textId="77777777" w:rsidR="000F096B" w:rsidRPr="007E340D" w:rsidRDefault="000F096B" w:rsidP="002F65E1">
      <w:pPr>
        <w:pStyle w:val="ListParagraph"/>
        <w:numPr>
          <w:ilvl w:val="0"/>
          <w:numId w:val="8"/>
        </w:numPr>
        <w:rPr>
          <w:rFonts w:ascii="Garamond" w:hAnsi="Garamond"/>
          <w:sz w:val="24"/>
          <w:szCs w:val="24"/>
        </w:rPr>
      </w:pPr>
      <w:r w:rsidRPr="007E340D">
        <w:rPr>
          <w:rFonts w:ascii="Garamond" w:hAnsi="Garamond"/>
          <w:sz w:val="24"/>
          <w:szCs w:val="24"/>
        </w:rPr>
        <w:t>Sexual Assault Advisor, Willamette University (2006-2009)</w:t>
      </w:r>
    </w:p>
    <w:p w14:paraId="1E2B1974" w14:textId="77777777" w:rsidR="000F096B" w:rsidRPr="007E340D" w:rsidRDefault="000F096B" w:rsidP="002F65E1">
      <w:pPr>
        <w:pStyle w:val="BodyTextIndent"/>
        <w:numPr>
          <w:ilvl w:val="0"/>
          <w:numId w:val="8"/>
        </w:numPr>
        <w:rPr>
          <w:rFonts w:ascii="Garamond" w:hAnsi="Garamond"/>
          <w:bCs/>
          <w:szCs w:val="24"/>
        </w:rPr>
      </w:pPr>
      <w:r w:rsidRPr="007E340D">
        <w:rPr>
          <w:rFonts w:ascii="Garamond" w:hAnsi="Garamond"/>
          <w:bCs/>
          <w:szCs w:val="24"/>
        </w:rPr>
        <w:t>Member, Willamette University Benefits Committee (2007-2021)</w:t>
      </w:r>
    </w:p>
    <w:p w14:paraId="7888EC39" w14:textId="77777777" w:rsidR="000F096B" w:rsidRPr="007E340D" w:rsidRDefault="000F096B" w:rsidP="002F65E1">
      <w:pPr>
        <w:pStyle w:val="BodyTextIndent"/>
        <w:numPr>
          <w:ilvl w:val="0"/>
          <w:numId w:val="8"/>
        </w:numPr>
        <w:rPr>
          <w:rFonts w:ascii="Garamond" w:hAnsi="Garamond"/>
          <w:bCs/>
          <w:szCs w:val="24"/>
        </w:rPr>
      </w:pPr>
      <w:r w:rsidRPr="007E340D">
        <w:rPr>
          <w:rFonts w:ascii="Garamond" w:hAnsi="Garamond"/>
          <w:bCs/>
          <w:szCs w:val="24"/>
        </w:rPr>
        <w:t>Member, Willamette University Standards Committee (2007-2010)</w:t>
      </w:r>
    </w:p>
    <w:p w14:paraId="7F1ACCE8" w14:textId="77777777" w:rsidR="00502101" w:rsidRPr="007E340D" w:rsidRDefault="00502101" w:rsidP="002F65E1">
      <w:pPr>
        <w:pStyle w:val="BodyTextIndent"/>
        <w:numPr>
          <w:ilvl w:val="0"/>
          <w:numId w:val="8"/>
        </w:numPr>
        <w:rPr>
          <w:rFonts w:ascii="Garamond" w:hAnsi="Garamond"/>
          <w:bCs/>
          <w:szCs w:val="24"/>
        </w:rPr>
      </w:pPr>
      <w:r w:rsidRPr="007E340D">
        <w:rPr>
          <w:rFonts w:ascii="Garamond" w:hAnsi="Garamond"/>
          <w:bCs/>
          <w:szCs w:val="24"/>
        </w:rPr>
        <w:t>Member, College of Law Committee, Willamette University Board of Trustees (2007-2008)</w:t>
      </w:r>
    </w:p>
    <w:p w14:paraId="5BA7E1D3" w14:textId="77777777" w:rsidR="00502101" w:rsidRPr="007E340D" w:rsidRDefault="00502101" w:rsidP="002F65E1">
      <w:pPr>
        <w:pStyle w:val="BodyTextIndent"/>
        <w:numPr>
          <w:ilvl w:val="0"/>
          <w:numId w:val="8"/>
        </w:numPr>
        <w:rPr>
          <w:rFonts w:ascii="Garamond" w:hAnsi="Garamond"/>
          <w:bCs/>
          <w:szCs w:val="24"/>
        </w:rPr>
      </w:pPr>
      <w:r w:rsidRPr="007E340D">
        <w:rPr>
          <w:rFonts w:ascii="Garamond" w:hAnsi="Garamond"/>
          <w:bCs/>
          <w:szCs w:val="24"/>
        </w:rPr>
        <w:t>Member, President’s Delta Drywall Labor Dispute Working Group (2008)</w:t>
      </w:r>
    </w:p>
    <w:p w14:paraId="14D206AD" w14:textId="617B79BA" w:rsidR="00481875" w:rsidRPr="007E340D" w:rsidRDefault="00481875" w:rsidP="002F65E1">
      <w:pPr>
        <w:pStyle w:val="BodyTextIndent"/>
        <w:numPr>
          <w:ilvl w:val="0"/>
          <w:numId w:val="8"/>
        </w:numPr>
        <w:rPr>
          <w:rFonts w:ascii="Garamond" w:hAnsi="Garamond"/>
          <w:bCs/>
          <w:szCs w:val="24"/>
        </w:rPr>
      </w:pPr>
      <w:r w:rsidRPr="007E340D">
        <w:rPr>
          <w:rFonts w:ascii="Garamond" w:hAnsi="Garamond"/>
          <w:bCs/>
          <w:szCs w:val="24"/>
        </w:rPr>
        <w:t>Member, Retirement Plan Advisory Committee (2011-</w:t>
      </w:r>
      <w:r w:rsidR="001E7FA1" w:rsidRPr="007E340D">
        <w:rPr>
          <w:rFonts w:ascii="Garamond" w:hAnsi="Garamond"/>
          <w:bCs/>
          <w:szCs w:val="24"/>
        </w:rPr>
        <w:t>2021</w:t>
      </w:r>
      <w:r w:rsidRPr="007E340D">
        <w:rPr>
          <w:rFonts w:ascii="Garamond" w:hAnsi="Garamond"/>
          <w:bCs/>
          <w:szCs w:val="24"/>
        </w:rPr>
        <w:t>)</w:t>
      </w:r>
    </w:p>
    <w:p w14:paraId="0299E7BC" w14:textId="77777777" w:rsidR="00502101" w:rsidRPr="007E340D" w:rsidRDefault="00502101" w:rsidP="002F65E1">
      <w:pPr>
        <w:pStyle w:val="BodyTextIndent"/>
        <w:numPr>
          <w:ilvl w:val="0"/>
          <w:numId w:val="8"/>
        </w:numPr>
        <w:rPr>
          <w:rFonts w:ascii="Garamond" w:hAnsi="Garamond"/>
          <w:bCs/>
          <w:szCs w:val="24"/>
        </w:rPr>
      </w:pPr>
      <w:r w:rsidRPr="007E340D">
        <w:rPr>
          <w:rFonts w:ascii="Garamond" w:hAnsi="Garamond"/>
          <w:bCs/>
          <w:szCs w:val="24"/>
        </w:rPr>
        <w:t>Member, University’s Intellectual Property Policy Ad Hoc Committee (2013-2015)</w:t>
      </w:r>
    </w:p>
    <w:p w14:paraId="655BB7E4" w14:textId="77777777" w:rsidR="00502101" w:rsidRPr="007E340D" w:rsidRDefault="00502101" w:rsidP="002F65E1">
      <w:pPr>
        <w:pStyle w:val="BodyTextIndent"/>
        <w:numPr>
          <w:ilvl w:val="0"/>
          <w:numId w:val="8"/>
        </w:numPr>
        <w:rPr>
          <w:rFonts w:ascii="Garamond" w:hAnsi="Garamond"/>
          <w:bCs/>
          <w:szCs w:val="24"/>
        </w:rPr>
      </w:pPr>
      <w:r w:rsidRPr="007E340D">
        <w:rPr>
          <w:rFonts w:ascii="Garamond" w:hAnsi="Garamond"/>
          <w:bCs/>
          <w:szCs w:val="24"/>
        </w:rPr>
        <w:t>Member, President’s Task Force on Diversity and Inclusion (2016-2017)</w:t>
      </w:r>
    </w:p>
    <w:p w14:paraId="7366C1A0" w14:textId="77777777" w:rsidR="00A41441" w:rsidRPr="007E340D" w:rsidRDefault="00A41441" w:rsidP="002F65E1">
      <w:pPr>
        <w:pStyle w:val="BodyTextIndent"/>
        <w:numPr>
          <w:ilvl w:val="0"/>
          <w:numId w:val="8"/>
        </w:numPr>
        <w:rPr>
          <w:rFonts w:ascii="Garamond" w:hAnsi="Garamond"/>
          <w:bCs/>
          <w:szCs w:val="24"/>
        </w:rPr>
      </w:pPr>
      <w:r w:rsidRPr="007E340D">
        <w:rPr>
          <w:rFonts w:ascii="Garamond" w:hAnsi="Garamond"/>
          <w:bCs/>
          <w:szCs w:val="24"/>
        </w:rPr>
        <w:t>Member, DACA/Undocumented Student Committee (2017-2020)</w:t>
      </w:r>
    </w:p>
    <w:p w14:paraId="04B47EDE" w14:textId="4A88B8D0" w:rsidR="00284510" w:rsidRPr="007E340D" w:rsidRDefault="00284510" w:rsidP="002F65E1">
      <w:pPr>
        <w:pStyle w:val="ListParagraph"/>
        <w:numPr>
          <w:ilvl w:val="0"/>
          <w:numId w:val="8"/>
        </w:numPr>
        <w:tabs>
          <w:tab w:val="left" w:pos="2580"/>
        </w:tabs>
        <w:rPr>
          <w:rFonts w:ascii="Garamond" w:hAnsi="Garamond"/>
          <w:sz w:val="24"/>
          <w:szCs w:val="24"/>
        </w:rPr>
      </w:pPr>
      <w:r w:rsidRPr="007E340D">
        <w:rPr>
          <w:rFonts w:ascii="Garamond" w:hAnsi="Garamond"/>
          <w:sz w:val="24"/>
          <w:szCs w:val="24"/>
        </w:rPr>
        <w:t>Leadership Team Member, Executive Learning Series on Equity &amp; Empowerment, Campus Compact Oregon (2017-2018)</w:t>
      </w:r>
    </w:p>
    <w:p w14:paraId="64AE6822" w14:textId="397CB60D" w:rsidR="00502101" w:rsidRPr="007E340D" w:rsidRDefault="00502101" w:rsidP="002F65E1">
      <w:pPr>
        <w:pStyle w:val="BodyTextIndent"/>
        <w:numPr>
          <w:ilvl w:val="0"/>
          <w:numId w:val="8"/>
        </w:numPr>
        <w:rPr>
          <w:rFonts w:ascii="Garamond" w:hAnsi="Garamond"/>
          <w:bCs/>
          <w:szCs w:val="24"/>
        </w:rPr>
      </w:pPr>
      <w:r w:rsidRPr="007E340D">
        <w:rPr>
          <w:rFonts w:ascii="Garamond" w:hAnsi="Garamond"/>
          <w:bCs/>
          <w:szCs w:val="24"/>
        </w:rPr>
        <w:t>Title IX Volunteer (2018-</w:t>
      </w:r>
      <w:r w:rsidR="001E7FA1" w:rsidRPr="007E340D">
        <w:rPr>
          <w:rFonts w:ascii="Garamond" w:hAnsi="Garamond"/>
          <w:bCs/>
          <w:szCs w:val="24"/>
        </w:rPr>
        <w:t>2020</w:t>
      </w:r>
      <w:r w:rsidRPr="007E340D">
        <w:rPr>
          <w:rFonts w:ascii="Garamond" w:hAnsi="Garamond"/>
          <w:bCs/>
          <w:szCs w:val="24"/>
        </w:rPr>
        <w:t>)</w:t>
      </w:r>
    </w:p>
    <w:p w14:paraId="063EED4F" w14:textId="77777777" w:rsidR="00502101" w:rsidRPr="007E340D" w:rsidRDefault="00502101" w:rsidP="00843964">
      <w:pPr>
        <w:pStyle w:val="BodyTextIndent"/>
        <w:ind w:left="0"/>
        <w:rPr>
          <w:rFonts w:ascii="Garamond" w:hAnsi="Garamond"/>
          <w:b/>
          <w:bCs/>
          <w:szCs w:val="24"/>
        </w:rPr>
      </w:pPr>
    </w:p>
    <w:p w14:paraId="7712BA8B" w14:textId="66D4E011" w:rsidR="00F57DDD" w:rsidRPr="007E340D" w:rsidRDefault="00F57DDD" w:rsidP="004D37B2">
      <w:pPr>
        <w:pStyle w:val="BodyTextIndent"/>
        <w:ind w:left="0"/>
        <w:rPr>
          <w:rFonts w:ascii="Garamond" w:hAnsi="Garamond"/>
          <w:b/>
          <w:bCs/>
          <w:szCs w:val="24"/>
        </w:rPr>
      </w:pPr>
      <w:r w:rsidRPr="007E340D">
        <w:rPr>
          <w:rFonts w:ascii="Garamond" w:hAnsi="Garamond"/>
          <w:b/>
          <w:bCs/>
          <w:szCs w:val="24"/>
        </w:rPr>
        <w:t>CU Anschutz</w:t>
      </w:r>
      <w:r w:rsidR="009478A7" w:rsidRPr="007E340D">
        <w:rPr>
          <w:rFonts w:ascii="Garamond" w:hAnsi="Garamond"/>
          <w:b/>
          <w:bCs/>
          <w:szCs w:val="24"/>
        </w:rPr>
        <w:t xml:space="preserve"> Service</w:t>
      </w:r>
    </w:p>
    <w:p w14:paraId="60CF9A0B" w14:textId="7449BBA5" w:rsidR="00096C00" w:rsidRPr="00156261" w:rsidRDefault="00096C00" w:rsidP="002F65E1">
      <w:pPr>
        <w:pStyle w:val="BodyTextIndent"/>
        <w:numPr>
          <w:ilvl w:val="0"/>
          <w:numId w:val="34"/>
        </w:numPr>
        <w:rPr>
          <w:rFonts w:ascii="Garamond" w:hAnsi="Garamond"/>
          <w:szCs w:val="24"/>
        </w:rPr>
      </w:pPr>
      <w:r w:rsidRPr="00156261">
        <w:rPr>
          <w:rFonts w:ascii="Garamond" w:hAnsi="Garamond"/>
          <w:szCs w:val="24"/>
        </w:rPr>
        <w:t xml:space="preserve">University of Colorado </w:t>
      </w:r>
      <w:r w:rsidR="00455F4F" w:rsidRPr="00156261">
        <w:rPr>
          <w:rFonts w:ascii="Garamond" w:hAnsi="Garamond"/>
          <w:szCs w:val="24"/>
        </w:rPr>
        <w:t>Family Linkage Advisory Panel</w:t>
      </w:r>
      <w:r w:rsidRPr="00156261">
        <w:rPr>
          <w:rFonts w:ascii="Garamond" w:hAnsi="Garamond"/>
          <w:szCs w:val="24"/>
        </w:rPr>
        <w:t xml:space="preserve"> (2023-present)</w:t>
      </w:r>
    </w:p>
    <w:p w14:paraId="0FA4CABD" w14:textId="5F732E99" w:rsidR="009478A7" w:rsidRDefault="009478A7" w:rsidP="002F65E1">
      <w:pPr>
        <w:pStyle w:val="BodyTextIndent"/>
        <w:numPr>
          <w:ilvl w:val="0"/>
          <w:numId w:val="34"/>
        </w:numPr>
        <w:rPr>
          <w:rFonts w:ascii="Garamond" w:hAnsi="Garamond"/>
          <w:szCs w:val="24"/>
        </w:rPr>
      </w:pPr>
      <w:r w:rsidRPr="007E340D">
        <w:rPr>
          <w:rFonts w:ascii="Garamond" w:hAnsi="Garamond"/>
          <w:szCs w:val="24"/>
        </w:rPr>
        <w:t>AB Nexus Grants Advisory Group, Office of the Vice Chancellor of Research (2021-present)</w:t>
      </w:r>
    </w:p>
    <w:p w14:paraId="652E8C5E" w14:textId="093ECA27" w:rsidR="00063460" w:rsidRDefault="0093358C" w:rsidP="002F65E1">
      <w:pPr>
        <w:pStyle w:val="BodyTextIndent"/>
        <w:numPr>
          <w:ilvl w:val="0"/>
          <w:numId w:val="34"/>
        </w:numPr>
        <w:rPr>
          <w:rFonts w:ascii="Garamond" w:hAnsi="Garamond"/>
          <w:szCs w:val="24"/>
        </w:rPr>
      </w:pPr>
      <w:r>
        <w:rPr>
          <w:rFonts w:ascii="Garamond" w:hAnsi="Garamond"/>
          <w:szCs w:val="24"/>
        </w:rPr>
        <w:t xml:space="preserve">Executive Committee, Craniofacial </w:t>
      </w:r>
      <w:r w:rsidR="00063460">
        <w:rPr>
          <w:rFonts w:ascii="Garamond" w:hAnsi="Garamond"/>
          <w:szCs w:val="24"/>
        </w:rPr>
        <w:t>Biobank</w:t>
      </w:r>
      <w:r>
        <w:rPr>
          <w:rFonts w:ascii="Garamond" w:hAnsi="Garamond"/>
          <w:szCs w:val="24"/>
        </w:rPr>
        <w:t xml:space="preserve"> (2024-present)</w:t>
      </w:r>
      <w:r w:rsidR="00063460">
        <w:rPr>
          <w:rFonts w:ascii="Garamond" w:hAnsi="Garamond"/>
          <w:szCs w:val="24"/>
        </w:rPr>
        <w:t xml:space="preserve"> </w:t>
      </w:r>
    </w:p>
    <w:p w14:paraId="7CCC102C" w14:textId="2C9581A0" w:rsidR="005E4914" w:rsidRPr="007E340D" w:rsidRDefault="008138D0" w:rsidP="002F65E1">
      <w:pPr>
        <w:pStyle w:val="BodyTextIndent"/>
        <w:numPr>
          <w:ilvl w:val="0"/>
          <w:numId w:val="34"/>
        </w:numPr>
        <w:rPr>
          <w:rFonts w:ascii="Garamond" w:hAnsi="Garamond"/>
          <w:szCs w:val="24"/>
        </w:rPr>
      </w:pPr>
      <w:r>
        <w:rPr>
          <w:rFonts w:ascii="Garamond" w:hAnsi="Garamond"/>
          <w:szCs w:val="24"/>
        </w:rPr>
        <w:t>Faculty Co-Sponsor, Physicians for Human Rights, CU School of Medicine Chapter (202</w:t>
      </w:r>
      <w:r w:rsidR="00254C94">
        <w:rPr>
          <w:rFonts w:ascii="Garamond" w:hAnsi="Garamond"/>
          <w:szCs w:val="24"/>
        </w:rPr>
        <w:t>4-present)</w:t>
      </w:r>
    </w:p>
    <w:p w14:paraId="1154A532" w14:textId="77777777" w:rsidR="00F57DDD" w:rsidRPr="007E340D" w:rsidRDefault="00F57DDD" w:rsidP="004D37B2">
      <w:pPr>
        <w:pStyle w:val="BodyTextIndent"/>
        <w:ind w:left="0"/>
        <w:rPr>
          <w:rFonts w:ascii="Garamond" w:hAnsi="Garamond"/>
          <w:b/>
          <w:bCs/>
          <w:szCs w:val="24"/>
        </w:rPr>
      </w:pPr>
    </w:p>
    <w:p w14:paraId="4453A7B2" w14:textId="248B5BFC" w:rsidR="006A7E06" w:rsidRPr="007E340D" w:rsidRDefault="006A7E06" w:rsidP="004D37B2">
      <w:pPr>
        <w:pStyle w:val="BodyTextIndent"/>
        <w:ind w:left="0"/>
        <w:rPr>
          <w:rFonts w:ascii="Garamond" w:hAnsi="Garamond"/>
          <w:b/>
          <w:bCs/>
          <w:szCs w:val="24"/>
        </w:rPr>
      </w:pPr>
      <w:r w:rsidRPr="007E340D">
        <w:rPr>
          <w:rFonts w:ascii="Garamond" w:hAnsi="Garamond"/>
          <w:b/>
          <w:bCs/>
          <w:szCs w:val="24"/>
        </w:rPr>
        <w:t xml:space="preserve">Kempe Center </w:t>
      </w:r>
      <w:r w:rsidR="003311B2" w:rsidRPr="007E340D">
        <w:rPr>
          <w:rFonts w:ascii="Garamond" w:hAnsi="Garamond"/>
          <w:b/>
          <w:bCs/>
          <w:szCs w:val="24"/>
        </w:rPr>
        <w:t>Service</w:t>
      </w:r>
    </w:p>
    <w:p w14:paraId="12180750" w14:textId="7A0895AC" w:rsidR="003311B2" w:rsidRPr="007E340D" w:rsidRDefault="003311B2" w:rsidP="002F65E1">
      <w:pPr>
        <w:pStyle w:val="BodyTextIndent"/>
        <w:numPr>
          <w:ilvl w:val="0"/>
          <w:numId w:val="30"/>
        </w:numPr>
        <w:rPr>
          <w:rFonts w:ascii="Garamond" w:hAnsi="Garamond"/>
          <w:szCs w:val="24"/>
        </w:rPr>
      </w:pPr>
      <w:r w:rsidRPr="007E340D">
        <w:rPr>
          <w:rFonts w:ascii="Garamond" w:hAnsi="Garamond"/>
          <w:szCs w:val="24"/>
        </w:rPr>
        <w:t>Core Leadership Team (2020-present)</w:t>
      </w:r>
    </w:p>
    <w:p w14:paraId="3662D1CF" w14:textId="46F30CF4" w:rsidR="003311B2" w:rsidRPr="007E340D" w:rsidRDefault="003311B2" w:rsidP="002F65E1">
      <w:pPr>
        <w:pStyle w:val="BodyTextIndent"/>
        <w:numPr>
          <w:ilvl w:val="0"/>
          <w:numId w:val="30"/>
        </w:numPr>
        <w:rPr>
          <w:rFonts w:ascii="Garamond" w:hAnsi="Garamond"/>
          <w:szCs w:val="24"/>
        </w:rPr>
      </w:pPr>
      <w:r w:rsidRPr="007E340D">
        <w:rPr>
          <w:rFonts w:ascii="Garamond" w:hAnsi="Garamond"/>
          <w:szCs w:val="24"/>
        </w:rPr>
        <w:t>Kempe Leadership Team (2020-</w:t>
      </w:r>
      <w:r w:rsidR="00156261">
        <w:rPr>
          <w:rFonts w:ascii="Garamond" w:hAnsi="Garamond"/>
          <w:szCs w:val="24"/>
        </w:rPr>
        <w:t>2022</w:t>
      </w:r>
      <w:r w:rsidRPr="007E340D">
        <w:rPr>
          <w:rFonts w:ascii="Garamond" w:hAnsi="Garamond"/>
          <w:szCs w:val="24"/>
        </w:rPr>
        <w:t>)</w:t>
      </w:r>
    </w:p>
    <w:p w14:paraId="4B23575A" w14:textId="0880B82D" w:rsidR="003311B2" w:rsidRPr="007E340D" w:rsidRDefault="00AD1D61" w:rsidP="002F65E1">
      <w:pPr>
        <w:pStyle w:val="BodyTextIndent"/>
        <w:numPr>
          <w:ilvl w:val="0"/>
          <w:numId w:val="30"/>
        </w:numPr>
        <w:rPr>
          <w:rFonts w:ascii="Garamond" w:hAnsi="Garamond"/>
          <w:szCs w:val="24"/>
        </w:rPr>
      </w:pPr>
      <w:r w:rsidRPr="007E340D">
        <w:rPr>
          <w:rFonts w:ascii="Garamond" w:hAnsi="Garamond"/>
          <w:szCs w:val="24"/>
        </w:rPr>
        <w:t>Equity, Diversity, Inclusion &amp; Justice Advisory Team (2020-present)</w:t>
      </w:r>
    </w:p>
    <w:p w14:paraId="4D264AB9" w14:textId="6D14EA3D" w:rsidR="00F35D5A" w:rsidRDefault="00F35D5A" w:rsidP="002F65E1">
      <w:pPr>
        <w:pStyle w:val="BodyTextIndent"/>
        <w:numPr>
          <w:ilvl w:val="0"/>
          <w:numId w:val="30"/>
        </w:numPr>
        <w:rPr>
          <w:rFonts w:ascii="Garamond" w:hAnsi="Garamond"/>
          <w:szCs w:val="24"/>
        </w:rPr>
      </w:pPr>
      <w:r w:rsidRPr="007E340D">
        <w:rPr>
          <w:rFonts w:ascii="Garamond" w:hAnsi="Garamond"/>
          <w:szCs w:val="24"/>
        </w:rPr>
        <w:t>Kempe Foundation Game Changers Committee (2021-</w:t>
      </w:r>
      <w:r w:rsidR="008B07F0">
        <w:rPr>
          <w:rFonts w:ascii="Garamond" w:hAnsi="Garamond"/>
          <w:szCs w:val="24"/>
        </w:rPr>
        <w:t>2022</w:t>
      </w:r>
      <w:r w:rsidRPr="007E340D">
        <w:rPr>
          <w:rFonts w:ascii="Garamond" w:hAnsi="Garamond"/>
          <w:szCs w:val="24"/>
        </w:rPr>
        <w:t>)</w:t>
      </w:r>
    </w:p>
    <w:p w14:paraId="54C1E89D" w14:textId="0C5D25FA" w:rsidR="00405AD7" w:rsidRDefault="00405AD7" w:rsidP="002F65E1">
      <w:pPr>
        <w:pStyle w:val="BodyTextIndent"/>
        <w:numPr>
          <w:ilvl w:val="0"/>
          <w:numId w:val="30"/>
        </w:numPr>
        <w:rPr>
          <w:rFonts w:ascii="Garamond" w:hAnsi="Garamond"/>
          <w:szCs w:val="24"/>
        </w:rPr>
      </w:pPr>
      <w:r>
        <w:rPr>
          <w:rFonts w:ascii="Garamond" w:hAnsi="Garamond"/>
          <w:szCs w:val="24"/>
        </w:rPr>
        <w:t>Co-Organizer</w:t>
      </w:r>
      <w:r w:rsidR="00891B96">
        <w:rPr>
          <w:rFonts w:ascii="Garamond" w:hAnsi="Garamond"/>
          <w:szCs w:val="24"/>
        </w:rPr>
        <w:t>,</w:t>
      </w:r>
      <w:r>
        <w:rPr>
          <w:rFonts w:ascii="Garamond" w:hAnsi="Garamond"/>
          <w:szCs w:val="24"/>
        </w:rPr>
        <w:t xml:space="preserve"> Dr. Gary B. Melton </w:t>
      </w:r>
      <w:r w:rsidR="002C383D">
        <w:rPr>
          <w:rFonts w:ascii="Garamond" w:hAnsi="Garamond"/>
          <w:szCs w:val="24"/>
        </w:rPr>
        <w:t>Visiting Professorship Lecture Series (202</w:t>
      </w:r>
      <w:r w:rsidR="00891B96">
        <w:rPr>
          <w:rFonts w:ascii="Garamond" w:hAnsi="Garamond"/>
          <w:szCs w:val="24"/>
        </w:rPr>
        <w:t>1</w:t>
      </w:r>
      <w:r w:rsidR="002C383D">
        <w:rPr>
          <w:rFonts w:ascii="Garamond" w:hAnsi="Garamond"/>
          <w:szCs w:val="24"/>
        </w:rPr>
        <w:t>-present)</w:t>
      </w:r>
    </w:p>
    <w:p w14:paraId="6C86930D" w14:textId="679CD6CB" w:rsidR="00586D1F" w:rsidRPr="007E340D" w:rsidRDefault="00DE4E4F" w:rsidP="002F65E1">
      <w:pPr>
        <w:pStyle w:val="BodyTextIndent"/>
        <w:numPr>
          <w:ilvl w:val="0"/>
          <w:numId w:val="30"/>
        </w:numPr>
        <w:rPr>
          <w:rFonts w:ascii="Garamond" w:hAnsi="Garamond"/>
          <w:szCs w:val="24"/>
        </w:rPr>
      </w:pPr>
      <w:r>
        <w:rPr>
          <w:rFonts w:ascii="Garamond" w:hAnsi="Garamond"/>
          <w:szCs w:val="24"/>
        </w:rPr>
        <w:t>Kempe Foundation Public Policy Committee (2022-present)</w:t>
      </w:r>
    </w:p>
    <w:p w14:paraId="469881F2" w14:textId="77777777" w:rsidR="003311B2" w:rsidRPr="007E340D" w:rsidRDefault="003311B2" w:rsidP="004D37B2">
      <w:pPr>
        <w:pStyle w:val="BodyTextIndent"/>
        <w:ind w:left="0"/>
        <w:rPr>
          <w:rFonts w:ascii="Garamond" w:hAnsi="Garamond"/>
          <w:b/>
          <w:bCs/>
          <w:szCs w:val="24"/>
        </w:rPr>
      </w:pPr>
    </w:p>
    <w:p w14:paraId="4ECC3B4C" w14:textId="6F19E05D" w:rsidR="004D37B2" w:rsidRPr="007E340D" w:rsidRDefault="003311B2" w:rsidP="004D37B2">
      <w:pPr>
        <w:pStyle w:val="BodyTextIndent"/>
        <w:ind w:left="0"/>
        <w:rPr>
          <w:rFonts w:ascii="Garamond" w:hAnsi="Garamond"/>
          <w:b/>
          <w:bCs/>
          <w:szCs w:val="24"/>
        </w:rPr>
      </w:pPr>
      <w:r w:rsidRPr="007E340D">
        <w:rPr>
          <w:rFonts w:ascii="Garamond" w:hAnsi="Garamond"/>
          <w:b/>
          <w:bCs/>
          <w:szCs w:val="24"/>
        </w:rPr>
        <w:t xml:space="preserve">Willamette </w:t>
      </w:r>
      <w:r w:rsidR="004D37B2" w:rsidRPr="007E340D">
        <w:rPr>
          <w:rFonts w:ascii="Garamond" w:hAnsi="Garamond"/>
          <w:b/>
          <w:bCs/>
          <w:szCs w:val="24"/>
        </w:rPr>
        <w:t xml:space="preserve">Law School Service </w:t>
      </w:r>
    </w:p>
    <w:p w14:paraId="07278A32" w14:textId="77777777" w:rsidR="00354072" w:rsidRPr="007E340D" w:rsidRDefault="00354072" w:rsidP="002F65E1">
      <w:pPr>
        <w:pStyle w:val="ListParagraph"/>
        <w:numPr>
          <w:ilvl w:val="0"/>
          <w:numId w:val="9"/>
        </w:numPr>
        <w:rPr>
          <w:rFonts w:ascii="Garamond" w:hAnsi="Garamond"/>
          <w:sz w:val="24"/>
          <w:szCs w:val="24"/>
        </w:rPr>
      </w:pPr>
      <w:r w:rsidRPr="007E340D">
        <w:rPr>
          <w:rFonts w:ascii="Garamond" w:hAnsi="Garamond"/>
          <w:sz w:val="24"/>
          <w:szCs w:val="24"/>
        </w:rPr>
        <w:t>Faculty Advisor, Street Law (2005-2013)</w:t>
      </w:r>
    </w:p>
    <w:p w14:paraId="15524D63" w14:textId="77777777" w:rsidR="00545A0D" w:rsidRPr="007E340D" w:rsidRDefault="00545A0D" w:rsidP="002F65E1">
      <w:pPr>
        <w:pStyle w:val="ListParagraph"/>
        <w:numPr>
          <w:ilvl w:val="0"/>
          <w:numId w:val="9"/>
        </w:numPr>
        <w:rPr>
          <w:rFonts w:ascii="Garamond" w:hAnsi="Garamond"/>
          <w:sz w:val="24"/>
          <w:szCs w:val="24"/>
        </w:rPr>
      </w:pPr>
      <w:r w:rsidRPr="007E340D">
        <w:rPr>
          <w:rFonts w:ascii="Garamond" w:hAnsi="Garamond"/>
          <w:sz w:val="24"/>
          <w:szCs w:val="24"/>
        </w:rPr>
        <w:t>Volunteer, Professionalism Program (2005-2012)</w:t>
      </w:r>
    </w:p>
    <w:p w14:paraId="5BDEB445" w14:textId="77777777" w:rsidR="00037C08" w:rsidRPr="007E340D" w:rsidRDefault="00037C08" w:rsidP="002F65E1">
      <w:pPr>
        <w:pStyle w:val="ListParagraph"/>
        <w:numPr>
          <w:ilvl w:val="0"/>
          <w:numId w:val="9"/>
        </w:numPr>
        <w:rPr>
          <w:rFonts w:ascii="Garamond" w:hAnsi="Garamond"/>
          <w:sz w:val="24"/>
          <w:szCs w:val="24"/>
        </w:rPr>
      </w:pPr>
      <w:r w:rsidRPr="007E340D">
        <w:rPr>
          <w:rFonts w:ascii="Garamond" w:hAnsi="Garamond"/>
          <w:sz w:val="24"/>
          <w:szCs w:val="24"/>
        </w:rPr>
        <w:t>Chair, Clinic &amp; Externships Committee (2006-2020)</w:t>
      </w:r>
    </w:p>
    <w:p w14:paraId="50DD6F34" w14:textId="77777777" w:rsidR="00354072" w:rsidRPr="007E340D" w:rsidRDefault="00354072" w:rsidP="002F65E1">
      <w:pPr>
        <w:pStyle w:val="ListParagraph"/>
        <w:numPr>
          <w:ilvl w:val="0"/>
          <w:numId w:val="9"/>
        </w:numPr>
        <w:rPr>
          <w:rFonts w:ascii="Garamond" w:hAnsi="Garamond"/>
          <w:sz w:val="24"/>
          <w:szCs w:val="24"/>
        </w:rPr>
      </w:pPr>
      <w:r w:rsidRPr="007E340D">
        <w:rPr>
          <w:rFonts w:ascii="Garamond" w:hAnsi="Garamond"/>
          <w:sz w:val="24"/>
          <w:szCs w:val="24"/>
        </w:rPr>
        <w:t>Member, International &amp; Comparative Law Committee (2006-2013)</w:t>
      </w:r>
    </w:p>
    <w:p w14:paraId="73AC5665" w14:textId="77777777" w:rsidR="00037C08" w:rsidRPr="007E340D" w:rsidRDefault="00037C08" w:rsidP="002F65E1">
      <w:pPr>
        <w:pStyle w:val="ListParagraph"/>
        <w:numPr>
          <w:ilvl w:val="0"/>
          <w:numId w:val="9"/>
        </w:numPr>
        <w:rPr>
          <w:rFonts w:ascii="Garamond" w:hAnsi="Garamond"/>
          <w:sz w:val="24"/>
          <w:szCs w:val="24"/>
        </w:rPr>
      </w:pPr>
      <w:r w:rsidRPr="007E340D">
        <w:rPr>
          <w:rFonts w:ascii="Garamond" w:hAnsi="Garamond"/>
          <w:sz w:val="24"/>
          <w:szCs w:val="24"/>
        </w:rPr>
        <w:t>Member, LRAP Committee (2006-2011)</w:t>
      </w:r>
    </w:p>
    <w:p w14:paraId="293C5BE0" w14:textId="77777777" w:rsidR="00473976" w:rsidRPr="007E340D" w:rsidRDefault="00473976" w:rsidP="002F65E1">
      <w:pPr>
        <w:pStyle w:val="ListParagraph"/>
        <w:numPr>
          <w:ilvl w:val="0"/>
          <w:numId w:val="9"/>
        </w:numPr>
        <w:rPr>
          <w:rFonts w:ascii="Garamond" w:hAnsi="Garamond"/>
          <w:sz w:val="24"/>
          <w:szCs w:val="24"/>
        </w:rPr>
      </w:pPr>
      <w:r w:rsidRPr="007E340D">
        <w:rPr>
          <w:rFonts w:ascii="Garamond" w:hAnsi="Garamond"/>
          <w:sz w:val="24"/>
          <w:szCs w:val="24"/>
        </w:rPr>
        <w:t>Member, Self-Study Committee (2006-2007; 2021)</w:t>
      </w:r>
    </w:p>
    <w:p w14:paraId="0C0BB0DF" w14:textId="77777777" w:rsidR="004D37B2" w:rsidRPr="007E340D" w:rsidRDefault="004D37B2" w:rsidP="002F65E1">
      <w:pPr>
        <w:pStyle w:val="ListParagraph"/>
        <w:numPr>
          <w:ilvl w:val="0"/>
          <w:numId w:val="9"/>
        </w:numPr>
        <w:rPr>
          <w:rFonts w:ascii="Garamond" w:hAnsi="Garamond"/>
          <w:sz w:val="24"/>
          <w:szCs w:val="24"/>
        </w:rPr>
      </w:pPr>
      <w:r w:rsidRPr="007E340D">
        <w:rPr>
          <w:rFonts w:ascii="Garamond" w:hAnsi="Garamond"/>
          <w:sz w:val="24"/>
          <w:szCs w:val="24"/>
        </w:rPr>
        <w:t>Member, Carnegie Building Committee (2006-2007)</w:t>
      </w:r>
    </w:p>
    <w:p w14:paraId="378D21D2" w14:textId="77777777" w:rsidR="004D37B2" w:rsidRPr="007E340D" w:rsidRDefault="004D37B2" w:rsidP="002F65E1">
      <w:pPr>
        <w:pStyle w:val="ListParagraph"/>
        <w:numPr>
          <w:ilvl w:val="0"/>
          <w:numId w:val="9"/>
        </w:numPr>
        <w:rPr>
          <w:rFonts w:ascii="Garamond" w:hAnsi="Garamond"/>
          <w:sz w:val="24"/>
          <w:szCs w:val="24"/>
        </w:rPr>
      </w:pPr>
      <w:r w:rsidRPr="007E340D">
        <w:rPr>
          <w:rFonts w:ascii="Garamond" w:hAnsi="Garamond"/>
          <w:sz w:val="24"/>
          <w:szCs w:val="24"/>
        </w:rPr>
        <w:t>Member, Dispute Resolution Committee (2006-2007)</w:t>
      </w:r>
    </w:p>
    <w:p w14:paraId="3C5741B7" w14:textId="77777777" w:rsidR="004D37B2" w:rsidRPr="007E340D" w:rsidRDefault="004D37B2" w:rsidP="002F65E1">
      <w:pPr>
        <w:pStyle w:val="ListParagraph"/>
        <w:numPr>
          <w:ilvl w:val="0"/>
          <w:numId w:val="9"/>
        </w:numPr>
        <w:rPr>
          <w:rFonts w:ascii="Garamond" w:hAnsi="Garamond"/>
          <w:sz w:val="24"/>
          <w:szCs w:val="24"/>
        </w:rPr>
      </w:pPr>
      <w:r w:rsidRPr="007E340D">
        <w:rPr>
          <w:rFonts w:ascii="Garamond" w:hAnsi="Garamond"/>
          <w:sz w:val="24"/>
          <w:szCs w:val="24"/>
        </w:rPr>
        <w:t>Member, Bar Exams Committee (2006-2007)</w:t>
      </w:r>
    </w:p>
    <w:p w14:paraId="0D71212F" w14:textId="77777777" w:rsidR="00130453" w:rsidRPr="007E340D" w:rsidRDefault="00130453" w:rsidP="002F65E1">
      <w:pPr>
        <w:pStyle w:val="ListParagraph"/>
        <w:numPr>
          <w:ilvl w:val="0"/>
          <w:numId w:val="9"/>
        </w:numPr>
        <w:rPr>
          <w:rFonts w:ascii="Garamond" w:hAnsi="Garamond"/>
          <w:sz w:val="24"/>
          <w:szCs w:val="24"/>
        </w:rPr>
      </w:pPr>
      <w:r w:rsidRPr="007E340D">
        <w:rPr>
          <w:rFonts w:ascii="Garamond" w:hAnsi="Garamond"/>
          <w:sz w:val="24"/>
          <w:szCs w:val="24"/>
        </w:rPr>
        <w:t>Presenter, Open House (2007-2013, 2018-2020)</w:t>
      </w:r>
    </w:p>
    <w:p w14:paraId="04D8E38A" w14:textId="77777777" w:rsidR="008B703C" w:rsidRPr="007E340D" w:rsidRDefault="008B703C" w:rsidP="002F65E1">
      <w:pPr>
        <w:pStyle w:val="ListParagraph"/>
        <w:numPr>
          <w:ilvl w:val="0"/>
          <w:numId w:val="9"/>
        </w:numPr>
        <w:rPr>
          <w:rFonts w:ascii="Garamond" w:hAnsi="Garamond"/>
          <w:sz w:val="24"/>
          <w:szCs w:val="24"/>
        </w:rPr>
      </w:pPr>
      <w:r w:rsidRPr="007E340D">
        <w:rPr>
          <w:rFonts w:ascii="Garamond" w:hAnsi="Garamond"/>
          <w:sz w:val="24"/>
          <w:szCs w:val="24"/>
        </w:rPr>
        <w:t>Member, Career &amp; Professional Development Committee (2007-2013)</w:t>
      </w:r>
    </w:p>
    <w:p w14:paraId="038605D2" w14:textId="77777777" w:rsidR="00C66C9D" w:rsidRPr="007E340D" w:rsidRDefault="00C66C9D" w:rsidP="002F65E1">
      <w:pPr>
        <w:pStyle w:val="BodyTextIndent"/>
        <w:numPr>
          <w:ilvl w:val="0"/>
          <w:numId w:val="9"/>
        </w:numPr>
        <w:rPr>
          <w:rFonts w:ascii="Garamond" w:hAnsi="Garamond"/>
          <w:bCs/>
          <w:szCs w:val="24"/>
        </w:rPr>
      </w:pPr>
      <w:r w:rsidRPr="007E340D">
        <w:rPr>
          <w:rFonts w:ascii="Garamond" w:hAnsi="Garamond"/>
          <w:bCs/>
          <w:szCs w:val="24"/>
        </w:rPr>
        <w:t>Chair, Clinical Search Committee (2007-2008)</w:t>
      </w:r>
    </w:p>
    <w:p w14:paraId="27372472" w14:textId="77777777" w:rsidR="00037C08" w:rsidRPr="007E340D" w:rsidRDefault="00037C08" w:rsidP="002F65E1">
      <w:pPr>
        <w:pStyle w:val="BodyTextIndent"/>
        <w:numPr>
          <w:ilvl w:val="0"/>
          <w:numId w:val="9"/>
        </w:numPr>
        <w:rPr>
          <w:rFonts w:ascii="Garamond" w:hAnsi="Garamond"/>
          <w:bCs/>
          <w:szCs w:val="24"/>
        </w:rPr>
      </w:pPr>
      <w:r w:rsidRPr="007E340D">
        <w:rPr>
          <w:rFonts w:ascii="Garamond" w:hAnsi="Garamond"/>
          <w:bCs/>
          <w:szCs w:val="24"/>
        </w:rPr>
        <w:t>Member, Curriculum Committee (2008-2012)</w:t>
      </w:r>
    </w:p>
    <w:p w14:paraId="4C620F57" w14:textId="77777777" w:rsidR="00545A0D" w:rsidRPr="007E340D" w:rsidRDefault="00545A0D" w:rsidP="002F65E1">
      <w:pPr>
        <w:pStyle w:val="BodyTextIndent"/>
        <w:numPr>
          <w:ilvl w:val="0"/>
          <w:numId w:val="9"/>
        </w:numPr>
        <w:rPr>
          <w:rFonts w:ascii="Garamond" w:hAnsi="Garamond"/>
          <w:bCs/>
          <w:szCs w:val="24"/>
        </w:rPr>
      </w:pPr>
      <w:r w:rsidRPr="007E340D">
        <w:rPr>
          <w:rFonts w:ascii="Garamond" w:hAnsi="Garamond"/>
          <w:bCs/>
          <w:szCs w:val="24"/>
        </w:rPr>
        <w:t>Member, “Portland Presence” Committee (2008-09)</w:t>
      </w:r>
    </w:p>
    <w:p w14:paraId="3EC67E16" w14:textId="77777777" w:rsidR="004D37B2" w:rsidRPr="007E340D" w:rsidRDefault="004D37B2" w:rsidP="002F65E1">
      <w:pPr>
        <w:pStyle w:val="BodyTextIndent"/>
        <w:numPr>
          <w:ilvl w:val="0"/>
          <w:numId w:val="9"/>
        </w:numPr>
        <w:rPr>
          <w:rFonts w:ascii="Garamond" w:hAnsi="Garamond"/>
          <w:bCs/>
          <w:szCs w:val="24"/>
        </w:rPr>
      </w:pPr>
      <w:r w:rsidRPr="007E340D">
        <w:rPr>
          <w:rFonts w:ascii="Garamond" w:hAnsi="Garamond"/>
          <w:bCs/>
          <w:szCs w:val="24"/>
        </w:rPr>
        <w:t>Member, WASC Accreditation Committee (2010-11)</w:t>
      </w:r>
    </w:p>
    <w:p w14:paraId="0133EE07" w14:textId="77777777" w:rsidR="004D37B2" w:rsidRPr="007E340D" w:rsidRDefault="004D37B2" w:rsidP="002F65E1">
      <w:pPr>
        <w:pStyle w:val="BodyTextIndent"/>
        <w:numPr>
          <w:ilvl w:val="0"/>
          <w:numId w:val="9"/>
        </w:numPr>
        <w:rPr>
          <w:rFonts w:ascii="Garamond" w:hAnsi="Garamond"/>
          <w:bCs/>
          <w:szCs w:val="24"/>
        </w:rPr>
      </w:pPr>
      <w:r w:rsidRPr="007E340D">
        <w:rPr>
          <w:rFonts w:ascii="Garamond" w:hAnsi="Garamond"/>
          <w:bCs/>
          <w:szCs w:val="24"/>
        </w:rPr>
        <w:t>Member, Transnational LL.M. Program Committee (2010-2013)</w:t>
      </w:r>
    </w:p>
    <w:p w14:paraId="185818E6" w14:textId="77777777" w:rsidR="008B703C" w:rsidRPr="007E340D" w:rsidRDefault="008B703C" w:rsidP="002F65E1">
      <w:pPr>
        <w:pStyle w:val="BodyTextIndent"/>
        <w:numPr>
          <w:ilvl w:val="0"/>
          <w:numId w:val="9"/>
        </w:numPr>
        <w:rPr>
          <w:rFonts w:ascii="Garamond" w:hAnsi="Garamond"/>
          <w:bCs/>
          <w:szCs w:val="24"/>
        </w:rPr>
      </w:pPr>
      <w:r w:rsidRPr="007E340D">
        <w:rPr>
          <w:rFonts w:ascii="Garamond" w:hAnsi="Garamond"/>
          <w:bCs/>
          <w:szCs w:val="24"/>
        </w:rPr>
        <w:t xml:space="preserve">Member, First-Year Curriculum Committee (2011-2012) </w:t>
      </w:r>
    </w:p>
    <w:p w14:paraId="403F2888" w14:textId="77777777" w:rsidR="004D37B2" w:rsidRPr="007E340D" w:rsidRDefault="004D37B2" w:rsidP="002F65E1">
      <w:pPr>
        <w:pStyle w:val="BodyTextIndent"/>
        <w:numPr>
          <w:ilvl w:val="0"/>
          <w:numId w:val="9"/>
        </w:numPr>
        <w:rPr>
          <w:rFonts w:ascii="Garamond" w:hAnsi="Garamond"/>
          <w:bCs/>
          <w:szCs w:val="24"/>
        </w:rPr>
      </w:pPr>
      <w:r w:rsidRPr="007E340D">
        <w:rPr>
          <w:rFonts w:ascii="Garamond" w:hAnsi="Garamond"/>
          <w:bCs/>
          <w:szCs w:val="24"/>
        </w:rPr>
        <w:t>Member, Dean’s Council (2011-2013)</w:t>
      </w:r>
    </w:p>
    <w:p w14:paraId="5FD1C975" w14:textId="2F0E3D0F" w:rsidR="008B703C" w:rsidRPr="007E340D" w:rsidRDefault="008B703C" w:rsidP="002F65E1">
      <w:pPr>
        <w:pStyle w:val="BodyTextIndent"/>
        <w:numPr>
          <w:ilvl w:val="0"/>
          <w:numId w:val="9"/>
        </w:numPr>
        <w:rPr>
          <w:rFonts w:ascii="Garamond" w:hAnsi="Garamond"/>
          <w:bCs/>
          <w:szCs w:val="24"/>
        </w:rPr>
      </w:pPr>
      <w:r w:rsidRPr="007E340D">
        <w:rPr>
          <w:rFonts w:ascii="Garamond" w:hAnsi="Garamond"/>
          <w:bCs/>
          <w:szCs w:val="24"/>
        </w:rPr>
        <w:t xml:space="preserve">Member, Placement and Employment </w:t>
      </w:r>
      <w:r w:rsidR="0035112F" w:rsidRPr="007E340D">
        <w:rPr>
          <w:rFonts w:ascii="Garamond" w:hAnsi="Garamond"/>
          <w:bCs/>
          <w:szCs w:val="24"/>
        </w:rPr>
        <w:t xml:space="preserve">Committee </w:t>
      </w:r>
      <w:r w:rsidRPr="007E340D">
        <w:rPr>
          <w:rFonts w:ascii="Garamond" w:hAnsi="Garamond"/>
          <w:bCs/>
          <w:szCs w:val="24"/>
        </w:rPr>
        <w:t>(2013-2015)</w:t>
      </w:r>
    </w:p>
    <w:p w14:paraId="5202C6C4" w14:textId="60F4F773" w:rsidR="004D37B2" w:rsidRPr="007E340D" w:rsidRDefault="004D37B2" w:rsidP="002F65E1">
      <w:pPr>
        <w:pStyle w:val="BodyTextIndent"/>
        <w:numPr>
          <w:ilvl w:val="0"/>
          <w:numId w:val="9"/>
        </w:numPr>
        <w:rPr>
          <w:rFonts w:ascii="Garamond" w:hAnsi="Garamond"/>
          <w:bCs/>
          <w:szCs w:val="24"/>
        </w:rPr>
      </w:pPr>
      <w:r w:rsidRPr="007E340D">
        <w:rPr>
          <w:rFonts w:ascii="Garamond" w:hAnsi="Garamond"/>
          <w:bCs/>
          <w:szCs w:val="24"/>
        </w:rPr>
        <w:t xml:space="preserve">Member, Student Affairs and Honor Code </w:t>
      </w:r>
      <w:r w:rsidR="0035112F" w:rsidRPr="007E340D">
        <w:rPr>
          <w:rFonts w:ascii="Garamond" w:hAnsi="Garamond"/>
          <w:bCs/>
          <w:szCs w:val="24"/>
        </w:rPr>
        <w:t xml:space="preserve">Committee </w:t>
      </w:r>
      <w:r w:rsidRPr="007E340D">
        <w:rPr>
          <w:rFonts w:ascii="Garamond" w:hAnsi="Garamond"/>
          <w:bCs/>
          <w:szCs w:val="24"/>
        </w:rPr>
        <w:t>(2013-2014)</w:t>
      </w:r>
    </w:p>
    <w:p w14:paraId="70200BF4" w14:textId="77777777" w:rsidR="008B703C" w:rsidRPr="007E340D" w:rsidRDefault="008B703C" w:rsidP="002F65E1">
      <w:pPr>
        <w:pStyle w:val="BodyTextIndent"/>
        <w:numPr>
          <w:ilvl w:val="0"/>
          <w:numId w:val="9"/>
        </w:numPr>
        <w:rPr>
          <w:rFonts w:ascii="Garamond" w:hAnsi="Garamond"/>
          <w:bCs/>
          <w:szCs w:val="24"/>
        </w:rPr>
      </w:pPr>
      <w:r w:rsidRPr="007E340D">
        <w:rPr>
          <w:rFonts w:ascii="Garamond" w:hAnsi="Garamond"/>
          <w:bCs/>
          <w:szCs w:val="24"/>
        </w:rPr>
        <w:t>Member, Grievance Committee (2014)</w:t>
      </w:r>
    </w:p>
    <w:p w14:paraId="7CC946A1" w14:textId="77777777" w:rsidR="004D37B2" w:rsidRPr="007E340D" w:rsidRDefault="004D37B2" w:rsidP="002F65E1">
      <w:pPr>
        <w:pStyle w:val="ListParagraph"/>
        <w:numPr>
          <w:ilvl w:val="0"/>
          <w:numId w:val="9"/>
        </w:numPr>
        <w:rPr>
          <w:rFonts w:ascii="Garamond" w:hAnsi="Garamond"/>
          <w:sz w:val="24"/>
          <w:szCs w:val="24"/>
        </w:rPr>
      </w:pPr>
      <w:r w:rsidRPr="007E340D">
        <w:rPr>
          <w:rFonts w:ascii="Garamond" w:hAnsi="Garamond"/>
          <w:sz w:val="24"/>
          <w:szCs w:val="24"/>
        </w:rPr>
        <w:t>Chair, Clinical Law Program Committee (2014-2015)</w:t>
      </w:r>
    </w:p>
    <w:p w14:paraId="50A7877F" w14:textId="77777777" w:rsidR="004D37B2" w:rsidRPr="007E340D" w:rsidRDefault="004D37B2" w:rsidP="002F65E1">
      <w:pPr>
        <w:pStyle w:val="BodyTextIndent"/>
        <w:numPr>
          <w:ilvl w:val="0"/>
          <w:numId w:val="9"/>
        </w:numPr>
        <w:rPr>
          <w:rFonts w:ascii="Garamond" w:hAnsi="Garamond"/>
          <w:bCs/>
          <w:szCs w:val="24"/>
        </w:rPr>
      </w:pPr>
      <w:r w:rsidRPr="007E340D">
        <w:rPr>
          <w:rFonts w:ascii="Garamond" w:hAnsi="Garamond"/>
          <w:bCs/>
          <w:szCs w:val="24"/>
        </w:rPr>
        <w:t>Member, Library, Technology &amp; Facilities Committee (2014-2015)</w:t>
      </w:r>
    </w:p>
    <w:p w14:paraId="4605FA76" w14:textId="77777777" w:rsidR="004D37B2" w:rsidRPr="007E340D" w:rsidRDefault="004D37B2" w:rsidP="002F65E1">
      <w:pPr>
        <w:pStyle w:val="BodyTextIndent"/>
        <w:numPr>
          <w:ilvl w:val="0"/>
          <w:numId w:val="9"/>
        </w:numPr>
        <w:rPr>
          <w:rFonts w:ascii="Garamond" w:hAnsi="Garamond"/>
          <w:bCs/>
          <w:szCs w:val="24"/>
        </w:rPr>
      </w:pPr>
      <w:r w:rsidRPr="007E340D">
        <w:rPr>
          <w:rFonts w:ascii="Garamond" w:hAnsi="Garamond"/>
          <w:bCs/>
          <w:szCs w:val="24"/>
        </w:rPr>
        <w:t>Member, Student Petitions Committee (2016-2017)</w:t>
      </w:r>
    </w:p>
    <w:p w14:paraId="73F9039E" w14:textId="77777777" w:rsidR="00130453" w:rsidRPr="007E340D" w:rsidRDefault="00130453" w:rsidP="002F65E1">
      <w:pPr>
        <w:pStyle w:val="BodyTextIndent"/>
        <w:numPr>
          <w:ilvl w:val="0"/>
          <w:numId w:val="9"/>
        </w:numPr>
        <w:rPr>
          <w:rFonts w:ascii="Garamond" w:hAnsi="Garamond"/>
          <w:bCs/>
          <w:szCs w:val="24"/>
        </w:rPr>
      </w:pPr>
      <w:r w:rsidRPr="007E340D">
        <w:rPr>
          <w:rFonts w:ascii="Garamond" w:hAnsi="Garamond"/>
          <w:bCs/>
          <w:szCs w:val="24"/>
        </w:rPr>
        <w:t>Faculty Advisor, Willamette Law Online (2017-2020)</w:t>
      </w:r>
    </w:p>
    <w:p w14:paraId="6E666D36" w14:textId="0B8C2F7D" w:rsidR="004D37B2" w:rsidRPr="007E340D" w:rsidRDefault="004D37B2" w:rsidP="002F65E1">
      <w:pPr>
        <w:pStyle w:val="BodyTextIndent"/>
        <w:numPr>
          <w:ilvl w:val="0"/>
          <w:numId w:val="9"/>
        </w:numPr>
        <w:rPr>
          <w:rFonts w:ascii="Garamond" w:hAnsi="Garamond"/>
          <w:bCs/>
          <w:szCs w:val="24"/>
        </w:rPr>
      </w:pPr>
      <w:r w:rsidRPr="007E340D">
        <w:rPr>
          <w:rFonts w:ascii="Garamond" w:hAnsi="Garamond"/>
          <w:bCs/>
          <w:szCs w:val="24"/>
        </w:rPr>
        <w:t>Member, Student Recruitment Committee (2017-</w:t>
      </w:r>
      <w:r w:rsidR="008B703C" w:rsidRPr="007E340D">
        <w:rPr>
          <w:rFonts w:ascii="Garamond" w:hAnsi="Garamond"/>
          <w:bCs/>
          <w:szCs w:val="24"/>
        </w:rPr>
        <w:t>20</w:t>
      </w:r>
      <w:r w:rsidRPr="007E340D">
        <w:rPr>
          <w:rFonts w:ascii="Garamond" w:hAnsi="Garamond"/>
          <w:bCs/>
          <w:szCs w:val="24"/>
        </w:rPr>
        <w:t>18)</w:t>
      </w:r>
    </w:p>
    <w:p w14:paraId="6CF9657F" w14:textId="77777777" w:rsidR="004D37B2" w:rsidRPr="007E340D" w:rsidRDefault="004D37B2" w:rsidP="002F65E1">
      <w:pPr>
        <w:pStyle w:val="BodyTextIndent"/>
        <w:numPr>
          <w:ilvl w:val="0"/>
          <w:numId w:val="9"/>
        </w:numPr>
        <w:rPr>
          <w:rFonts w:ascii="Garamond" w:hAnsi="Garamond"/>
          <w:bCs/>
          <w:szCs w:val="24"/>
        </w:rPr>
      </w:pPr>
      <w:r w:rsidRPr="007E340D">
        <w:rPr>
          <w:rFonts w:ascii="Garamond" w:hAnsi="Garamond"/>
          <w:bCs/>
          <w:szCs w:val="24"/>
        </w:rPr>
        <w:t>Member, Learning Outcomes Committee (2018-2020)</w:t>
      </w:r>
    </w:p>
    <w:p w14:paraId="41343197" w14:textId="77777777" w:rsidR="004D37B2" w:rsidRPr="007E340D" w:rsidRDefault="004D37B2" w:rsidP="004D37B2">
      <w:pPr>
        <w:rPr>
          <w:rFonts w:ascii="Garamond" w:hAnsi="Garamond"/>
          <w:sz w:val="24"/>
          <w:szCs w:val="24"/>
        </w:rPr>
      </w:pPr>
    </w:p>
    <w:p w14:paraId="0A5F53E9" w14:textId="77777777" w:rsidR="004D37B2" w:rsidRPr="007E340D" w:rsidRDefault="004D37B2" w:rsidP="004D37B2">
      <w:pPr>
        <w:rPr>
          <w:rFonts w:ascii="Garamond" w:hAnsi="Garamond"/>
          <w:b/>
          <w:sz w:val="24"/>
          <w:szCs w:val="24"/>
        </w:rPr>
      </w:pPr>
      <w:r w:rsidRPr="007E340D">
        <w:rPr>
          <w:rFonts w:ascii="Garamond" w:hAnsi="Garamond"/>
          <w:b/>
          <w:sz w:val="24"/>
          <w:szCs w:val="24"/>
        </w:rPr>
        <w:t>Moot Court Judging, Coaching, and Facilitation</w:t>
      </w:r>
    </w:p>
    <w:p w14:paraId="0622D442" w14:textId="77777777" w:rsidR="004D37B2" w:rsidRPr="007E340D" w:rsidRDefault="004D37B2" w:rsidP="002F65E1">
      <w:pPr>
        <w:pStyle w:val="ListParagraph"/>
        <w:numPr>
          <w:ilvl w:val="0"/>
          <w:numId w:val="10"/>
        </w:numPr>
        <w:rPr>
          <w:rFonts w:ascii="Garamond" w:hAnsi="Garamond"/>
          <w:b/>
          <w:bCs/>
          <w:sz w:val="24"/>
          <w:szCs w:val="24"/>
        </w:rPr>
      </w:pPr>
      <w:r w:rsidRPr="007E340D">
        <w:rPr>
          <w:rFonts w:ascii="Garamond" w:hAnsi="Garamond"/>
          <w:sz w:val="24"/>
          <w:szCs w:val="24"/>
        </w:rPr>
        <w:t>Judge, Trial Moot Court (2006)</w:t>
      </w:r>
    </w:p>
    <w:p w14:paraId="7DB1C8D9" w14:textId="77777777" w:rsidR="00473976" w:rsidRPr="007E340D" w:rsidRDefault="00473976" w:rsidP="002F65E1">
      <w:pPr>
        <w:pStyle w:val="ListParagraph"/>
        <w:numPr>
          <w:ilvl w:val="0"/>
          <w:numId w:val="10"/>
        </w:numPr>
        <w:rPr>
          <w:rFonts w:ascii="Garamond" w:hAnsi="Garamond"/>
          <w:sz w:val="24"/>
          <w:szCs w:val="24"/>
        </w:rPr>
      </w:pPr>
      <w:r w:rsidRPr="007E340D">
        <w:rPr>
          <w:rFonts w:ascii="Garamond" w:hAnsi="Garamond"/>
          <w:sz w:val="24"/>
          <w:szCs w:val="24"/>
        </w:rPr>
        <w:t>Practice Judge, Jessup International Moot Court (2006, 2009, 2012, 2013, 2015, 2017, 2019, 2020)</w:t>
      </w:r>
    </w:p>
    <w:p w14:paraId="0135ADD0" w14:textId="77777777" w:rsidR="004D37B2" w:rsidRPr="007E340D" w:rsidRDefault="004D37B2" w:rsidP="002F65E1">
      <w:pPr>
        <w:pStyle w:val="ListParagraph"/>
        <w:numPr>
          <w:ilvl w:val="0"/>
          <w:numId w:val="10"/>
        </w:numPr>
        <w:rPr>
          <w:rFonts w:ascii="Garamond" w:hAnsi="Garamond"/>
          <w:sz w:val="24"/>
          <w:szCs w:val="24"/>
        </w:rPr>
      </w:pPr>
      <w:r w:rsidRPr="007E340D">
        <w:rPr>
          <w:rFonts w:ascii="Garamond" w:hAnsi="Garamond"/>
          <w:sz w:val="24"/>
          <w:szCs w:val="24"/>
        </w:rPr>
        <w:t>Coach, South Africa Child Law Moot Court Competition (2012)</w:t>
      </w:r>
    </w:p>
    <w:p w14:paraId="0359C322" w14:textId="26F4EF4D" w:rsidR="004D37B2" w:rsidRPr="007E340D" w:rsidRDefault="004D37B2" w:rsidP="002F65E1">
      <w:pPr>
        <w:pStyle w:val="ListParagraph"/>
        <w:numPr>
          <w:ilvl w:val="0"/>
          <w:numId w:val="10"/>
        </w:numPr>
        <w:rPr>
          <w:rFonts w:ascii="Garamond" w:hAnsi="Garamond"/>
          <w:sz w:val="24"/>
          <w:szCs w:val="24"/>
        </w:rPr>
      </w:pPr>
      <w:r w:rsidRPr="007E340D">
        <w:rPr>
          <w:rFonts w:ascii="Garamond" w:hAnsi="Garamond"/>
          <w:sz w:val="24"/>
          <w:szCs w:val="24"/>
        </w:rPr>
        <w:t>Coach, Jessup International Moot Court Competition (2013)</w:t>
      </w:r>
    </w:p>
    <w:p w14:paraId="259F962B" w14:textId="77777777" w:rsidR="004D37B2" w:rsidRPr="007E340D" w:rsidRDefault="004D37B2" w:rsidP="002F65E1">
      <w:pPr>
        <w:pStyle w:val="ListParagraph"/>
        <w:numPr>
          <w:ilvl w:val="0"/>
          <w:numId w:val="10"/>
        </w:numPr>
        <w:rPr>
          <w:rFonts w:ascii="Garamond" w:hAnsi="Garamond"/>
          <w:sz w:val="24"/>
          <w:szCs w:val="24"/>
        </w:rPr>
      </w:pPr>
      <w:r w:rsidRPr="007E340D">
        <w:rPr>
          <w:rFonts w:ascii="Garamond" w:hAnsi="Garamond"/>
          <w:sz w:val="24"/>
          <w:szCs w:val="24"/>
        </w:rPr>
        <w:t>Judge, Negotiation Competition (Regional Semi-Finals 2011; Intra-School 2014)</w:t>
      </w:r>
    </w:p>
    <w:p w14:paraId="7650B20A" w14:textId="77777777" w:rsidR="004D37B2" w:rsidRPr="007E340D" w:rsidRDefault="004D37B2" w:rsidP="002F65E1">
      <w:pPr>
        <w:pStyle w:val="ListParagraph"/>
        <w:numPr>
          <w:ilvl w:val="0"/>
          <w:numId w:val="10"/>
        </w:numPr>
        <w:rPr>
          <w:rFonts w:ascii="Garamond" w:hAnsi="Garamond"/>
          <w:sz w:val="24"/>
          <w:szCs w:val="24"/>
        </w:rPr>
      </w:pPr>
      <w:r w:rsidRPr="007E340D">
        <w:rPr>
          <w:rFonts w:ascii="Garamond" w:hAnsi="Garamond"/>
          <w:sz w:val="24"/>
          <w:szCs w:val="24"/>
        </w:rPr>
        <w:t>Judge, First-Year Appellate Competition (“FYAC”) (2018)</w:t>
      </w:r>
    </w:p>
    <w:p w14:paraId="10CB0FF3" w14:textId="77777777" w:rsidR="004D37B2" w:rsidRPr="007E340D" w:rsidRDefault="004D37B2" w:rsidP="002F65E1">
      <w:pPr>
        <w:pStyle w:val="ListParagraph"/>
        <w:numPr>
          <w:ilvl w:val="0"/>
          <w:numId w:val="10"/>
        </w:numPr>
        <w:rPr>
          <w:rFonts w:ascii="Garamond" w:hAnsi="Garamond"/>
          <w:sz w:val="24"/>
          <w:szCs w:val="24"/>
        </w:rPr>
      </w:pPr>
      <w:r w:rsidRPr="007E340D">
        <w:rPr>
          <w:rFonts w:ascii="Garamond" w:hAnsi="Garamond"/>
          <w:sz w:val="24"/>
          <w:szCs w:val="24"/>
        </w:rPr>
        <w:t>Judge, AJA Moot Court Competition (2018)</w:t>
      </w:r>
    </w:p>
    <w:p w14:paraId="69DB33AB" w14:textId="77777777" w:rsidR="004D37B2" w:rsidRPr="007E340D" w:rsidRDefault="004D37B2" w:rsidP="00843964">
      <w:pPr>
        <w:pStyle w:val="BodyTextIndent"/>
        <w:ind w:left="0"/>
        <w:rPr>
          <w:rFonts w:ascii="Garamond" w:hAnsi="Garamond"/>
          <w:b/>
          <w:bCs/>
          <w:szCs w:val="24"/>
        </w:rPr>
      </w:pPr>
    </w:p>
    <w:p w14:paraId="0E3368CF" w14:textId="13DEEA9D" w:rsidR="00843964" w:rsidRPr="007E340D" w:rsidRDefault="004D37B2" w:rsidP="00843964">
      <w:pPr>
        <w:pStyle w:val="BodyTextIndent"/>
        <w:ind w:left="0"/>
        <w:rPr>
          <w:rFonts w:ascii="Garamond" w:hAnsi="Garamond"/>
          <w:b/>
          <w:bCs/>
          <w:szCs w:val="24"/>
        </w:rPr>
      </w:pPr>
      <w:r w:rsidRPr="007E340D">
        <w:rPr>
          <w:rFonts w:ascii="Garamond" w:hAnsi="Garamond"/>
          <w:b/>
          <w:bCs/>
          <w:szCs w:val="24"/>
        </w:rPr>
        <w:t xml:space="preserve">Other </w:t>
      </w:r>
      <w:r w:rsidR="00843964" w:rsidRPr="007E340D">
        <w:rPr>
          <w:rFonts w:ascii="Garamond" w:hAnsi="Garamond"/>
          <w:b/>
          <w:bCs/>
          <w:szCs w:val="24"/>
        </w:rPr>
        <w:t>Community Service</w:t>
      </w:r>
    </w:p>
    <w:p w14:paraId="4B42E64F" w14:textId="77777777" w:rsidR="006E48D7" w:rsidRPr="007E340D" w:rsidRDefault="006E48D7" w:rsidP="002F65E1">
      <w:pPr>
        <w:pStyle w:val="ListParagraph"/>
        <w:numPr>
          <w:ilvl w:val="0"/>
          <w:numId w:val="7"/>
        </w:numPr>
        <w:rPr>
          <w:rFonts w:ascii="Garamond" w:hAnsi="Garamond"/>
          <w:sz w:val="24"/>
          <w:szCs w:val="24"/>
        </w:rPr>
      </w:pPr>
      <w:r w:rsidRPr="007E340D">
        <w:rPr>
          <w:rFonts w:ascii="Garamond" w:hAnsi="Garamond"/>
          <w:sz w:val="24"/>
          <w:szCs w:val="24"/>
        </w:rPr>
        <w:t xml:space="preserve">Court Appointed Special </w:t>
      </w:r>
      <w:proofErr w:type="gramStart"/>
      <w:r w:rsidRPr="007E340D">
        <w:rPr>
          <w:rFonts w:ascii="Garamond" w:hAnsi="Garamond"/>
          <w:sz w:val="24"/>
          <w:szCs w:val="24"/>
        </w:rPr>
        <w:t>Advocate,</w:t>
      </w:r>
      <w:proofErr w:type="gramEnd"/>
      <w:r w:rsidRPr="007E340D">
        <w:rPr>
          <w:rFonts w:ascii="Garamond" w:hAnsi="Garamond"/>
          <w:sz w:val="24"/>
          <w:szCs w:val="24"/>
        </w:rPr>
        <w:t xml:space="preserve"> Sacramento Court Appointed Special Advocates (2000-2007)</w:t>
      </w:r>
    </w:p>
    <w:p w14:paraId="36F9E927" w14:textId="77777777" w:rsidR="006E48D7" w:rsidRPr="007E340D" w:rsidRDefault="006E48D7" w:rsidP="002F65E1">
      <w:pPr>
        <w:pStyle w:val="BodyTextIndent"/>
        <w:numPr>
          <w:ilvl w:val="0"/>
          <w:numId w:val="7"/>
        </w:numPr>
        <w:rPr>
          <w:rFonts w:ascii="Garamond" w:hAnsi="Garamond"/>
          <w:szCs w:val="24"/>
        </w:rPr>
      </w:pPr>
      <w:r w:rsidRPr="007E340D">
        <w:rPr>
          <w:rFonts w:ascii="Garamond" w:hAnsi="Garamond"/>
          <w:szCs w:val="24"/>
        </w:rPr>
        <w:t>Director, Diogenes Youth Services (non-profit serving homeless children and youth) (2000-05)</w:t>
      </w:r>
    </w:p>
    <w:p w14:paraId="33021E0D" w14:textId="77777777" w:rsidR="009963D4" w:rsidRPr="007E340D" w:rsidRDefault="009963D4" w:rsidP="002F65E1">
      <w:pPr>
        <w:pStyle w:val="BodyTextIndent"/>
        <w:numPr>
          <w:ilvl w:val="0"/>
          <w:numId w:val="7"/>
        </w:numPr>
        <w:rPr>
          <w:rFonts w:ascii="Garamond" w:hAnsi="Garamond"/>
          <w:szCs w:val="24"/>
        </w:rPr>
      </w:pPr>
      <w:r w:rsidRPr="007E340D">
        <w:rPr>
          <w:rFonts w:ascii="Garamond" w:hAnsi="Garamond"/>
          <w:szCs w:val="24"/>
        </w:rPr>
        <w:t xml:space="preserve">Licensed Foster Parent (2000-01); became permanent legal guardian of foster son in 2000 and served as guardian (with husband) until our foster son reached age of majority in 2004 </w:t>
      </w:r>
    </w:p>
    <w:p w14:paraId="16B042A5" w14:textId="77777777" w:rsidR="00D32DBF" w:rsidRPr="007E340D" w:rsidRDefault="00D32DBF" w:rsidP="002F65E1">
      <w:pPr>
        <w:pStyle w:val="BodyTextIndent"/>
        <w:numPr>
          <w:ilvl w:val="0"/>
          <w:numId w:val="7"/>
        </w:numPr>
        <w:rPr>
          <w:rFonts w:ascii="Garamond" w:hAnsi="Garamond"/>
          <w:szCs w:val="24"/>
        </w:rPr>
      </w:pPr>
      <w:r w:rsidRPr="007E340D">
        <w:rPr>
          <w:rFonts w:ascii="Garamond" w:hAnsi="Garamond"/>
          <w:szCs w:val="24"/>
        </w:rPr>
        <w:t>Community Representative, Oversight Committee, Sacramento County Child Protective Services (2001-02)</w:t>
      </w:r>
    </w:p>
    <w:p w14:paraId="4221DC10" w14:textId="77777777" w:rsidR="009963D4" w:rsidRPr="007E340D" w:rsidRDefault="009963D4" w:rsidP="002F65E1">
      <w:pPr>
        <w:pStyle w:val="BodyTextIndent"/>
        <w:numPr>
          <w:ilvl w:val="0"/>
          <w:numId w:val="7"/>
        </w:numPr>
        <w:rPr>
          <w:rFonts w:ascii="Garamond" w:hAnsi="Garamond"/>
          <w:szCs w:val="24"/>
        </w:rPr>
      </w:pPr>
      <w:r w:rsidRPr="007E340D">
        <w:rPr>
          <w:rFonts w:ascii="Garamond" w:hAnsi="Garamond"/>
          <w:szCs w:val="24"/>
        </w:rPr>
        <w:t>Volunteer, Sacramento Youth Symphony (2003-04)</w:t>
      </w:r>
    </w:p>
    <w:p w14:paraId="14F8D485" w14:textId="77777777" w:rsidR="00762CAE" w:rsidRPr="007E340D" w:rsidRDefault="00762CAE" w:rsidP="002F65E1">
      <w:pPr>
        <w:pStyle w:val="ListParagraph"/>
        <w:numPr>
          <w:ilvl w:val="0"/>
          <w:numId w:val="7"/>
        </w:numPr>
        <w:rPr>
          <w:rFonts w:ascii="Garamond" w:hAnsi="Garamond"/>
          <w:sz w:val="24"/>
          <w:szCs w:val="24"/>
        </w:rPr>
      </w:pPr>
      <w:r w:rsidRPr="007E340D">
        <w:rPr>
          <w:rFonts w:ascii="Garamond" w:hAnsi="Garamond"/>
          <w:sz w:val="24"/>
          <w:szCs w:val="24"/>
        </w:rPr>
        <w:lastRenderedPageBreak/>
        <w:t>Vice Chair, Board of Trustees, Marion County Public Defender (2006-2008)</w:t>
      </w:r>
    </w:p>
    <w:p w14:paraId="6BD3B023" w14:textId="2F823FF6" w:rsidR="00762CAE" w:rsidRPr="007E340D" w:rsidRDefault="00762CAE" w:rsidP="002F65E1">
      <w:pPr>
        <w:pStyle w:val="ListParagraph"/>
        <w:numPr>
          <w:ilvl w:val="0"/>
          <w:numId w:val="7"/>
        </w:numPr>
        <w:rPr>
          <w:rFonts w:ascii="Garamond" w:hAnsi="Garamond"/>
          <w:sz w:val="24"/>
          <w:szCs w:val="24"/>
        </w:rPr>
      </w:pPr>
      <w:r w:rsidRPr="007E340D">
        <w:rPr>
          <w:rFonts w:ascii="Garamond" w:hAnsi="Garamond"/>
          <w:sz w:val="24"/>
          <w:szCs w:val="24"/>
        </w:rPr>
        <w:t>Director, Marion County Court Appointed Special Advocates (2006-2010)</w:t>
      </w:r>
      <w:r w:rsidR="00DD395A" w:rsidRPr="007E340D">
        <w:rPr>
          <w:rFonts w:ascii="Garamond" w:hAnsi="Garamond"/>
          <w:sz w:val="24"/>
          <w:szCs w:val="24"/>
        </w:rPr>
        <w:t>; Legal Counsel (2010-2021)</w:t>
      </w:r>
    </w:p>
    <w:p w14:paraId="2C9B2E9E" w14:textId="77777777" w:rsidR="007B5809" w:rsidRPr="007E340D" w:rsidRDefault="007B5809" w:rsidP="002F65E1">
      <w:pPr>
        <w:pStyle w:val="BodyTextIndent"/>
        <w:numPr>
          <w:ilvl w:val="0"/>
          <w:numId w:val="7"/>
        </w:numPr>
        <w:rPr>
          <w:rFonts w:ascii="Garamond" w:hAnsi="Garamond"/>
          <w:bCs/>
          <w:szCs w:val="24"/>
        </w:rPr>
      </w:pPr>
      <w:r w:rsidRPr="007E340D">
        <w:rPr>
          <w:rFonts w:ascii="Garamond" w:hAnsi="Garamond"/>
          <w:bCs/>
          <w:szCs w:val="24"/>
        </w:rPr>
        <w:t>Coach, Salem Kids Relays (2011-2019)</w:t>
      </w:r>
    </w:p>
    <w:p w14:paraId="602349EF" w14:textId="77777777" w:rsidR="00286167" w:rsidRPr="007E340D" w:rsidRDefault="00286167" w:rsidP="002F65E1">
      <w:pPr>
        <w:pStyle w:val="BodyTextIndent"/>
        <w:numPr>
          <w:ilvl w:val="0"/>
          <w:numId w:val="7"/>
        </w:numPr>
        <w:rPr>
          <w:rFonts w:ascii="Garamond" w:hAnsi="Garamond"/>
          <w:bCs/>
          <w:szCs w:val="24"/>
        </w:rPr>
      </w:pPr>
      <w:r w:rsidRPr="007E340D">
        <w:rPr>
          <w:rFonts w:ascii="Garamond" w:hAnsi="Garamond"/>
          <w:bCs/>
          <w:szCs w:val="24"/>
        </w:rPr>
        <w:t>Volunteer Civics Teacher, Heritage School (2015-present)</w:t>
      </w:r>
    </w:p>
    <w:p w14:paraId="4FB690AE" w14:textId="77777777" w:rsidR="009269ED" w:rsidRPr="007E340D" w:rsidRDefault="009269ED" w:rsidP="002F65E1">
      <w:pPr>
        <w:pStyle w:val="BodyTextIndent"/>
        <w:numPr>
          <w:ilvl w:val="0"/>
          <w:numId w:val="7"/>
        </w:numPr>
        <w:rPr>
          <w:rFonts w:ascii="Garamond" w:hAnsi="Garamond"/>
          <w:bCs/>
          <w:szCs w:val="24"/>
        </w:rPr>
      </w:pPr>
      <w:r w:rsidRPr="007E340D">
        <w:rPr>
          <w:rFonts w:ascii="Garamond" w:hAnsi="Garamond"/>
          <w:bCs/>
          <w:szCs w:val="24"/>
        </w:rPr>
        <w:t xml:space="preserve">Interested Person, </w:t>
      </w:r>
      <w:r w:rsidRPr="007E340D">
        <w:rPr>
          <w:rFonts w:ascii="Garamond" w:hAnsi="Garamond"/>
          <w:color w:val="000000"/>
          <w:szCs w:val="24"/>
        </w:rPr>
        <w:t>Oregon Law Commission's Direct Criminal Appeals Work Group (2016-2017)</w:t>
      </w:r>
    </w:p>
    <w:p w14:paraId="2C17CD08" w14:textId="75C3B65A" w:rsidR="00762CAE" w:rsidRPr="007E340D" w:rsidRDefault="00762CAE" w:rsidP="002F65E1">
      <w:pPr>
        <w:pStyle w:val="BodyTextIndent"/>
        <w:numPr>
          <w:ilvl w:val="0"/>
          <w:numId w:val="7"/>
        </w:numPr>
        <w:rPr>
          <w:rFonts w:ascii="Garamond" w:hAnsi="Garamond"/>
          <w:bCs/>
          <w:szCs w:val="24"/>
        </w:rPr>
      </w:pPr>
      <w:r w:rsidRPr="007E340D">
        <w:rPr>
          <w:rFonts w:ascii="Garamond" w:hAnsi="Garamond"/>
          <w:bCs/>
          <w:szCs w:val="24"/>
        </w:rPr>
        <w:t>Volunteer, Children’s Educational Theatre (2016)</w:t>
      </w:r>
    </w:p>
    <w:p w14:paraId="0BBF1BF3" w14:textId="77777777" w:rsidR="00074433" w:rsidRPr="007E340D" w:rsidRDefault="00074433" w:rsidP="002F65E1">
      <w:pPr>
        <w:pStyle w:val="ListParagraph"/>
        <w:numPr>
          <w:ilvl w:val="0"/>
          <w:numId w:val="7"/>
        </w:numPr>
        <w:tabs>
          <w:tab w:val="left" w:pos="2580"/>
        </w:tabs>
        <w:rPr>
          <w:rFonts w:ascii="Garamond" w:hAnsi="Garamond"/>
          <w:sz w:val="24"/>
          <w:szCs w:val="24"/>
        </w:rPr>
      </w:pPr>
      <w:r w:rsidRPr="007E340D">
        <w:rPr>
          <w:rFonts w:ascii="Garamond" w:hAnsi="Garamond"/>
          <w:sz w:val="24"/>
          <w:szCs w:val="24"/>
        </w:rPr>
        <w:t xml:space="preserve">Lead Organizer for Oregon Premiere of </w:t>
      </w:r>
      <w:r w:rsidRPr="007E340D">
        <w:rPr>
          <w:rFonts w:ascii="Garamond" w:hAnsi="Garamond"/>
          <w:i/>
          <w:sz w:val="24"/>
          <w:szCs w:val="24"/>
        </w:rPr>
        <w:t>Swift Current</w:t>
      </w:r>
      <w:r w:rsidRPr="007E340D">
        <w:rPr>
          <w:rFonts w:ascii="Garamond" w:hAnsi="Garamond"/>
          <w:sz w:val="24"/>
          <w:szCs w:val="24"/>
        </w:rPr>
        <w:t xml:space="preserve"> and Community Discussion with Sheldon Kennedy on Child Sexual Abuse (April 19, 2016)</w:t>
      </w:r>
    </w:p>
    <w:p w14:paraId="28E9B3E8" w14:textId="38D32246" w:rsidR="00762CAE" w:rsidRPr="007E340D" w:rsidRDefault="00762CAE" w:rsidP="002F65E1">
      <w:pPr>
        <w:pStyle w:val="BodyTextIndent"/>
        <w:numPr>
          <w:ilvl w:val="0"/>
          <w:numId w:val="7"/>
        </w:numPr>
        <w:rPr>
          <w:rFonts w:ascii="Garamond" w:hAnsi="Garamond"/>
          <w:bCs/>
          <w:szCs w:val="24"/>
        </w:rPr>
      </w:pPr>
      <w:r w:rsidRPr="007E340D">
        <w:rPr>
          <w:rFonts w:ascii="Garamond" w:hAnsi="Garamond"/>
          <w:bCs/>
          <w:szCs w:val="24"/>
        </w:rPr>
        <w:t>Member, Renew Our Library Campaign Executive Team (2017)</w:t>
      </w:r>
    </w:p>
    <w:p w14:paraId="5E2F7829" w14:textId="77777777" w:rsidR="000E3855" w:rsidRPr="007E340D" w:rsidRDefault="009269ED" w:rsidP="002F65E1">
      <w:pPr>
        <w:pStyle w:val="BodyTextIndent"/>
        <w:numPr>
          <w:ilvl w:val="0"/>
          <w:numId w:val="7"/>
        </w:numPr>
        <w:rPr>
          <w:rFonts w:ascii="Garamond" w:hAnsi="Garamond"/>
          <w:bCs/>
          <w:szCs w:val="24"/>
        </w:rPr>
      </w:pPr>
      <w:r w:rsidRPr="007E340D">
        <w:rPr>
          <w:rFonts w:ascii="Garamond" w:hAnsi="Garamond"/>
          <w:bCs/>
          <w:szCs w:val="24"/>
        </w:rPr>
        <w:t>Pro Bono Counsel and co-Founder, Heritage School Non-Profit (2018-2021)</w:t>
      </w:r>
    </w:p>
    <w:p w14:paraId="51DA1C79" w14:textId="77777777" w:rsidR="00772E2B" w:rsidRPr="007E340D" w:rsidRDefault="0006671B" w:rsidP="002F65E1">
      <w:pPr>
        <w:pStyle w:val="BodyTextIndent"/>
        <w:numPr>
          <w:ilvl w:val="0"/>
          <w:numId w:val="7"/>
        </w:numPr>
        <w:rPr>
          <w:rFonts w:ascii="Garamond" w:hAnsi="Garamond"/>
          <w:bCs/>
          <w:szCs w:val="24"/>
        </w:rPr>
      </w:pPr>
      <w:r w:rsidRPr="007E340D">
        <w:rPr>
          <w:rFonts w:ascii="Garamond" w:hAnsi="Garamond"/>
          <w:bCs/>
          <w:szCs w:val="24"/>
        </w:rPr>
        <w:t>Cyber-Exploitation Workgroup, Oregon Attorney General (2018-</w:t>
      </w:r>
      <w:r w:rsidR="006B37FC" w:rsidRPr="007E340D">
        <w:rPr>
          <w:rFonts w:ascii="Garamond" w:hAnsi="Garamond"/>
          <w:bCs/>
          <w:szCs w:val="24"/>
        </w:rPr>
        <w:t>20</w:t>
      </w:r>
      <w:r w:rsidRPr="007E340D">
        <w:rPr>
          <w:rFonts w:ascii="Garamond" w:hAnsi="Garamond"/>
          <w:bCs/>
          <w:szCs w:val="24"/>
        </w:rPr>
        <w:t>19)</w:t>
      </w:r>
    </w:p>
    <w:p w14:paraId="53939ABE" w14:textId="14BB3293" w:rsidR="007C3021" w:rsidRPr="007E340D" w:rsidRDefault="00BF65F2" w:rsidP="002F65E1">
      <w:pPr>
        <w:pStyle w:val="BodyTextIndent"/>
        <w:numPr>
          <w:ilvl w:val="0"/>
          <w:numId w:val="7"/>
        </w:numPr>
        <w:rPr>
          <w:rFonts w:ascii="Garamond" w:hAnsi="Garamond"/>
          <w:bCs/>
          <w:szCs w:val="24"/>
        </w:rPr>
      </w:pPr>
      <w:r w:rsidRPr="007E340D">
        <w:rPr>
          <w:rFonts w:ascii="Garamond" w:hAnsi="Garamond"/>
          <w:bCs/>
          <w:szCs w:val="24"/>
        </w:rPr>
        <w:t>Advisor</w:t>
      </w:r>
      <w:r w:rsidR="007C3021" w:rsidRPr="007E340D">
        <w:rPr>
          <w:rFonts w:ascii="Garamond" w:hAnsi="Garamond"/>
          <w:bCs/>
          <w:szCs w:val="24"/>
        </w:rPr>
        <w:t xml:space="preserve">, </w:t>
      </w:r>
      <w:hyperlink r:id="rId11" w:history="1">
        <w:r w:rsidR="007C3021" w:rsidRPr="007E340D">
          <w:rPr>
            <w:rStyle w:val="Hyperlink"/>
            <w:rFonts w:ascii="Garamond" w:hAnsi="Garamond"/>
            <w:bCs/>
            <w:szCs w:val="24"/>
          </w:rPr>
          <w:t>DYKWTCA</w:t>
        </w:r>
      </w:hyperlink>
      <w:r w:rsidR="007C3021" w:rsidRPr="007E340D">
        <w:rPr>
          <w:rFonts w:ascii="Garamond" w:hAnsi="Garamond"/>
          <w:bCs/>
          <w:szCs w:val="24"/>
        </w:rPr>
        <w:t xml:space="preserve"> (Do You Know Where the Children Are?</w:t>
      </w:r>
      <w:r w:rsidR="001E395B" w:rsidRPr="007E340D">
        <w:rPr>
          <w:rFonts w:ascii="Garamond" w:hAnsi="Garamond"/>
          <w:bCs/>
          <w:szCs w:val="24"/>
        </w:rPr>
        <w:t xml:space="preserve">) Art Exhibit </w:t>
      </w:r>
      <w:r w:rsidR="00B01F43" w:rsidRPr="007E340D">
        <w:rPr>
          <w:rFonts w:ascii="Garamond" w:hAnsi="Garamond"/>
          <w:bCs/>
          <w:szCs w:val="24"/>
        </w:rPr>
        <w:t xml:space="preserve">and Benefit Sale </w:t>
      </w:r>
      <w:r w:rsidR="001E395B" w:rsidRPr="007E340D">
        <w:rPr>
          <w:rFonts w:ascii="Garamond" w:hAnsi="Garamond"/>
          <w:bCs/>
          <w:szCs w:val="24"/>
        </w:rPr>
        <w:t>(2019-2020)</w:t>
      </w:r>
    </w:p>
    <w:p w14:paraId="57BE1C1C" w14:textId="606C4143" w:rsidR="003F2415" w:rsidRPr="00555048" w:rsidRDefault="005E42C8" w:rsidP="002F65E1">
      <w:pPr>
        <w:pStyle w:val="BodyTextIndent"/>
        <w:numPr>
          <w:ilvl w:val="0"/>
          <w:numId w:val="7"/>
        </w:numPr>
        <w:rPr>
          <w:rFonts w:ascii="Garamond" w:hAnsi="Garamond"/>
          <w:bCs/>
          <w:szCs w:val="24"/>
        </w:rPr>
      </w:pPr>
      <w:r w:rsidRPr="007E340D">
        <w:rPr>
          <w:rFonts w:ascii="Garamond" w:hAnsi="Garamond"/>
          <w:bCs/>
          <w:szCs w:val="24"/>
        </w:rPr>
        <w:t xml:space="preserve">Chair, South Salem High School </w:t>
      </w:r>
      <w:r w:rsidR="00AC600E" w:rsidRPr="007E340D">
        <w:rPr>
          <w:rFonts w:ascii="Garamond" w:hAnsi="Garamond"/>
          <w:bCs/>
          <w:szCs w:val="24"/>
        </w:rPr>
        <w:t xml:space="preserve">Class of 2021 Graduation </w:t>
      </w:r>
      <w:r w:rsidRPr="007E340D">
        <w:rPr>
          <w:rFonts w:ascii="Garamond" w:hAnsi="Garamond"/>
          <w:bCs/>
          <w:szCs w:val="24"/>
        </w:rPr>
        <w:t>Party Committee (20</w:t>
      </w:r>
      <w:r w:rsidR="00AC600E" w:rsidRPr="007E340D">
        <w:rPr>
          <w:rFonts w:ascii="Garamond" w:hAnsi="Garamond"/>
          <w:bCs/>
          <w:szCs w:val="24"/>
        </w:rPr>
        <w:t>20-2021)</w:t>
      </w:r>
      <w:r w:rsidR="003F2415" w:rsidRPr="007E340D">
        <w:rPr>
          <w:rFonts w:ascii="Garamond" w:hAnsi="Garamond"/>
          <w:b/>
          <w:bCs/>
          <w:szCs w:val="24"/>
        </w:rPr>
        <w:t xml:space="preserve"> </w:t>
      </w:r>
    </w:p>
    <w:p w14:paraId="3BD5FCFE" w14:textId="6B384694" w:rsidR="00675E31" w:rsidRDefault="00675E31" w:rsidP="002F65E1">
      <w:pPr>
        <w:pStyle w:val="BodyTextIndent"/>
        <w:numPr>
          <w:ilvl w:val="0"/>
          <w:numId w:val="7"/>
        </w:numPr>
        <w:rPr>
          <w:rFonts w:ascii="Garamond" w:hAnsi="Garamond"/>
          <w:szCs w:val="24"/>
        </w:rPr>
      </w:pPr>
      <w:r>
        <w:rPr>
          <w:rFonts w:ascii="Garamond" w:hAnsi="Garamond"/>
          <w:szCs w:val="24"/>
        </w:rPr>
        <w:t>Volunteer Civics Teacher, Heritage School (20</w:t>
      </w:r>
      <w:r w:rsidR="00CD1FD9">
        <w:rPr>
          <w:rFonts w:ascii="Garamond" w:hAnsi="Garamond"/>
          <w:szCs w:val="24"/>
        </w:rPr>
        <w:t>13-</w:t>
      </w:r>
      <w:r w:rsidR="0056306F">
        <w:rPr>
          <w:rFonts w:ascii="Garamond" w:hAnsi="Garamond"/>
          <w:szCs w:val="24"/>
        </w:rPr>
        <w:t>2</w:t>
      </w:r>
      <w:r w:rsidR="00A20CE6">
        <w:rPr>
          <w:rFonts w:ascii="Garamond" w:hAnsi="Garamond"/>
          <w:szCs w:val="24"/>
        </w:rPr>
        <w:t>022</w:t>
      </w:r>
      <w:r w:rsidR="00CD1FD9">
        <w:rPr>
          <w:rFonts w:ascii="Garamond" w:hAnsi="Garamond"/>
          <w:szCs w:val="24"/>
        </w:rPr>
        <w:t>)</w:t>
      </w:r>
    </w:p>
    <w:p w14:paraId="00906A44" w14:textId="77777777" w:rsidR="00A20CE6" w:rsidRDefault="00A20CE6" w:rsidP="00A20CE6">
      <w:pPr>
        <w:pStyle w:val="BodyTextIndent"/>
        <w:numPr>
          <w:ilvl w:val="0"/>
          <w:numId w:val="7"/>
        </w:numPr>
        <w:rPr>
          <w:rFonts w:ascii="Garamond" w:hAnsi="Garamond"/>
          <w:bCs/>
          <w:szCs w:val="24"/>
        </w:rPr>
      </w:pPr>
      <w:r>
        <w:rPr>
          <w:rFonts w:ascii="Garamond" w:hAnsi="Garamond"/>
          <w:bCs/>
          <w:szCs w:val="24"/>
        </w:rPr>
        <w:t>Director, Neskowin Shores Homeowners Association (2006-2021; 2023-current)</w:t>
      </w:r>
    </w:p>
    <w:p w14:paraId="3F496CD9" w14:textId="77777777" w:rsidR="00A20CE6" w:rsidRDefault="00A20CE6" w:rsidP="00A20CE6">
      <w:pPr>
        <w:pStyle w:val="BodyTextIndent"/>
        <w:numPr>
          <w:ilvl w:val="1"/>
          <w:numId w:val="7"/>
        </w:numPr>
        <w:rPr>
          <w:rFonts w:ascii="Garamond" w:hAnsi="Garamond"/>
          <w:bCs/>
          <w:szCs w:val="24"/>
        </w:rPr>
      </w:pPr>
      <w:r>
        <w:rPr>
          <w:rFonts w:ascii="Garamond" w:hAnsi="Garamond"/>
          <w:bCs/>
          <w:szCs w:val="24"/>
        </w:rPr>
        <w:t>Treasurer (2006-2021)</w:t>
      </w:r>
    </w:p>
    <w:p w14:paraId="7EE198DF" w14:textId="77777777" w:rsidR="00A20CE6" w:rsidRDefault="00A20CE6" w:rsidP="00A20CE6">
      <w:pPr>
        <w:pStyle w:val="BodyTextIndent"/>
        <w:numPr>
          <w:ilvl w:val="1"/>
          <w:numId w:val="7"/>
        </w:numPr>
        <w:rPr>
          <w:rFonts w:ascii="Garamond" w:hAnsi="Garamond"/>
          <w:bCs/>
          <w:szCs w:val="24"/>
        </w:rPr>
      </w:pPr>
      <w:r>
        <w:rPr>
          <w:rFonts w:ascii="Garamond" w:hAnsi="Garamond"/>
          <w:bCs/>
          <w:szCs w:val="24"/>
        </w:rPr>
        <w:t>President (2023-present)</w:t>
      </w:r>
    </w:p>
    <w:p w14:paraId="2FB298BA" w14:textId="77777777" w:rsidR="00A20CE6" w:rsidRPr="007E340D" w:rsidRDefault="00A20CE6" w:rsidP="00A20CE6">
      <w:pPr>
        <w:pStyle w:val="BodyTextIndent"/>
        <w:numPr>
          <w:ilvl w:val="0"/>
          <w:numId w:val="7"/>
        </w:numPr>
        <w:rPr>
          <w:rFonts w:ascii="Garamond" w:hAnsi="Garamond"/>
          <w:bCs/>
          <w:szCs w:val="24"/>
        </w:rPr>
      </w:pPr>
      <w:r w:rsidRPr="007E340D">
        <w:rPr>
          <w:rFonts w:ascii="Garamond" w:hAnsi="Garamond"/>
          <w:bCs/>
          <w:szCs w:val="24"/>
        </w:rPr>
        <w:t>Volunteer, American Ballet Academy (2007-</w:t>
      </w:r>
      <w:r>
        <w:rPr>
          <w:rFonts w:ascii="Garamond" w:hAnsi="Garamond"/>
          <w:bCs/>
          <w:szCs w:val="24"/>
        </w:rPr>
        <w:t>present</w:t>
      </w:r>
      <w:r w:rsidRPr="007E340D">
        <w:rPr>
          <w:rFonts w:ascii="Garamond" w:hAnsi="Garamond"/>
          <w:bCs/>
          <w:szCs w:val="24"/>
        </w:rPr>
        <w:t>)</w:t>
      </w:r>
    </w:p>
    <w:p w14:paraId="34107FC2" w14:textId="2F939433" w:rsidR="00555048" w:rsidRDefault="00555048" w:rsidP="002F65E1">
      <w:pPr>
        <w:pStyle w:val="BodyTextIndent"/>
        <w:numPr>
          <w:ilvl w:val="0"/>
          <w:numId w:val="7"/>
        </w:numPr>
        <w:rPr>
          <w:rFonts w:ascii="Garamond" w:hAnsi="Garamond"/>
          <w:szCs w:val="24"/>
        </w:rPr>
      </w:pPr>
      <w:r w:rsidRPr="004443D3">
        <w:rPr>
          <w:rFonts w:ascii="Garamond" w:hAnsi="Garamond"/>
          <w:szCs w:val="24"/>
        </w:rPr>
        <w:t xml:space="preserve">Board Member, </w:t>
      </w:r>
      <w:r w:rsidR="004443D3" w:rsidRPr="004443D3">
        <w:rPr>
          <w:rFonts w:ascii="Garamond" w:hAnsi="Garamond"/>
          <w:szCs w:val="24"/>
        </w:rPr>
        <w:t>Growing Up Boulder (2022-present)</w:t>
      </w:r>
    </w:p>
    <w:p w14:paraId="4BA94763" w14:textId="6E9340AE" w:rsidR="0005563B" w:rsidRPr="004443D3" w:rsidRDefault="00AF061C" w:rsidP="00AF061C">
      <w:pPr>
        <w:pStyle w:val="BodyTextIndent"/>
        <w:numPr>
          <w:ilvl w:val="1"/>
          <w:numId w:val="7"/>
        </w:numPr>
        <w:rPr>
          <w:rFonts w:ascii="Garamond" w:hAnsi="Garamond"/>
          <w:szCs w:val="24"/>
        </w:rPr>
      </w:pPr>
      <w:r>
        <w:rPr>
          <w:rFonts w:ascii="Garamond" w:hAnsi="Garamond"/>
          <w:szCs w:val="24"/>
        </w:rPr>
        <w:t>Chair, Governance Commit</w:t>
      </w:r>
      <w:r w:rsidR="00C44794">
        <w:rPr>
          <w:rFonts w:ascii="Garamond" w:hAnsi="Garamond"/>
          <w:szCs w:val="24"/>
        </w:rPr>
        <w:t>t</w:t>
      </w:r>
      <w:r>
        <w:rPr>
          <w:rFonts w:ascii="Garamond" w:hAnsi="Garamond"/>
          <w:szCs w:val="24"/>
        </w:rPr>
        <w:t>ee</w:t>
      </w:r>
      <w:r w:rsidR="00774785">
        <w:rPr>
          <w:rFonts w:ascii="Garamond" w:hAnsi="Garamond"/>
          <w:szCs w:val="24"/>
        </w:rPr>
        <w:t xml:space="preserve"> (2022)</w:t>
      </w:r>
    </w:p>
    <w:p w14:paraId="6B232F44" w14:textId="77777777" w:rsidR="00843964" w:rsidRPr="007E340D" w:rsidRDefault="00843964" w:rsidP="00843964">
      <w:pPr>
        <w:pStyle w:val="BodyTextIndent"/>
        <w:ind w:left="0"/>
        <w:rPr>
          <w:rFonts w:ascii="Garamond" w:hAnsi="Garamond"/>
          <w:b/>
          <w:bCs/>
          <w:szCs w:val="24"/>
        </w:rPr>
      </w:pPr>
    </w:p>
    <w:p w14:paraId="1D007FE1" w14:textId="6F3132FE" w:rsidR="005943C9" w:rsidRPr="007E340D" w:rsidRDefault="00B8588C" w:rsidP="00B8588C">
      <w:pPr>
        <w:pStyle w:val="BodyTextIndent"/>
        <w:ind w:left="0"/>
        <w:rPr>
          <w:rFonts w:ascii="Garamond" w:hAnsi="Garamond"/>
          <w:b/>
          <w:bCs/>
          <w:szCs w:val="24"/>
        </w:rPr>
      </w:pPr>
      <w:r w:rsidRPr="007E340D">
        <w:rPr>
          <w:rFonts w:ascii="Garamond" w:hAnsi="Garamond"/>
          <w:b/>
          <w:bCs/>
          <w:szCs w:val="24"/>
        </w:rPr>
        <w:t>Legislative Advocacy</w:t>
      </w:r>
    </w:p>
    <w:p w14:paraId="373699FB" w14:textId="77777777" w:rsidR="005943C9" w:rsidRPr="007E340D" w:rsidRDefault="005943C9" w:rsidP="0023474C">
      <w:pPr>
        <w:jc w:val="center"/>
        <w:rPr>
          <w:rFonts w:ascii="Garamond" w:hAnsi="Garamond"/>
          <w:b/>
          <w:bCs/>
          <w:sz w:val="24"/>
          <w:szCs w:val="24"/>
        </w:rPr>
      </w:pPr>
      <w:r w:rsidRPr="007E340D">
        <w:rPr>
          <w:rFonts w:ascii="Garamond" w:hAnsi="Garamond"/>
          <w:b/>
          <w:bCs/>
          <w:sz w:val="24"/>
          <w:szCs w:val="24"/>
        </w:rPr>
        <w:t>Federal</w:t>
      </w:r>
    </w:p>
    <w:p w14:paraId="44BDF159" w14:textId="4BBB72F4" w:rsidR="005943C9" w:rsidRPr="007E340D" w:rsidRDefault="005943C9" w:rsidP="002F65E1">
      <w:pPr>
        <w:pStyle w:val="ListParagraph"/>
        <w:numPr>
          <w:ilvl w:val="0"/>
          <w:numId w:val="14"/>
        </w:numPr>
        <w:spacing w:after="160" w:line="259" w:lineRule="auto"/>
        <w:contextualSpacing/>
        <w:rPr>
          <w:rFonts w:ascii="Garamond" w:hAnsi="Garamond"/>
          <w:sz w:val="24"/>
          <w:szCs w:val="24"/>
        </w:rPr>
      </w:pPr>
      <w:r w:rsidRPr="007E340D">
        <w:rPr>
          <w:rFonts w:ascii="Garamond" w:hAnsi="Garamond"/>
          <w:sz w:val="24"/>
          <w:szCs w:val="24"/>
        </w:rPr>
        <w:t>U.S. Congress (2013)—Amy</w:t>
      </w:r>
      <w:r w:rsidR="00451B6D">
        <w:rPr>
          <w:rFonts w:ascii="Garamond" w:hAnsi="Garamond"/>
          <w:sz w:val="24"/>
          <w:szCs w:val="24"/>
        </w:rPr>
        <w:t xml:space="preserve">, </w:t>
      </w:r>
      <w:r w:rsidRPr="007E340D">
        <w:rPr>
          <w:rFonts w:ascii="Garamond" w:hAnsi="Garamond"/>
          <w:sz w:val="24"/>
          <w:szCs w:val="24"/>
        </w:rPr>
        <w:t>Vicky</w:t>
      </w:r>
      <w:r w:rsidR="00451B6D">
        <w:rPr>
          <w:rFonts w:ascii="Garamond" w:hAnsi="Garamond"/>
          <w:sz w:val="24"/>
          <w:szCs w:val="24"/>
        </w:rPr>
        <w:t>, &amp; Andy</w:t>
      </w:r>
      <w:r w:rsidRPr="007E340D">
        <w:rPr>
          <w:rFonts w:ascii="Garamond" w:hAnsi="Garamond"/>
          <w:sz w:val="24"/>
          <w:szCs w:val="24"/>
        </w:rPr>
        <w:t xml:space="preserve"> Act (passed in 2018)</w:t>
      </w:r>
    </w:p>
    <w:p w14:paraId="45E0C1E4" w14:textId="77777777" w:rsidR="005943C9" w:rsidRDefault="005943C9" w:rsidP="002F65E1">
      <w:pPr>
        <w:pStyle w:val="ListParagraph"/>
        <w:numPr>
          <w:ilvl w:val="0"/>
          <w:numId w:val="14"/>
        </w:numPr>
        <w:spacing w:after="160" w:line="259" w:lineRule="auto"/>
        <w:contextualSpacing/>
        <w:rPr>
          <w:rFonts w:ascii="Garamond" w:hAnsi="Garamond"/>
          <w:sz w:val="24"/>
          <w:szCs w:val="24"/>
        </w:rPr>
      </w:pPr>
      <w:r w:rsidRPr="007E340D">
        <w:rPr>
          <w:rFonts w:ascii="Garamond" w:hAnsi="Garamond"/>
          <w:sz w:val="24"/>
          <w:szCs w:val="24"/>
        </w:rPr>
        <w:t>U.S. Congress (2019)—Standards of Care for Children and Youth at the Border</w:t>
      </w:r>
    </w:p>
    <w:p w14:paraId="0F054B19" w14:textId="61646D6A" w:rsidR="00254C94" w:rsidRDefault="00254C94" w:rsidP="002F65E1">
      <w:pPr>
        <w:pStyle w:val="ListParagraph"/>
        <w:numPr>
          <w:ilvl w:val="0"/>
          <w:numId w:val="14"/>
        </w:numPr>
        <w:spacing w:after="160" w:line="259" w:lineRule="auto"/>
        <w:contextualSpacing/>
        <w:rPr>
          <w:rFonts w:ascii="Garamond" w:hAnsi="Garamond"/>
          <w:sz w:val="24"/>
          <w:szCs w:val="24"/>
        </w:rPr>
      </w:pPr>
      <w:r>
        <w:rPr>
          <w:rFonts w:ascii="Garamond" w:hAnsi="Garamond"/>
          <w:sz w:val="24"/>
          <w:szCs w:val="24"/>
        </w:rPr>
        <w:t>U.S. Congress (2024)</w:t>
      </w:r>
      <w:r w:rsidR="002B6EFD">
        <w:rPr>
          <w:rFonts w:ascii="Garamond" w:hAnsi="Garamond"/>
          <w:sz w:val="24"/>
          <w:szCs w:val="24"/>
        </w:rPr>
        <w:t xml:space="preserve">—Kids Online Safety Act (KOSA) &amp; </w:t>
      </w:r>
      <w:r w:rsidR="00451B6D">
        <w:rPr>
          <w:rFonts w:ascii="Garamond" w:hAnsi="Garamond"/>
          <w:sz w:val="24"/>
          <w:szCs w:val="24"/>
        </w:rPr>
        <w:t>Children</w:t>
      </w:r>
      <w:r w:rsidR="00183B27">
        <w:rPr>
          <w:rFonts w:ascii="Garamond" w:hAnsi="Garamond"/>
          <w:sz w:val="24"/>
          <w:szCs w:val="24"/>
        </w:rPr>
        <w:t xml:space="preserve"> and Teen</w:t>
      </w:r>
      <w:r w:rsidR="00451B6D">
        <w:rPr>
          <w:rFonts w:ascii="Garamond" w:hAnsi="Garamond"/>
          <w:sz w:val="24"/>
          <w:szCs w:val="24"/>
        </w:rPr>
        <w:t>’s Online Privacy and Protection Act (</w:t>
      </w:r>
      <w:r w:rsidR="002B6EFD">
        <w:rPr>
          <w:rFonts w:ascii="Garamond" w:hAnsi="Garamond"/>
          <w:sz w:val="24"/>
          <w:szCs w:val="24"/>
        </w:rPr>
        <w:t>COPPA 2.0</w:t>
      </w:r>
      <w:r w:rsidR="00451B6D">
        <w:rPr>
          <w:rFonts w:ascii="Garamond" w:hAnsi="Garamond"/>
          <w:sz w:val="24"/>
          <w:szCs w:val="24"/>
        </w:rPr>
        <w:t>)</w:t>
      </w:r>
    </w:p>
    <w:p w14:paraId="06630904" w14:textId="77777777" w:rsidR="009D5215" w:rsidRPr="007E340D" w:rsidRDefault="005943C9" w:rsidP="009D5215">
      <w:pPr>
        <w:spacing w:after="160" w:line="259" w:lineRule="auto"/>
        <w:contextualSpacing/>
        <w:jc w:val="center"/>
        <w:rPr>
          <w:rFonts w:ascii="Garamond" w:hAnsi="Garamond"/>
          <w:b/>
          <w:sz w:val="24"/>
          <w:szCs w:val="24"/>
        </w:rPr>
      </w:pPr>
      <w:r w:rsidRPr="007E340D">
        <w:rPr>
          <w:rFonts w:ascii="Garamond" w:hAnsi="Garamond"/>
          <w:b/>
          <w:sz w:val="24"/>
          <w:szCs w:val="24"/>
        </w:rPr>
        <w:t>State</w:t>
      </w:r>
    </w:p>
    <w:p w14:paraId="421A9F88" w14:textId="55A06C2E" w:rsidR="005943C9" w:rsidRPr="007E340D" w:rsidRDefault="005943C9" w:rsidP="002F65E1">
      <w:pPr>
        <w:pStyle w:val="ListParagraph"/>
        <w:numPr>
          <w:ilvl w:val="0"/>
          <w:numId w:val="23"/>
        </w:numPr>
        <w:spacing w:after="160" w:line="259" w:lineRule="auto"/>
        <w:contextualSpacing/>
        <w:rPr>
          <w:rFonts w:ascii="Garamond" w:hAnsi="Garamond"/>
          <w:sz w:val="24"/>
          <w:szCs w:val="24"/>
        </w:rPr>
      </w:pPr>
      <w:r w:rsidRPr="007E340D">
        <w:rPr>
          <w:rFonts w:ascii="Garamond" w:hAnsi="Garamond"/>
          <w:sz w:val="24"/>
          <w:szCs w:val="24"/>
        </w:rPr>
        <w:t xml:space="preserve">Oregon HB 3067 (2017)—Pilot of </w:t>
      </w:r>
      <w:proofErr w:type="spellStart"/>
      <w:r w:rsidRPr="007E340D">
        <w:rPr>
          <w:rFonts w:ascii="Garamond" w:hAnsi="Garamond"/>
          <w:sz w:val="24"/>
          <w:szCs w:val="24"/>
        </w:rPr>
        <w:t>CourtCare</w:t>
      </w:r>
      <w:proofErr w:type="spellEnd"/>
      <w:r w:rsidRPr="007E340D">
        <w:rPr>
          <w:rFonts w:ascii="Garamond" w:hAnsi="Garamond"/>
          <w:sz w:val="24"/>
          <w:szCs w:val="24"/>
        </w:rPr>
        <w:t xml:space="preserve"> Program in Marion and Polk Counties</w:t>
      </w:r>
    </w:p>
    <w:p w14:paraId="12670A3D" w14:textId="77777777" w:rsidR="005943C9" w:rsidRPr="007E340D" w:rsidRDefault="005943C9" w:rsidP="002F65E1">
      <w:pPr>
        <w:pStyle w:val="ListParagraph"/>
        <w:numPr>
          <w:ilvl w:val="0"/>
          <w:numId w:val="14"/>
        </w:numPr>
        <w:spacing w:after="160" w:line="259" w:lineRule="auto"/>
        <w:contextualSpacing/>
        <w:rPr>
          <w:rFonts w:ascii="Garamond" w:hAnsi="Garamond"/>
          <w:sz w:val="24"/>
          <w:szCs w:val="24"/>
        </w:rPr>
      </w:pPr>
      <w:r w:rsidRPr="007E340D">
        <w:rPr>
          <w:rFonts w:ascii="Garamond" w:hAnsi="Garamond"/>
          <w:sz w:val="24"/>
          <w:szCs w:val="24"/>
        </w:rPr>
        <w:t>Oregon HB 4145 (2018)—Closing “Boyfriend Loophole” Guns Law</w:t>
      </w:r>
    </w:p>
    <w:p w14:paraId="2A69DDD9" w14:textId="77777777" w:rsidR="005943C9" w:rsidRPr="007E340D" w:rsidRDefault="005943C9" w:rsidP="002F65E1">
      <w:pPr>
        <w:pStyle w:val="ListParagraph"/>
        <w:numPr>
          <w:ilvl w:val="0"/>
          <w:numId w:val="14"/>
        </w:numPr>
        <w:spacing w:after="160" w:line="259" w:lineRule="auto"/>
        <w:contextualSpacing/>
        <w:rPr>
          <w:rFonts w:ascii="Garamond" w:hAnsi="Garamond"/>
          <w:sz w:val="24"/>
          <w:szCs w:val="24"/>
        </w:rPr>
      </w:pPr>
      <w:r w:rsidRPr="007E340D">
        <w:rPr>
          <w:rFonts w:ascii="Garamond" w:hAnsi="Garamond"/>
          <w:sz w:val="24"/>
          <w:szCs w:val="24"/>
        </w:rPr>
        <w:t>Oregon HB 2020 (2019)—Clean Energy Jobs Bill</w:t>
      </w:r>
    </w:p>
    <w:p w14:paraId="3A708B46" w14:textId="77777777" w:rsidR="005943C9" w:rsidRPr="007E340D" w:rsidRDefault="005943C9" w:rsidP="002F65E1">
      <w:pPr>
        <w:pStyle w:val="ListParagraph"/>
        <w:numPr>
          <w:ilvl w:val="0"/>
          <w:numId w:val="14"/>
        </w:numPr>
        <w:rPr>
          <w:rFonts w:ascii="Garamond" w:hAnsi="Garamond"/>
          <w:bCs/>
          <w:sz w:val="24"/>
          <w:szCs w:val="24"/>
        </w:rPr>
      </w:pPr>
      <w:r w:rsidRPr="007E340D">
        <w:rPr>
          <w:rFonts w:ascii="Garamond" w:hAnsi="Garamond"/>
          <w:bCs/>
          <w:sz w:val="24"/>
          <w:szCs w:val="24"/>
        </w:rPr>
        <w:t xml:space="preserve">Oregon HB2244 (2019)—Renewal of Funding for </w:t>
      </w:r>
      <w:proofErr w:type="spellStart"/>
      <w:r w:rsidRPr="007E340D">
        <w:rPr>
          <w:rFonts w:ascii="Garamond" w:hAnsi="Garamond"/>
          <w:bCs/>
          <w:sz w:val="24"/>
          <w:szCs w:val="24"/>
        </w:rPr>
        <w:t>CourtCare</w:t>
      </w:r>
      <w:proofErr w:type="spellEnd"/>
      <w:r w:rsidRPr="007E340D">
        <w:rPr>
          <w:rFonts w:ascii="Garamond" w:hAnsi="Garamond"/>
          <w:bCs/>
          <w:sz w:val="24"/>
          <w:szCs w:val="24"/>
        </w:rPr>
        <w:t xml:space="preserve"> in Marion and Polk Counties and Expansion of Pilot to Jackson County</w:t>
      </w:r>
    </w:p>
    <w:p w14:paraId="0A9BD42D" w14:textId="77777777" w:rsidR="005943C9" w:rsidRPr="007E340D" w:rsidRDefault="005943C9" w:rsidP="002F65E1">
      <w:pPr>
        <w:pStyle w:val="ListParagraph"/>
        <w:numPr>
          <w:ilvl w:val="0"/>
          <w:numId w:val="14"/>
        </w:numPr>
        <w:spacing w:after="160" w:line="259" w:lineRule="auto"/>
        <w:contextualSpacing/>
        <w:rPr>
          <w:rFonts w:ascii="Garamond" w:hAnsi="Garamond"/>
          <w:sz w:val="24"/>
          <w:szCs w:val="24"/>
        </w:rPr>
      </w:pPr>
      <w:r w:rsidRPr="007E340D">
        <w:rPr>
          <w:rFonts w:ascii="Garamond" w:hAnsi="Garamond"/>
          <w:sz w:val="24"/>
          <w:szCs w:val="24"/>
        </w:rPr>
        <w:t>Oregon HB2393 (2019)—Revenge Pornography Remedies (with Oregon Attorney General)</w:t>
      </w:r>
    </w:p>
    <w:p w14:paraId="17276A5D" w14:textId="4882D363" w:rsidR="005943C9" w:rsidRPr="007E340D" w:rsidRDefault="005943C9" w:rsidP="002F65E1">
      <w:pPr>
        <w:pStyle w:val="ListParagraph"/>
        <w:numPr>
          <w:ilvl w:val="0"/>
          <w:numId w:val="14"/>
        </w:numPr>
        <w:spacing w:after="160" w:line="259" w:lineRule="auto"/>
        <w:contextualSpacing/>
        <w:rPr>
          <w:rFonts w:ascii="Garamond" w:hAnsi="Garamond"/>
          <w:sz w:val="24"/>
          <w:szCs w:val="24"/>
        </w:rPr>
      </w:pPr>
      <w:r w:rsidRPr="007E340D">
        <w:rPr>
          <w:rFonts w:ascii="Garamond" w:hAnsi="Garamond"/>
          <w:sz w:val="24"/>
          <w:szCs w:val="24"/>
        </w:rPr>
        <w:t>Oregon SB 360 (2019)—Non-Profit Reform</w:t>
      </w:r>
    </w:p>
    <w:p w14:paraId="032B7D92" w14:textId="77777777" w:rsidR="00831AE5" w:rsidRPr="007E340D" w:rsidRDefault="00831AE5" w:rsidP="002F65E1">
      <w:pPr>
        <w:pStyle w:val="ListParagraph"/>
        <w:numPr>
          <w:ilvl w:val="0"/>
          <w:numId w:val="14"/>
        </w:numPr>
        <w:spacing w:after="160" w:line="259" w:lineRule="auto"/>
        <w:contextualSpacing/>
        <w:rPr>
          <w:rFonts w:ascii="Garamond" w:eastAsiaTheme="majorEastAsia" w:hAnsi="Garamond" w:cstheme="majorBidi"/>
          <w:sz w:val="24"/>
          <w:szCs w:val="24"/>
        </w:rPr>
      </w:pPr>
      <w:r w:rsidRPr="007E340D">
        <w:rPr>
          <w:rFonts w:ascii="Garamond" w:eastAsiaTheme="majorEastAsia" w:hAnsi="Garamond" w:cstheme="majorBidi"/>
          <w:sz w:val="24"/>
          <w:szCs w:val="24"/>
        </w:rPr>
        <w:t xml:space="preserve">Oregon SB 513 (2021)—Mandatory Civics Education </w:t>
      </w:r>
    </w:p>
    <w:p w14:paraId="5E28251C" w14:textId="77777777" w:rsidR="005943C9" w:rsidRPr="007E340D" w:rsidRDefault="005943C9" w:rsidP="009D5215">
      <w:pPr>
        <w:spacing w:after="160" w:line="259" w:lineRule="auto"/>
        <w:contextualSpacing/>
        <w:jc w:val="center"/>
        <w:rPr>
          <w:rFonts w:ascii="Garamond" w:hAnsi="Garamond"/>
          <w:b/>
          <w:sz w:val="24"/>
          <w:szCs w:val="24"/>
        </w:rPr>
      </w:pPr>
      <w:r w:rsidRPr="007E340D">
        <w:rPr>
          <w:rFonts w:ascii="Garamond" w:hAnsi="Garamond"/>
          <w:b/>
          <w:sz w:val="24"/>
          <w:szCs w:val="24"/>
        </w:rPr>
        <w:t>Local</w:t>
      </w:r>
    </w:p>
    <w:p w14:paraId="45248D45" w14:textId="5B58585D" w:rsidR="005943C9" w:rsidRPr="007E340D" w:rsidRDefault="005943C9" w:rsidP="002F65E1">
      <w:pPr>
        <w:pStyle w:val="ListParagraph"/>
        <w:numPr>
          <w:ilvl w:val="0"/>
          <w:numId w:val="15"/>
        </w:numPr>
        <w:spacing w:after="160" w:line="259" w:lineRule="auto"/>
        <w:contextualSpacing/>
        <w:rPr>
          <w:rFonts w:ascii="Garamond" w:hAnsi="Garamond"/>
          <w:sz w:val="24"/>
          <w:szCs w:val="24"/>
        </w:rPr>
      </w:pPr>
      <w:r w:rsidRPr="007E340D">
        <w:rPr>
          <w:rFonts w:ascii="Garamond" w:hAnsi="Garamond"/>
          <w:sz w:val="24"/>
          <w:szCs w:val="24"/>
        </w:rPr>
        <w:t xml:space="preserve">City of Salem Resolution 2017-44—U.N. Child-Friendly City Resolution </w:t>
      </w:r>
    </w:p>
    <w:p w14:paraId="08AE95EB" w14:textId="77777777" w:rsidR="00FC73E0" w:rsidRPr="007E340D" w:rsidRDefault="00FC73E0" w:rsidP="002F65E1">
      <w:pPr>
        <w:pStyle w:val="ListParagraph"/>
        <w:numPr>
          <w:ilvl w:val="0"/>
          <w:numId w:val="15"/>
        </w:numPr>
        <w:spacing w:after="160" w:line="259" w:lineRule="auto"/>
        <w:contextualSpacing/>
        <w:rPr>
          <w:rFonts w:ascii="Garamond" w:eastAsiaTheme="majorEastAsia" w:hAnsi="Garamond" w:cstheme="majorBidi"/>
          <w:sz w:val="24"/>
          <w:szCs w:val="24"/>
        </w:rPr>
      </w:pPr>
      <w:r w:rsidRPr="007E340D">
        <w:rPr>
          <w:rFonts w:ascii="Garamond" w:hAnsi="Garamond"/>
          <w:color w:val="404040"/>
          <w:sz w:val="24"/>
          <w:szCs w:val="24"/>
          <w:shd w:val="clear" w:color="auto" w:fill="FFFFFF"/>
        </w:rPr>
        <w:t>Library Improvements General Obligation Bond Measure 24-432 (2017)—Issuance of $18.6 million bond to retrofit Salem Public Library to make it earthquake safe and ADA accessible</w:t>
      </w:r>
    </w:p>
    <w:p w14:paraId="6742CC90" w14:textId="77777777" w:rsidR="00FC73E0" w:rsidRPr="007E340D" w:rsidRDefault="00FC73E0" w:rsidP="00FC73E0">
      <w:pPr>
        <w:pStyle w:val="ListParagraph"/>
        <w:spacing w:after="160" w:line="259" w:lineRule="auto"/>
        <w:contextualSpacing/>
        <w:rPr>
          <w:rFonts w:ascii="Garamond" w:hAnsi="Garamond"/>
          <w:sz w:val="24"/>
          <w:szCs w:val="24"/>
        </w:rPr>
      </w:pPr>
    </w:p>
    <w:p w14:paraId="65875DE7" w14:textId="77777777" w:rsidR="00B26546" w:rsidRDefault="00B26546">
      <w:pPr>
        <w:rPr>
          <w:rFonts w:ascii="Garamond" w:hAnsi="Garamond"/>
          <w:b/>
          <w:smallCaps/>
          <w:szCs w:val="28"/>
        </w:rPr>
      </w:pPr>
      <w:r>
        <w:rPr>
          <w:rFonts w:ascii="Garamond" w:hAnsi="Garamond"/>
          <w:b/>
          <w:smallCaps/>
          <w:szCs w:val="28"/>
        </w:rPr>
        <w:br w:type="page"/>
      </w:r>
    </w:p>
    <w:p w14:paraId="2108CDE0" w14:textId="61D5E38C" w:rsidR="00423A2F" w:rsidRPr="007E340D" w:rsidRDefault="00BD4409" w:rsidP="00423A2F">
      <w:pPr>
        <w:pStyle w:val="BodyTextIndent"/>
        <w:ind w:left="0"/>
        <w:jc w:val="center"/>
        <w:rPr>
          <w:rFonts w:ascii="Garamond" w:hAnsi="Garamond"/>
          <w:b/>
          <w:smallCaps/>
          <w:sz w:val="28"/>
          <w:szCs w:val="28"/>
        </w:rPr>
      </w:pPr>
      <w:r w:rsidRPr="007E340D">
        <w:rPr>
          <w:rFonts w:ascii="Garamond" w:hAnsi="Garamond"/>
          <w:b/>
          <w:smallCaps/>
          <w:sz w:val="28"/>
          <w:szCs w:val="28"/>
        </w:rPr>
        <w:lastRenderedPageBreak/>
        <w:t>Professional L</w:t>
      </w:r>
      <w:r w:rsidR="00AE04BB" w:rsidRPr="007E340D">
        <w:rPr>
          <w:rFonts w:ascii="Garamond" w:hAnsi="Garamond"/>
          <w:b/>
          <w:smallCaps/>
          <w:sz w:val="28"/>
          <w:szCs w:val="28"/>
        </w:rPr>
        <w:t>icenses and Special Authorities</w:t>
      </w:r>
    </w:p>
    <w:p w14:paraId="69CECA49" w14:textId="77777777" w:rsidR="00423A2F" w:rsidRPr="007E340D" w:rsidRDefault="00423A2F">
      <w:pPr>
        <w:pStyle w:val="BodyTextIndent"/>
        <w:ind w:left="0"/>
        <w:rPr>
          <w:rFonts w:ascii="Garamond" w:hAnsi="Garamond"/>
          <w:szCs w:val="24"/>
        </w:rPr>
      </w:pPr>
    </w:p>
    <w:p w14:paraId="3D335066" w14:textId="3C3AF221" w:rsidR="001C79C1" w:rsidRPr="007E340D" w:rsidRDefault="001C79C1" w:rsidP="00CF6DED">
      <w:pPr>
        <w:pStyle w:val="BodyTextIndent"/>
        <w:numPr>
          <w:ilvl w:val="0"/>
          <w:numId w:val="2"/>
        </w:numPr>
        <w:rPr>
          <w:rFonts w:ascii="Garamond" w:hAnsi="Garamond"/>
          <w:szCs w:val="24"/>
        </w:rPr>
      </w:pPr>
      <w:r w:rsidRPr="007E340D">
        <w:rPr>
          <w:rFonts w:ascii="Garamond" w:hAnsi="Garamond"/>
          <w:szCs w:val="24"/>
        </w:rPr>
        <w:t>Licensed to practice law in California</w:t>
      </w:r>
      <w:r w:rsidR="00EE0A9A" w:rsidRPr="007E340D">
        <w:rPr>
          <w:rFonts w:ascii="Garamond" w:hAnsi="Garamond"/>
          <w:szCs w:val="24"/>
        </w:rPr>
        <w:t xml:space="preserve"> </w:t>
      </w:r>
      <w:r w:rsidR="005B5F91" w:rsidRPr="007E340D">
        <w:rPr>
          <w:rFonts w:ascii="Garamond" w:hAnsi="Garamond"/>
          <w:szCs w:val="24"/>
        </w:rPr>
        <w:t>(</w:t>
      </w:r>
      <w:r w:rsidR="00EE0A9A" w:rsidRPr="007E340D">
        <w:rPr>
          <w:rFonts w:ascii="Garamond" w:hAnsi="Garamond"/>
          <w:szCs w:val="24"/>
        </w:rPr>
        <w:t>active) and Oregon</w:t>
      </w:r>
      <w:r w:rsidRPr="007E340D">
        <w:rPr>
          <w:rFonts w:ascii="Garamond" w:hAnsi="Garamond"/>
          <w:szCs w:val="24"/>
        </w:rPr>
        <w:t xml:space="preserve"> </w:t>
      </w:r>
      <w:r w:rsidR="00AA3027" w:rsidRPr="007E340D">
        <w:rPr>
          <w:rFonts w:ascii="Garamond" w:hAnsi="Garamond"/>
          <w:szCs w:val="24"/>
        </w:rPr>
        <w:t>(</w:t>
      </w:r>
      <w:r w:rsidR="005B5F91" w:rsidRPr="007E340D">
        <w:rPr>
          <w:rFonts w:ascii="Garamond" w:hAnsi="Garamond"/>
          <w:szCs w:val="24"/>
        </w:rPr>
        <w:t>2</w:t>
      </w:r>
      <w:r w:rsidR="00AA3027" w:rsidRPr="007E340D">
        <w:rPr>
          <w:rFonts w:ascii="Garamond" w:hAnsi="Garamond"/>
          <w:szCs w:val="24"/>
        </w:rPr>
        <w:t>006-2021)</w:t>
      </w:r>
      <w:r w:rsidRPr="007E340D">
        <w:rPr>
          <w:rFonts w:ascii="Garamond" w:hAnsi="Garamond"/>
          <w:szCs w:val="24"/>
        </w:rPr>
        <w:t xml:space="preserve"> </w:t>
      </w:r>
    </w:p>
    <w:p w14:paraId="74A038E3" w14:textId="77777777" w:rsidR="00780C77" w:rsidRPr="007E340D" w:rsidRDefault="00780C77" w:rsidP="00CF6DED">
      <w:pPr>
        <w:pStyle w:val="BodyTextIndent"/>
        <w:numPr>
          <w:ilvl w:val="0"/>
          <w:numId w:val="2"/>
        </w:numPr>
        <w:rPr>
          <w:rFonts w:ascii="Garamond" w:hAnsi="Garamond"/>
          <w:szCs w:val="24"/>
        </w:rPr>
      </w:pPr>
      <w:r w:rsidRPr="007E340D">
        <w:rPr>
          <w:rFonts w:ascii="Garamond" w:hAnsi="Garamond"/>
          <w:szCs w:val="24"/>
        </w:rPr>
        <w:t xml:space="preserve">Admitted to practice in the </w:t>
      </w:r>
      <w:r w:rsidR="007F3DEE" w:rsidRPr="007E340D">
        <w:rPr>
          <w:rFonts w:ascii="Garamond" w:hAnsi="Garamond"/>
          <w:szCs w:val="24"/>
        </w:rPr>
        <w:t xml:space="preserve">United States Supreme Court, </w:t>
      </w:r>
      <w:r w:rsidR="001C79C1" w:rsidRPr="007E340D">
        <w:rPr>
          <w:rFonts w:ascii="Garamond" w:hAnsi="Garamond"/>
          <w:szCs w:val="24"/>
        </w:rPr>
        <w:t xml:space="preserve">United States District Court of Oregon, </w:t>
      </w:r>
      <w:r w:rsidRPr="007E340D">
        <w:rPr>
          <w:rFonts w:ascii="Garamond" w:hAnsi="Garamond"/>
          <w:szCs w:val="24"/>
        </w:rPr>
        <w:t>Eastern and Northern Districts of the United States District Court</w:t>
      </w:r>
      <w:r w:rsidR="0019216D" w:rsidRPr="007E340D">
        <w:rPr>
          <w:rFonts w:ascii="Garamond" w:hAnsi="Garamond"/>
          <w:szCs w:val="24"/>
        </w:rPr>
        <w:t xml:space="preserve"> in California</w:t>
      </w:r>
      <w:r w:rsidR="001C79C1" w:rsidRPr="007E340D">
        <w:rPr>
          <w:rFonts w:ascii="Garamond" w:hAnsi="Garamond"/>
          <w:szCs w:val="24"/>
        </w:rPr>
        <w:t>,</w:t>
      </w:r>
      <w:r w:rsidRPr="007E340D">
        <w:rPr>
          <w:rFonts w:ascii="Garamond" w:hAnsi="Garamond"/>
          <w:szCs w:val="24"/>
        </w:rPr>
        <w:t xml:space="preserve"> and </w:t>
      </w:r>
      <w:r w:rsidR="00220A12" w:rsidRPr="007E340D">
        <w:rPr>
          <w:rFonts w:ascii="Garamond" w:hAnsi="Garamond"/>
          <w:szCs w:val="24"/>
        </w:rPr>
        <w:t xml:space="preserve">the </w:t>
      </w:r>
      <w:r w:rsidR="00EE0A9A" w:rsidRPr="007E340D">
        <w:rPr>
          <w:rFonts w:ascii="Garamond" w:hAnsi="Garamond"/>
          <w:szCs w:val="24"/>
        </w:rPr>
        <w:t>Ninth Circuit Court of Appeals</w:t>
      </w:r>
    </w:p>
    <w:p w14:paraId="41B34284" w14:textId="77777777" w:rsidR="00373B94" w:rsidRPr="007E340D" w:rsidRDefault="00373B94" w:rsidP="00CF6DED">
      <w:pPr>
        <w:pStyle w:val="BodyTextIndent"/>
        <w:numPr>
          <w:ilvl w:val="0"/>
          <w:numId w:val="2"/>
        </w:numPr>
        <w:rPr>
          <w:rFonts w:ascii="Garamond" w:hAnsi="Garamond"/>
          <w:szCs w:val="24"/>
        </w:rPr>
      </w:pPr>
      <w:r w:rsidRPr="007E340D">
        <w:rPr>
          <w:rFonts w:ascii="Garamond" w:hAnsi="Garamond"/>
          <w:szCs w:val="24"/>
        </w:rPr>
        <w:t>Special Assistant Attorney General, Oregon De</w:t>
      </w:r>
      <w:r w:rsidR="00EE0A9A" w:rsidRPr="007E340D">
        <w:rPr>
          <w:rFonts w:ascii="Garamond" w:hAnsi="Garamond"/>
          <w:szCs w:val="24"/>
        </w:rPr>
        <w:t>partment of Justice (2006-2009)</w:t>
      </w:r>
    </w:p>
    <w:p w14:paraId="437EC661" w14:textId="13BBC909" w:rsidR="006E5D02" w:rsidRPr="007E340D" w:rsidRDefault="00A22115" w:rsidP="00CF6DED">
      <w:pPr>
        <w:pStyle w:val="BodyTextIndent"/>
        <w:numPr>
          <w:ilvl w:val="0"/>
          <w:numId w:val="2"/>
        </w:numPr>
        <w:rPr>
          <w:rFonts w:ascii="Garamond" w:hAnsi="Garamond"/>
          <w:szCs w:val="24"/>
        </w:rPr>
      </w:pPr>
      <w:r w:rsidRPr="007E340D">
        <w:rPr>
          <w:rFonts w:ascii="Garamond" w:hAnsi="Garamond"/>
          <w:szCs w:val="24"/>
        </w:rPr>
        <w:t>C</w:t>
      </w:r>
      <w:r w:rsidR="00220A12" w:rsidRPr="007E340D">
        <w:rPr>
          <w:rFonts w:ascii="Garamond" w:hAnsi="Garamond"/>
          <w:szCs w:val="24"/>
        </w:rPr>
        <w:t xml:space="preserve">hildcare </w:t>
      </w:r>
      <w:r w:rsidRPr="007E340D">
        <w:rPr>
          <w:rFonts w:ascii="Garamond" w:hAnsi="Garamond"/>
          <w:szCs w:val="24"/>
        </w:rPr>
        <w:t>C</w:t>
      </w:r>
      <w:r w:rsidR="00220A12" w:rsidRPr="007E340D">
        <w:rPr>
          <w:rFonts w:ascii="Garamond" w:hAnsi="Garamond"/>
          <w:szCs w:val="24"/>
        </w:rPr>
        <w:t xml:space="preserve">enter </w:t>
      </w:r>
      <w:r w:rsidRPr="007E340D">
        <w:rPr>
          <w:rFonts w:ascii="Garamond" w:hAnsi="Garamond"/>
          <w:szCs w:val="24"/>
        </w:rPr>
        <w:t>D</w:t>
      </w:r>
      <w:r w:rsidR="00220A12" w:rsidRPr="007E340D">
        <w:rPr>
          <w:rFonts w:ascii="Garamond" w:hAnsi="Garamond"/>
          <w:szCs w:val="24"/>
        </w:rPr>
        <w:t>irector</w:t>
      </w:r>
      <w:r w:rsidRPr="007E340D">
        <w:rPr>
          <w:rFonts w:ascii="Garamond" w:hAnsi="Garamond"/>
          <w:szCs w:val="24"/>
        </w:rPr>
        <w:t>’s License</w:t>
      </w:r>
      <w:r w:rsidR="00C16AFA" w:rsidRPr="007E340D">
        <w:rPr>
          <w:rFonts w:ascii="Garamond" w:hAnsi="Garamond"/>
          <w:szCs w:val="24"/>
        </w:rPr>
        <w:t>, California</w:t>
      </w:r>
      <w:r w:rsidRPr="007E340D">
        <w:rPr>
          <w:rFonts w:ascii="Garamond" w:hAnsi="Garamond"/>
          <w:szCs w:val="24"/>
        </w:rPr>
        <w:t xml:space="preserve"> (1992-</w:t>
      </w:r>
      <w:r w:rsidR="00AA3027" w:rsidRPr="007E340D">
        <w:rPr>
          <w:rFonts w:ascii="Garamond" w:hAnsi="Garamond"/>
          <w:szCs w:val="24"/>
        </w:rPr>
        <w:t>1994)</w:t>
      </w:r>
    </w:p>
    <w:p w14:paraId="33E41643" w14:textId="77777777" w:rsidR="000C5A99" w:rsidRPr="007E340D" w:rsidRDefault="000C5A99" w:rsidP="00CF6DED">
      <w:pPr>
        <w:pStyle w:val="BodyTextIndent"/>
        <w:numPr>
          <w:ilvl w:val="0"/>
          <w:numId w:val="2"/>
        </w:numPr>
        <w:rPr>
          <w:rFonts w:ascii="Garamond" w:hAnsi="Garamond"/>
          <w:szCs w:val="24"/>
        </w:rPr>
      </w:pPr>
      <w:r w:rsidRPr="007E340D">
        <w:rPr>
          <w:rFonts w:ascii="Garamond" w:hAnsi="Garamond"/>
          <w:szCs w:val="24"/>
        </w:rPr>
        <w:t>Teaching License, Commonwealth of Massachusetts (1992-present)</w:t>
      </w:r>
    </w:p>
    <w:p w14:paraId="74937FA3" w14:textId="77777777" w:rsidR="000C5A99" w:rsidRPr="007E340D" w:rsidRDefault="000C5A99" w:rsidP="00CF6DED">
      <w:pPr>
        <w:pStyle w:val="BodyTextIndent"/>
        <w:numPr>
          <w:ilvl w:val="0"/>
          <w:numId w:val="2"/>
        </w:numPr>
        <w:rPr>
          <w:rFonts w:ascii="Garamond" w:hAnsi="Garamond"/>
          <w:szCs w:val="24"/>
        </w:rPr>
      </w:pPr>
      <w:r w:rsidRPr="007E340D">
        <w:rPr>
          <w:rFonts w:ascii="Garamond" w:hAnsi="Garamond"/>
          <w:szCs w:val="24"/>
        </w:rPr>
        <w:t xml:space="preserve">Provisional Teaching License, California (1989-90) </w:t>
      </w:r>
    </w:p>
    <w:p w14:paraId="1FB5A017" w14:textId="018D87B5" w:rsidR="006E5D02" w:rsidRPr="007E340D" w:rsidRDefault="006E5D02" w:rsidP="006E5D02">
      <w:pPr>
        <w:pStyle w:val="BodyTextIndent"/>
        <w:ind w:left="360"/>
        <w:rPr>
          <w:rFonts w:ascii="Garamond" w:hAnsi="Garamond"/>
          <w:szCs w:val="24"/>
        </w:rPr>
      </w:pPr>
    </w:p>
    <w:p w14:paraId="2D9BD132" w14:textId="248EFB3B" w:rsidR="00107F43" w:rsidRPr="007E340D" w:rsidRDefault="00107F43" w:rsidP="00107F43">
      <w:pPr>
        <w:pStyle w:val="BodyTextIndent"/>
        <w:ind w:left="360"/>
        <w:jc w:val="center"/>
        <w:rPr>
          <w:rFonts w:ascii="Garamond" w:hAnsi="Garamond"/>
          <w:b/>
          <w:bCs/>
          <w:smallCaps/>
          <w:sz w:val="28"/>
          <w:szCs w:val="24"/>
        </w:rPr>
      </w:pPr>
      <w:r w:rsidRPr="007E340D">
        <w:rPr>
          <w:rFonts w:ascii="Garamond" w:hAnsi="Garamond"/>
          <w:b/>
          <w:bCs/>
          <w:smallCaps/>
          <w:sz w:val="28"/>
          <w:szCs w:val="24"/>
        </w:rPr>
        <w:t>Peer Review and Referee Work</w:t>
      </w:r>
    </w:p>
    <w:p w14:paraId="1C48C00E" w14:textId="77777777" w:rsidR="00107F43" w:rsidRPr="007E340D" w:rsidRDefault="00107F43" w:rsidP="006E5D02">
      <w:pPr>
        <w:pStyle w:val="BodyTextIndent"/>
        <w:ind w:left="360"/>
        <w:rPr>
          <w:rFonts w:ascii="Garamond" w:hAnsi="Garamond"/>
          <w:szCs w:val="24"/>
        </w:rPr>
      </w:pPr>
    </w:p>
    <w:p w14:paraId="46BFB434" w14:textId="26CFF61B" w:rsidR="000E39F2" w:rsidRPr="007E340D" w:rsidRDefault="000E39F2" w:rsidP="002F65E1">
      <w:pPr>
        <w:pStyle w:val="BodyTextIndent"/>
        <w:numPr>
          <w:ilvl w:val="0"/>
          <w:numId w:val="25"/>
        </w:numPr>
        <w:rPr>
          <w:rFonts w:ascii="Garamond" w:hAnsi="Garamond"/>
          <w:bCs/>
          <w:szCs w:val="24"/>
        </w:rPr>
      </w:pPr>
      <w:r w:rsidRPr="007E340D">
        <w:rPr>
          <w:rFonts w:ascii="Garamond" w:hAnsi="Garamond"/>
          <w:bCs/>
          <w:szCs w:val="24"/>
        </w:rPr>
        <w:t>Reader, Washington Fellowship for Young African Leaders (2014)</w:t>
      </w:r>
    </w:p>
    <w:p w14:paraId="02A2B80A" w14:textId="77777777" w:rsidR="002F07DB" w:rsidRPr="007E340D" w:rsidRDefault="00443D2C" w:rsidP="002F65E1">
      <w:pPr>
        <w:pStyle w:val="ListParagraph"/>
        <w:numPr>
          <w:ilvl w:val="0"/>
          <w:numId w:val="25"/>
        </w:numPr>
        <w:tabs>
          <w:tab w:val="left" w:pos="2580"/>
        </w:tabs>
        <w:rPr>
          <w:rFonts w:ascii="Garamond" w:hAnsi="Garamond"/>
          <w:sz w:val="24"/>
          <w:szCs w:val="24"/>
        </w:rPr>
      </w:pPr>
      <w:r w:rsidRPr="007E340D">
        <w:rPr>
          <w:rFonts w:ascii="Garamond" w:hAnsi="Garamond"/>
          <w:bCs/>
          <w:color w:val="000000"/>
          <w:sz w:val="24"/>
          <w:szCs w:val="24"/>
        </w:rPr>
        <w:t xml:space="preserve">Contributor, Reader, and Copy Editor, </w:t>
      </w:r>
      <w:r w:rsidRPr="007E340D">
        <w:rPr>
          <w:rFonts w:ascii="Garamond" w:hAnsi="Garamond"/>
          <w:smallCaps/>
          <w:sz w:val="24"/>
          <w:szCs w:val="24"/>
        </w:rPr>
        <w:t>Building on Best Practices: Legal Education in a Changing World</w:t>
      </w:r>
      <w:r w:rsidRPr="007E340D">
        <w:rPr>
          <w:rFonts w:ascii="Garamond" w:hAnsi="Garamond"/>
          <w:sz w:val="24"/>
          <w:szCs w:val="24"/>
        </w:rPr>
        <w:t xml:space="preserve"> (Deborah Maranville, et al., eds. 2015)</w:t>
      </w:r>
    </w:p>
    <w:p w14:paraId="3B9A3E8D" w14:textId="77777777" w:rsidR="00230D2A" w:rsidRPr="007E340D" w:rsidRDefault="00230D2A" w:rsidP="002F65E1">
      <w:pPr>
        <w:pStyle w:val="ListParagraph"/>
        <w:numPr>
          <w:ilvl w:val="0"/>
          <w:numId w:val="25"/>
        </w:numPr>
        <w:tabs>
          <w:tab w:val="left" w:pos="2580"/>
        </w:tabs>
        <w:rPr>
          <w:rFonts w:ascii="Garamond" w:hAnsi="Garamond"/>
          <w:sz w:val="24"/>
          <w:szCs w:val="24"/>
        </w:rPr>
      </w:pPr>
      <w:r w:rsidRPr="007E340D">
        <w:rPr>
          <w:rFonts w:ascii="Garamond" w:hAnsi="Garamond"/>
          <w:color w:val="000000" w:themeColor="text1"/>
          <w:sz w:val="24"/>
          <w:szCs w:val="24"/>
        </w:rPr>
        <w:t xml:space="preserve">Evaluator, Polish-U.S. Fulbright Commission (2016) </w:t>
      </w:r>
    </w:p>
    <w:p w14:paraId="43B99097" w14:textId="5301F7B6" w:rsidR="002F07DB" w:rsidRPr="007E340D" w:rsidRDefault="000E39F2" w:rsidP="002F65E1">
      <w:pPr>
        <w:pStyle w:val="ListParagraph"/>
        <w:numPr>
          <w:ilvl w:val="0"/>
          <w:numId w:val="25"/>
        </w:numPr>
        <w:tabs>
          <w:tab w:val="left" w:pos="2580"/>
        </w:tabs>
        <w:rPr>
          <w:rFonts w:ascii="Garamond" w:hAnsi="Garamond"/>
          <w:sz w:val="24"/>
          <w:szCs w:val="24"/>
        </w:rPr>
      </w:pPr>
      <w:r w:rsidRPr="007E340D">
        <w:rPr>
          <w:rFonts w:ascii="Garamond" w:hAnsi="Garamond"/>
          <w:bCs/>
          <w:sz w:val="24"/>
          <w:szCs w:val="24"/>
        </w:rPr>
        <w:t xml:space="preserve">Member, Board of Editors, </w:t>
      </w:r>
      <w:r w:rsidRPr="007E340D">
        <w:rPr>
          <w:rFonts w:ascii="Garamond" w:hAnsi="Garamond"/>
          <w:bCs/>
          <w:smallCaps/>
          <w:sz w:val="24"/>
          <w:szCs w:val="24"/>
        </w:rPr>
        <w:t>The Clinical Law Review</w:t>
      </w:r>
      <w:r w:rsidRPr="007E340D">
        <w:rPr>
          <w:rFonts w:ascii="Garamond" w:hAnsi="Garamond"/>
          <w:bCs/>
          <w:sz w:val="24"/>
          <w:szCs w:val="24"/>
        </w:rPr>
        <w:t xml:space="preserve"> (2016-</w:t>
      </w:r>
      <w:r w:rsidR="00443911" w:rsidRPr="007E340D">
        <w:rPr>
          <w:rFonts w:ascii="Garamond" w:hAnsi="Garamond"/>
          <w:bCs/>
          <w:sz w:val="24"/>
          <w:szCs w:val="24"/>
        </w:rPr>
        <w:t>2022</w:t>
      </w:r>
      <w:r w:rsidRPr="007E340D">
        <w:rPr>
          <w:rFonts w:ascii="Garamond" w:hAnsi="Garamond"/>
          <w:bCs/>
          <w:sz w:val="24"/>
          <w:szCs w:val="24"/>
        </w:rPr>
        <w:t xml:space="preserve">) </w:t>
      </w:r>
    </w:p>
    <w:p w14:paraId="3E184D5C" w14:textId="77777777" w:rsidR="002F07DB" w:rsidRPr="007E340D" w:rsidRDefault="00BA0611" w:rsidP="002F65E1">
      <w:pPr>
        <w:pStyle w:val="ListParagraph"/>
        <w:numPr>
          <w:ilvl w:val="0"/>
          <w:numId w:val="25"/>
        </w:numPr>
        <w:tabs>
          <w:tab w:val="left" w:pos="2580"/>
        </w:tabs>
        <w:rPr>
          <w:rFonts w:ascii="Garamond" w:hAnsi="Garamond"/>
          <w:sz w:val="24"/>
          <w:szCs w:val="24"/>
        </w:rPr>
      </w:pPr>
      <w:r w:rsidRPr="007E340D">
        <w:rPr>
          <w:rFonts w:ascii="Garamond" w:hAnsi="Garamond"/>
          <w:sz w:val="24"/>
          <w:szCs w:val="24"/>
        </w:rPr>
        <w:t>Peer Reviewer, U.S. Fulbright Scholar Program</w:t>
      </w:r>
      <w:r w:rsidR="0038166C" w:rsidRPr="007E340D">
        <w:rPr>
          <w:rFonts w:ascii="Garamond" w:hAnsi="Garamond"/>
          <w:sz w:val="24"/>
          <w:szCs w:val="24"/>
        </w:rPr>
        <w:t>—Law</w:t>
      </w:r>
      <w:r w:rsidRPr="007E340D">
        <w:rPr>
          <w:rFonts w:ascii="Garamond" w:hAnsi="Garamond"/>
          <w:sz w:val="24"/>
          <w:szCs w:val="24"/>
        </w:rPr>
        <w:t xml:space="preserve"> (2018-present)</w:t>
      </w:r>
    </w:p>
    <w:p w14:paraId="69D69300" w14:textId="77777777" w:rsidR="002F07DB" w:rsidRPr="007E340D" w:rsidRDefault="00BA0611" w:rsidP="002F65E1">
      <w:pPr>
        <w:pStyle w:val="ListParagraph"/>
        <w:numPr>
          <w:ilvl w:val="0"/>
          <w:numId w:val="25"/>
        </w:numPr>
        <w:tabs>
          <w:tab w:val="left" w:pos="2580"/>
        </w:tabs>
        <w:rPr>
          <w:rFonts w:ascii="Garamond" w:hAnsi="Garamond"/>
          <w:sz w:val="24"/>
          <w:szCs w:val="24"/>
        </w:rPr>
      </w:pPr>
      <w:r w:rsidRPr="007E340D">
        <w:rPr>
          <w:rFonts w:ascii="Garamond" w:hAnsi="Garamond"/>
          <w:sz w:val="24"/>
          <w:szCs w:val="24"/>
        </w:rPr>
        <w:t>Reviewer, Egypt Fulbright Program—Law (2018-present)</w:t>
      </w:r>
    </w:p>
    <w:p w14:paraId="66DA1904" w14:textId="77777777" w:rsidR="002F07DB" w:rsidRPr="007E340D" w:rsidRDefault="00226572" w:rsidP="002F65E1">
      <w:pPr>
        <w:pStyle w:val="ListParagraph"/>
        <w:numPr>
          <w:ilvl w:val="0"/>
          <w:numId w:val="25"/>
        </w:numPr>
        <w:tabs>
          <w:tab w:val="left" w:pos="2580"/>
        </w:tabs>
        <w:rPr>
          <w:rFonts w:ascii="Garamond" w:hAnsi="Garamond"/>
          <w:sz w:val="24"/>
          <w:szCs w:val="24"/>
        </w:rPr>
      </w:pPr>
      <w:r w:rsidRPr="007E340D">
        <w:rPr>
          <w:rFonts w:ascii="Garamond" w:hAnsi="Garamond"/>
          <w:sz w:val="24"/>
          <w:szCs w:val="24"/>
        </w:rPr>
        <w:t xml:space="preserve">Reviewer, Oxford University Press (2019) </w:t>
      </w:r>
    </w:p>
    <w:p w14:paraId="7900CEE7" w14:textId="77777777" w:rsidR="002F07DB" w:rsidRPr="007E340D" w:rsidRDefault="006528D8" w:rsidP="002F65E1">
      <w:pPr>
        <w:pStyle w:val="ListParagraph"/>
        <w:numPr>
          <w:ilvl w:val="0"/>
          <w:numId w:val="25"/>
        </w:numPr>
        <w:tabs>
          <w:tab w:val="left" w:pos="2580"/>
        </w:tabs>
        <w:rPr>
          <w:rFonts w:ascii="Garamond" w:hAnsi="Garamond"/>
          <w:sz w:val="24"/>
          <w:szCs w:val="24"/>
        </w:rPr>
      </w:pPr>
      <w:r w:rsidRPr="007E340D">
        <w:rPr>
          <w:rFonts w:ascii="Garamond" w:hAnsi="Garamond"/>
          <w:sz w:val="24"/>
          <w:szCs w:val="24"/>
        </w:rPr>
        <w:t>Reviewer, MDPI Children (2019-</w:t>
      </w:r>
      <w:r w:rsidR="00841A7A" w:rsidRPr="007E340D">
        <w:rPr>
          <w:rFonts w:ascii="Garamond" w:hAnsi="Garamond"/>
          <w:sz w:val="24"/>
          <w:szCs w:val="24"/>
        </w:rPr>
        <w:t>present</w:t>
      </w:r>
      <w:r w:rsidRPr="007E340D">
        <w:rPr>
          <w:rFonts w:ascii="Garamond" w:hAnsi="Garamond"/>
          <w:sz w:val="24"/>
          <w:szCs w:val="24"/>
        </w:rPr>
        <w:t>)</w:t>
      </w:r>
    </w:p>
    <w:p w14:paraId="5111559C" w14:textId="676499B3" w:rsidR="002F07DB" w:rsidRPr="007E340D" w:rsidRDefault="00841A7A" w:rsidP="002F65E1">
      <w:pPr>
        <w:pStyle w:val="ListParagraph"/>
        <w:numPr>
          <w:ilvl w:val="0"/>
          <w:numId w:val="25"/>
        </w:numPr>
        <w:tabs>
          <w:tab w:val="left" w:pos="2580"/>
        </w:tabs>
        <w:rPr>
          <w:rFonts w:ascii="Garamond" w:hAnsi="Garamond"/>
          <w:sz w:val="24"/>
          <w:szCs w:val="24"/>
        </w:rPr>
      </w:pPr>
      <w:r w:rsidRPr="007E340D">
        <w:rPr>
          <w:rFonts w:ascii="Garamond" w:hAnsi="Garamond"/>
          <w:sz w:val="24"/>
          <w:szCs w:val="24"/>
        </w:rPr>
        <w:t>Reviewer, MDPI Laws (2019-present)</w:t>
      </w:r>
    </w:p>
    <w:p w14:paraId="519AA072" w14:textId="23A36C04" w:rsidR="00B61F80" w:rsidRPr="007E340D" w:rsidRDefault="00B61F80" w:rsidP="002F65E1">
      <w:pPr>
        <w:pStyle w:val="ListParagraph"/>
        <w:numPr>
          <w:ilvl w:val="0"/>
          <w:numId w:val="25"/>
        </w:numPr>
        <w:tabs>
          <w:tab w:val="left" w:pos="2580"/>
        </w:tabs>
        <w:rPr>
          <w:rFonts w:ascii="Garamond" w:hAnsi="Garamond"/>
          <w:sz w:val="24"/>
          <w:szCs w:val="24"/>
        </w:rPr>
      </w:pPr>
      <w:r w:rsidRPr="007E340D">
        <w:rPr>
          <w:rFonts w:ascii="Garamond" w:hAnsi="Garamond"/>
          <w:sz w:val="24"/>
          <w:szCs w:val="24"/>
        </w:rPr>
        <w:t xml:space="preserve">Co-Editor, “Enforcing the Rights of Children in Migration,” </w:t>
      </w:r>
      <w:r w:rsidRPr="007E340D">
        <w:rPr>
          <w:rFonts w:ascii="Garamond" w:hAnsi="Garamond"/>
          <w:smallCaps/>
          <w:sz w:val="24"/>
          <w:szCs w:val="24"/>
        </w:rPr>
        <w:t>Laws</w:t>
      </w:r>
      <w:r w:rsidRPr="007E340D">
        <w:rPr>
          <w:rFonts w:ascii="Garamond" w:hAnsi="Garamond"/>
          <w:sz w:val="24"/>
          <w:szCs w:val="24"/>
        </w:rPr>
        <w:t xml:space="preserve"> Special Issue (</w:t>
      </w:r>
      <w:r w:rsidR="00B87664">
        <w:rPr>
          <w:rFonts w:ascii="Garamond" w:hAnsi="Garamond"/>
          <w:sz w:val="24"/>
          <w:szCs w:val="24"/>
        </w:rPr>
        <w:t>2023</w:t>
      </w:r>
      <w:r w:rsidRPr="007E340D">
        <w:rPr>
          <w:rFonts w:ascii="Garamond" w:hAnsi="Garamond"/>
          <w:sz w:val="24"/>
          <w:szCs w:val="24"/>
        </w:rPr>
        <w:t>).</w:t>
      </w:r>
    </w:p>
    <w:p w14:paraId="474A164B" w14:textId="77777777" w:rsidR="002F07DB" w:rsidRPr="007E340D" w:rsidRDefault="002E3B81" w:rsidP="002F65E1">
      <w:pPr>
        <w:pStyle w:val="ListParagraph"/>
        <w:numPr>
          <w:ilvl w:val="0"/>
          <w:numId w:val="25"/>
        </w:numPr>
        <w:tabs>
          <w:tab w:val="left" w:pos="2580"/>
        </w:tabs>
        <w:rPr>
          <w:rFonts w:ascii="Garamond" w:hAnsi="Garamond"/>
          <w:sz w:val="24"/>
          <w:szCs w:val="24"/>
        </w:rPr>
      </w:pPr>
      <w:r w:rsidRPr="007E340D">
        <w:rPr>
          <w:rFonts w:ascii="Garamond" w:hAnsi="Garamond"/>
          <w:sz w:val="24"/>
          <w:szCs w:val="24"/>
        </w:rPr>
        <w:t>Reviewer, S</w:t>
      </w:r>
      <w:r w:rsidR="00585727" w:rsidRPr="007E340D">
        <w:rPr>
          <w:rFonts w:ascii="Garamond" w:hAnsi="Garamond"/>
          <w:sz w:val="24"/>
          <w:szCs w:val="24"/>
        </w:rPr>
        <w:t>N Social Sciences</w:t>
      </w:r>
      <w:r w:rsidRPr="007E340D">
        <w:rPr>
          <w:rFonts w:ascii="Garamond" w:hAnsi="Garamond"/>
          <w:sz w:val="24"/>
          <w:szCs w:val="24"/>
        </w:rPr>
        <w:t xml:space="preserve"> (2021)</w:t>
      </w:r>
    </w:p>
    <w:p w14:paraId="532AC09B" w14:textId="321F0BA3" w:rsidR="00550787" w:rsidRDefault="00550787" w:rsidP="002F65E1">
      <w:pPr>
        <w:pStyle w:val="ListParagraph"/>
        <w:numPr>
          <w:ilvl w:val="0"/>
          <w:numId w:val="25"/>
        </w:numPr>
        <w:tabs>
          <w:tab w:val="left" w:pos="2580"/>
        </w:tabs>
        <w:rPr>
          <w:rFonts w:ascii="Garamond" w:hAnsi="Garamond"/>
          <w:sz w:val="24"/>
          <w:szCs w:val="24"/>
        </w:rPr>
      </w:pPr>
      <w:r w:rsidRPr="007E340D">
        <w:rPr>
          <w:rFonts w:ascii="Garamond" w:hAnsi="Garamond"/>
          <w:sz w:val="24"/>
          <w:szCs w:val="24"/>
        </w:rPr>
        <w:t>Reviewer, Cambridge University Press (2021)</w:t>
      </w:r>
    </w:p>
    <w:p w14:paraId="6C0E375E" w14:textId="666E7FD2" w:rsidR="0038768D" w:rsidRDefault="0038768D" w:rsidP="002F65E1">
      <w:pPr>
        <w:pStyle w:val="ListParagraph"/>
        <w:numPr>
          <w:ilvl w:val="0"/>
          <w:numId w:val="25"/>
        </w:numPr>
        <w:tabs>
          <w:tab w:val="left" w:pos="2580"/>
        </w:tabs>
        <w:rPr>
          <w:rFonts w:ascii="Garamond" w:hAnsi="Garamond"/>
          <w:sz w:val="24"/>
          <w:szCs w:val="24"/>
        </w:rPr>
      </w:pPr>
      <w:r>
        <w:rPr>
          <w:rFonts w:ascii="Garamond" w:hAnsi="Garamond"/>
          <w:sz w:val="24"/>
          <w:szCs w:val="24"/>
        </w:rPr>
        <w:t xml:space="preserve">Reviewer, </w:t>
      </w:r>
      <w:r w:rsidRPr="00542755">
        <w:rPr>
          <w:rFonts w:ascii="Garamond" w:hAnsi="Garamond"/>
          <w:smallCaps/>
          <w:sz w:val="24"/>
          <w:szCs w:val="24"/>
        </w:rPr>
        <w:t>Journal of Pediatrics</w:t>
      </w:r>
      <w:r>
        <w:rPr>
          <w:rFonts w:ascii="Garamond" w:hAnsi="Garamond"/>
          <w:sz w:val="24"/>
          <w:szCs w:val="24"/>
        </w:rPr>
        <w:t xml:space="preserve"> (2022-present)</w:t>
      </w:r>
    </w:p>
    <w:p w14:paraId="50701941" w14:textId="1C56956B" w:rsidR="00FC7F20" w:rsidRDefault="00FC7F20" w:rsidP="002F65E1">
      <w:pPr>
        <w:pStyle w:val="ListParagraph"/>
        <w:numPr>
          <w:ilvl w:val="0"/>
          <w:numId w:val="25"/>
        </w:numPr>
        <w:tabs>
          <w:tab w:val="left" w:pos="2580"/>
        </w:tabs>
        <w:rPr>
          <w:rFonts w:ascii="Garamond" w:hAnsi="Garamond"/>
          <w:sz w:val="24"/>
          <w:szCs w:val="24"/>
        </w:rPr>
      </w:pPr>
      <w:r>
        <w:rPr>
          <w:rFonts w:ascii="Garamond" w:hAnsi="Garamond"/>
          <w:sz w:val="24"/>
          <w:szCs w:val="24"/>
        </w:rPr>
        <w:t xml:space="preserve">Reviewer, </w:t>
      </w:r>
      <w:r w:rsidRPr="00FC7F20">
        <w:rPr>
          <w:rFonts w:ascii="Garamond" w:hAnsi="Garamond"/>
          <w:smallCaps/>
          <w:sz w:val="24"/>
          <w:szCs w:val="24"/>
        </w:rPr>
        <w:t xml:space="preserve">Adolescent Psychiatry </w:t>
      </w:r>
      <w:r>
        <w:rPr>
          <w:rFonts w:ascii="Garamond" w:hAnsi="Garamond"/>
          <w:sz w:val="24"/>
          <w:szCs w:val="24"/>
        </w:rPr>
        <w:t>(2024-present)</w:t>
      </w:r>
    </w:p>
    <w:p w14:paraId="64085A03" w14:textId="59BE5DD2" w:rsidR="00CE770E" w:rsidRDefault="00CE770E" w:rsidP="002F65E1">
      <w:pPr>
        <w:pStyle w:val="ListParagraph"/>
        <w:numPr>
          <w:ilvl w:val="0"/>
          <w:numId w:val="25"/>
        </w:numPr>
        <w:tabs>
          <w:tab w:val="left" w:pos="2580"/>
        </w:tabs>
        <w:rPr>
          <w:rFonts w:ascii="Garamond" w:hAnsi="Garamond"/>
          <w:sz w:val="24"/>
          <w:szCs w:val="24"/>
        </w:rPr>
      </w:pPr>
      <w:r>
        <w:rPr>
          <w:rFonts w:ascii="Garamond" w:hAnsi="Garamond"/>
          <w:sz w:val="24"/>
          <w:szCs w:val="24"/>
        </w:rPr>
        <w:t xml:space="preserve">Reviewer, </w:t>
      </w:r>
      <w:r w:rsidRPr="00CE770E">
        <w:rPr>
          <w:rFonts w:ascii="Garamond" w:hAnsi="Garamond"/>
          <w:smallCaps/>
          <w:sz w:val="24"/>
          <w:szCs w:val="24"/>
        </w:rPr>
        <w:t>Child Welfare</w:t>
      </w:r>
      <w:r>
        <w:rPr>
          <w:rFonts w:ascii="Garamond" w:hAnsi="Garamond"/>
          <w:sz w:val="24"/>
          <w:szCs w:val="24"/>
        </w:rPr>
        <w:t xml:space="preserve"> (2024-present)</w:t>
      </w:r>
    </w:p>
    <w:p w14:paraId="30D47ECA" w14:textId="2E3FFAC4" w:rsidR="00824CDA" w:rsidRPr="007E340D" w:rsidRDefault="00824CDA" w:rsidP="002F65E1">
      <w:pPr>
        <w:pStyle w:val="ListParagraph"/>
        <w:numPr>
          <w:ilvl w:val="0"/>
          <w:numId w:val="25"/>
        </w:numPr>
        <w:tabs>
          <w:tab w:val="left" w:pos="2580"/>
        </w:tabs>
        <w:rPr>
          <w:rFonts w:ascii="Garamond" w:hAnsi="Garamond"/>
          <w:sz w:val="24"/>
          <w:szCs w:val="24"/>
        </w:rPr>
      </w:pPr>
      <w:r>
        <w:rPr>
          <w:rFonts w:ascii="Garamond" w:hAnsi="Garamond"/>
          <w:sz w:val="24"/>
          <w:szCs w:val="24"/>
        </w:rPr>
        <w:t>Reviewer</w:t>
      </w:r>
      <w:r w:rsidR="00CF059B">
        <w:rPr>
          <w:rFonts w:ascii="Garamond" w:hAnsi="Garamond"/>
          <w:sz w:val="24"/>
          <w:szCs w:val="24"/>
        </w:rPr>
        <w:t>, Fulbright Poland (2024)</w:t>
      </w:r>
    </w:p>
    <w:p w14:paraId="6C5C76E5" w14:textId="77777777" w:rsidR="0038166C" w:rsidRPr="007E340D" w:rsidRDefault="0038166C" w:rsidP="00387ECD">
      <w:pPr>
        <w:pStyle w:val="BodyTextIndent"/>
        <w:ind w:left="0"/>
        <w:rPr>
          <w:rFonts w:asciiTheme="majorHAnsi" w:eastAsiaTheme="majorEastAsia" w:hAnsiTheme="majorHAnsi" w:cstheme="majorBidi"/>
          <w:color w:val="222222"/>
          <w:szCs w:val="24"/>
          <w:shd w:val="clear" w:color="auto" w:fill="FFFFFF"/>
        </w:rPr>
      </w:pPr>
    </w:p>
    <w:p w14:paraId="253183A0" w14:textId="08025A85" w:rsidR="00BA0611" w:rsidRPr="007E340D" w:rsidRDefault="00497C83" w:rsidP="002B0D1C">
      <w:pPr>
        <w:pStyle w:val="BodyTextIndent"/>
        <w:ind w:left="0"/>
        <w:jc w:val="center"/>
        <w:rPr>
          <w:rFonts w:ascii="Garamond" w:hAnsi="Garamond"/>
          <w:b/>
          <w:bCs/>
          <w:smallCaps/>
          <w:sz w:val="28"/>
          <w:szCs w:val="28"/>
        </w:rPr>
      </w:pPr>
      <w:r w:rsidRPr="007E340D">
        <w:rPr>
          <w:rFonts w:ascii="Garamond" w:hAnsi="Garamond"/>
          <w:b/>
          <w:bCs/>
          <w:smallCaps/>
          <w:sz w:val="28"/>
          <w:szCs w:val="28"/>
        </w:rPr>
        <w:t>S</w:t>
      </w:r>
      <w:r w:rsidR="00AC71B5" w:rsidRPr="007E340D">
        <w:rPr>
          <w:rFonts w:ascii="Garamond" w:hAnsi="Garamond"/>
          <w:b/>
          <w:bCs/>
          <w:smallCaps/>
          <w:sz w:val="28"/>
          <w:szCs w:val="28"/>
        </w:rPr>
        <w:t>elect</w:t>
      </w:r>
      <w:r w:rsidR="00303A64" w:rsidRPr="007E340D">
        <w:rPr>
          <w:rFonts w:ascii="Garamond" w:hAnsi="Garamond"/>
          <w:b/>
          <w:bCs/>
          <w:smallCaps/>
          <w:sz w:val="28"/>
          <w:szCs w:val="28"/>
        </w:rPr>
        <w:t xml:space="preserve"> Extram</w:t>
      </w:r>
      <w:r w:rsidR="00AC71B5" w:rsidRPr="007E340D">
        <w:rPr>
          <w:rFonts w:ascii="Garamond" w:hAnsi="Garamond"/>
          <w:b/>
          <w:bCs/>
          <w:smallCaps/>
          <w:sz w:val="28"/>
          <w:szCs w:val="28"/>
        </w:rPr>
        <w:t>ural Lectures</w:t>
      </w:r>
      <w:r w:rsidR="00B06A0B" w:rsidRPr="007E340D">
        <w:rPr>
          <w:rFonts w:ascii="Garamond" w:hAnsi="Garamond"/>
          <w:b/>
          <w:bCs/>
          <w:smallCaps/>
          <w:sz w:val="28"/>
          <w:szCs w:val="28"/>
        </w:rPr>
        <w:t>,</w:t>
      </w:r>
      <w:r w:rsidR="00AC71B5" w:rsidRPr="007E340D">
        <w:rPr>
          <w:rFonts w:ascii="Garamond" w:hAnsi="Garamond"/>
          <w:b/>
          <w:bCs/>
          <w:smallCaps/>
          <w:sz w:val="28"/>
          <w:szCs w:val="28"/>
        </w:rPr>
        <w:t xml:space="preserve"> Presentations</w:t>
      </w:r>
      <w:r w:rsidR="00B06A0B" w:rsidRPr="007E340D">
        <w:rPr>
          <w:rFonts w:ascii="Garamond" w:hAnsi="Garamond"/>
          <w:b/>
          <w:bCs/>
          <w:smallCaps/>
          <w:sz w:val="28"/>
          <w:szCs w:val="28"/>
        </w:rPr>
        <w:t xml:space="preserve">, and Digital </w:t>
      </w:r>
      <w:r w:rsidR="0097083C" w:rsidRPr="007E340D">
        <w:rPr>
          <w:rFonts w:ascii="Garamond" w:hAnsi="Garamond"/>
          <w:b/>
          <w:bCs/>
          <w:smallCaps/>
          <w:sz w:val="28"/>
          <w:szCs w:val="28"/>
        </w:rPr>
        <w:t>Productions</w:t>
      </w:r>
    </w:p>
    <w:p w14:paraId="7928C5AE" w14:textId="77777777" w:rsidR="00AC71B5" w:rsidRPr="007E340D" w:rsidRDefault="00AC71B5" w:rsidP="00BA0611">
      <w:pPr>
        <w:pStyle w:val="BodyTextIndent"/>
        <w:ind w:left="0"/>
        <w:rPr>
          <w:rFonts w:ascii="Garamond" w:hAnsi="Garamond"/>
          <w:szCs w:val="24"/>
        </w:rPr>
      </w:pPr>
    </w:p>
    <w:p w14:paraId="5B0DBCF8" w14:textId="65FDAB08" w:rsidR="00303386" w:rsidRPr="007E340D" w:rsidRDefault="00303386" w:rsidP="00303386">
      <w:pPr>
        <w:pStyle w:val="BodyTextIndent"/>
        <w:ind w:left="0"/>
        <w:jc w:val="center"/>
        <w:rPr>
          <w:rFonts w:ascii="Garamond" w:hAnsi="Garamond"/>
          <w:b/>
          <w:bCs/>
          <w:szCs w:val="24"/>
        </w:rPr>
      </w:pPr>
      <w:r w:rsidRPr="007E340D">
        <w:rPr>
          <w:rFonts w:ascii="Garamond" w:hAnsi="Garamond"/>
          <w:b/>
          <w:bCs/>
          <w:szCs w:val="24"/>
        </w:rPr>
        <w:t>National and Foreign University Lectures</w:t>
      </w:r>
    </w:p>
    <w:p w14:paraId="39175DCC" w14:textId="77777777" w:rsidR="00303386" w:rsidRPr="007E340D" w:rsidRDefault="00303386" w:rsidP="00303386">
      <w:pPr>
        <w:pStyle w:val="BodyTextIndent"/>
        <w:ind w:left="0"/>
        <w:rPr>
          <w:rFonts w:ascii="Garamond" w:hAnsi="Garamond"/>
          <w:b/>
          <w:bCs/>
          <w:szCs w:val="24"/>
        </w:rPr>
      </w:pPr>
    </w:p>
    <w:p w14:paraId="50761D92" w14:textId="624EE23F" w:rsidR="00303386" w:rsidRPr="007E340D" w:rsidRDefault="000A32EA" w:rsidP="00303386">
      <w:pPr>
        <w:pStyle w:val="BodyTextIndent"/>
        <w:ind w:left="0"/>
        <w:rPr>
          <w:rFonts w:ascii="Garamond" w:hAnsi="Garamond"/>
          <w:szCs w:val="24"/>
        </w:rPr>
      </w:pPr>
      <w:r w:rsidRPr="007E340D">
        <w:rPr>
          <w:rFonts w:ascii="Garamond" w:hAnsi="Garamond"/>
          <w:szCs w:val="24"/>
        </w:rPr>
        <w:t xml:space="preserve">Invited Speaker, </w:t>
      </w:r>
      <w:r w:rsidR="00303386" w:rsidRPr="007E340D">
        <w:rPr>
          <w:rFonts w:ascii="Garamond" w:hAnsi="Garamond"/>
          <w:szCs w:val="24"/>
        </w:rPr>
        <w:t>“Quality Child Care for Low-Income Families,” John F. Kennedy School of Government, Harvard University, Cambridge, Massachusetts (April 1995).</w:t>
      </w:r>
    </w:p>
    <w:p w14:paraId="5E59484C" w14:textId="77777777" w:rsidR="00303386" w:rsidRPr="007E340D" w:rsidRDefault="00303386" w:rsidP="00303386">
      <w:pPr>
        <w:pStyle w:val="BodyTextIndent"/>
        <w:ind w:left="0"/>
        <w:rPr>
          <w:rFonts w:ascii="Garamond" w:hAnsi="Garamond"/>
          <w:szCs w:val="24"/>
        </w:rPr>
      </w:pPr>
    </w:p>
    <w:p w14:paraId="2BFCD2F6" w14:textId="09B43B2D" w:rsidR="00303386" w:rsidRPr="007E340D" w:rsidRDefault="000A32EA" w:rsidP="00303386">
      <w:pPr>
        <w:pStyle w:val="BodyTextIndent"/>
        <w:ind w:left="0"/>
        <w:rPr>
          <w:rFonts w:ascii="Garamond" w:hAnsi="Garamond"/>
          <w:szCs w:val="24"/>
        </w:rPr>
      </w:pPr>
      <w:r w:rsidRPr="007E340D">
        <w:rPr>
          <w:rFonts w:ascii="Garamond" w:hAnsi="Garamond"/>
          <w:szCs w:val="24"/>
        </w:rPr>
        <w:t xml:space="preserve">Invited Speaker, </w:t>
      </w:r>
      <w:r w:rsidR="00303386" w:rsidRPr="007E340D">
        <w:rPr>
          <w:rFonts w:ascii="Garamond" w:hAnsi="Garamond"/>
          <w:szCs w:val="24"/>
        </w:rPr>
        <w:t>“Child Labor in Nepal,” Human Rights Program, Harvard Law School, Cambridge, Massachusetts (July 1998).</w:t>
      </w:r>
    </w:p>
    <w:p w14:paraId="1D35E32A" w14:textId="77777777" w:rsidR="00303386" w:rsidRPr="007E340D" w:rsidRDefault="00303386" w:rsidP="00303386">
      <w:pPr>
        <w:pStyle w:val="BodyTextIndent"/>
        <w:ind w:left="0"/>
        <w:rPr>
          <w:rFonts w:ascii="Garamond" w:hAnsi="Garamond"/>
          <w:szCs w:val="24"/>
        </w:rPr>
      </w:pPr>
    </w:p>
    <w:p w14:paraId="375873C9" w14:textId="14E3FED7" w:rsidR="00303386" w:rsidRPr="007E340D" w:rsidRDefault="000A32EA" w:rsidP="00303386">
      <w:pPr>
        <w:pStyle w:val="BodyTextIndent"/>
        <w:ind w:left="0"/>
        <w:rPr>
          <w:rFonts w:ascii="Garamond" w:hAnsi="Garamond"/>
          <w:szCs w:val="24"/>
        </w:rPr>
      </w:pPr>
      <w:r w:rsidRPr="007E340D">
        <w:rPr>
          <w:rFonts w:ascii="Garamond" w:hAnsi="Garamond"/>
          <w:szCs w:val="24"/>
        </w:rPr>
        <w:t xml:space="preserve">Invited Speaker, </w:t>
      </w:r>
      <w:r w:rsidR="00303386" w:rsidRPr="007E340D">
        <w:rPr>
          <w:rFonts w:ascii="Garamond" w:hAnsi="Garamond"/>
          <w:szCs w:val="24"/>
        </w:rPr>
        <w:t>“Child Labor in Nepal,” Boalt Hall School of Law, University of California at Berkeley, Berkeley, California (1998).</w:t>
      </w:r>
    </w:p>
    <w:p w14:paraId="575EC255" w14:textId="77777777" w:rsidR="00303386" w:rsidRPr="007E340D" w:rsidRDefault="00303386" w:rsidP="00303386">
      <w:pPr>
        <w:pStyle w:val="BodyTextIndent"/>
        <w:ind w:left="0"/>
        <w:rPr>
          <w:rFonts w:ascii="Garamond" w:hAnsi="Garamond"/>
          <w:szCs w:val="24"/>
        </w:rPr>
      </w:pPr>
    </w:p>
    <w:p w14:paraId="578EFD16" w14:textId="719FA759" w:rsidR="000A2536" w:rsidRPr="007E340D" w:rsidRDefault="000A32EA" w:rsidP="000A2536">
      <w:pPr>
        <w:pStyle w:val="BodyTextIndent"/>
        <w:ind w:left="0"/>
        <w:rPr>
          <w:rFonts w:ascii="Garamond" w:hAnsi="Garamond"/>
          <w:szCs w:val="24"/>
        </w:rPr>
      </w:pPr>
      <w:r w:rsidRPr="007E340D">
        <w:rPr>
          <w:rFonts w:ascii="Garamond" w:hAnsi="Garamond"/>
          <w:szCs w:val="24"/>
        </w:rPr>
        <w:t xml:space="preserve">Invited Speaker, </w:t>
      </w:r>
      <w:r w:rsidR="000A2536" w:rsidRPr="007E340D">
        <w:rPr>
          <w:rFonts w:ascii="Garamond" w:hAnsi="Garamond"/>
          <w:szCs w:val="24"/>
        </w:rPr>
        <w:t>“My Life as a Child Advocate,” Annual lecture at course on “Children, Youth and the Law,” Stanford University, Palo Alto, California (Spring Semester, 2001-2004).</w:t>
      </w:r>
    </w:p>
    <w:p w14:paraId="239016DA" w14:textId="77777777" w:rsidR="000A2536" w:rsidRPr="007E340D" w:rsidRDefault="000A2536" w:rsidP="000A2536">
      <w:pPr>
        <w:pStyle w:val="BodyTextIndent"/>
        <w:ind w:left="0"/>
        <w:rPr>
          <w:rFonts w:ascii="Garamond" w:hAnsi="Garamond"/>
          <w:szCs w:val="24"/>
        </w:rPr>
      </w:pPr>
    </w:p>
    <w:p w14:paraId="69520853" w14:textId="6FAD97A6" w:rsidR="00303386" w:rsidRPr="007E340D" w:rsidRDefault="000A32EA" w:rsidP="00303386">
      <w:pPr>
        <w:pStyle w:val="BodyTextIndent"/>
        <w:ind w:left="0"/>
        <w:rPr>
          <w:rFonts w:ascii="Garamond" w:hAnsi="Garamond"/>
          <w:szCs w:val="24"/>
        </w:rPr>
      </w:pPr>
      <w:r w:rsidRPr="007E340D">
        <w:rPr>
          <w:rFonts w:ascii="Garamond" w:hAnsi="Garamond"/>
          <w:szCs w:val="24"/>
        </w:rPr>
        <w:lastRenderedPageBreak/>
        <w:t xml:space="preserve">Invited Speaker, </w:t>
      </w:r>
      <w:r w:rsidR="00303386" w:rsidRPr="007E340D">
        <w:rPr>
          <w:rFonts w:ascii="Garamond" w:hAnsi="Garamond"/>
          <w:szCs w:val="24"/>
        </w:rPr>
        <w:t>“The Rise of International Children’s Rights,” Santa Clara University School of Law, Santa Clara, California (November 29, 2007).</w:t>
      </w:r>
    </w:p>
    <w:p w14:paraId="6FA74132" w14:textId="7E7D0E8D" w:rsidR="00312E72" w:rsidRPr="007E340D" w:rsidRDefault="00312E72" w:rsidP="00303386">
      <w:pPr>
        <w:pStyle w:val="BodyTextIndent"/>
        <w:ind w:left="0"/>
        <w:rPr>
          <w:rFonts w:ascii="Garamond" w:hAnsi="Garamond"/>
          <w:szCs w:val="24"/>
        </w:rPr>
      </w:pPr>
    </w:p>
    <w:p w14:paraId="1B5CB474" w14:textId="0B4BA2B4" w:rsidR="00312E72" w:rsidRPr="007E340D" w:rsidRDefault="000A32EA" w:rsidP="00312E72">
      <w:pPr>
        <w:rPr>
          <w:rFonts w:ascii="Garamond" w:hAnsi="Garamond"/>
          <w:sz w:val="24"/>
          <w:szCs w:val="24"/>
        </w:rPr>
      </w:pPr>
      <w:r w:rsidRPr="007E340D">
        <w:rPr>
          <w:rFonts w:ascii="Garamond" w:hAnsi="Garamond"/>
          <w:sz w:val="24"/>
          <w:szCs w:val="24"/>
        </w:rPr>
        <w:t xml:space="preserve">Invited Speaker, </w:t>
      </w:r>
      <w:r w:rsidR="00312E72" w:rsidRPr="007E340D">
        <w:rPr>
          <w:rFonts w:ascii="Garamond" w:hAnsi="Garamond"/>
          <w:sz w:val="24"/>
          <w:szCs w:val="24"/>
        </w:rPr>
        <w:t>“The Adolescent Brain and Criminal Capacity,” Polytechnic of Namibia, Windhoek, Namibia (August 9, 2012).</w:t>
      </w:r>
    </w:p>
    <w:p w14:paraId="4E8381A2" w14:textId="77777777" w:rsidR="00312E72" w:rsidRPr="007E340D" w:rsidRDefault="00312E72" w:rsidP="00312E72">
      <w:pPr>
        <w:rPr>
          <w:rFonts w:ascii="Garamond" w:hAnsi="Garamond"/>
          <w:sz w:val="24"/>
          <w:szCs w:val="24"/>
        </w:rPr>
      </w:pPr>
    </w:p>
    <w:p w14:paraId="2611063C" w14:textId="3A668D68" w:rsidR="00312E72" w:rsidRPr="007E340D" w:rsidRDefault="000A32EA" w:rsidP="00312E72">
      <w:pPr>
        <w:rPr>
          <w:rFonts w:ascii="Garamond" w:hAnsi="Garamond"/>
          <w:sz w:val="24"/>
          <w:szCs w:val="24"/>
        </w:rPr>
      </w:pPr>
      <w:r w:rsidRPr="007E340D">
        <w:rPr>
          <w:rFonts w:ascii="Garamond" w:hAnsi="Garamond"/>
          <w:sz w:val="24"/>
          <w:szCs w:val="24"/>
        </w:rPr>
        <w:t xml:space="preserve">Invited Speaker, </w:t>
      </w:r>
      <w:r w:rsidR="00312E72" w:rsidRPr="007E340D">
        <w:rPr>
          <w:rFonts w:ascii="Garamond" w:hAnsi="Garamond"/>
          <w:sz w:val="24"/>
          <w:szCs w:val="24"/>
        </w:rPr>
        <w:t>“Is There a Role for Digital Technology in a 21</w:t>
      </w:r>
      <w:r w:rsidR="00312E72" w:rsidRPr="007E340D">
        <w:rPr>
          <w:rFonts w:ascii="Garamond" w:hAnsi="Garamond"/>
          <w:sz w:val="24"/>
          <w:szCs w:val="24"/>
          <w:vertAlign w:val="superscript"/>
        </w:rPr>
        <w:t>st</w:t>
      </w:r>
      <w:r w:rsidR="00312E72" w:rsidRPr="007E340D">
        <w:rPr>
          <w:rFonts w:ascii="Garamond" w:hAnsi="Garamond"/>
          <w:sz w:val="24"/>
          <w:szCs w:val="24"/>
        </w:rPr>
        <w:t xml:space="preserve"> Century Legal Education?” University of the Western Cape, Belville, South Africa (August 21, 2012).  </w:t>
      </w:r>
    </w:p>
    <w:p w14:paraId="7628F23A" w14:textId="77777777" w:rsidR="00312E72" w:rsidRPr="007E340D" w:rsidRDefault="00312E72" w:rsidP="00312E72">
      <w:pPr>
        <w:rPr>
          <w:rFonts w:ascii="Garamond" w:hAnsi="Garamond"/>
          <w:sz w:val="24"/>
          <w:szCs w:val="24"/>
        </w:rPr>
      </w:pPr>
    </w:p>
    <w:p w14:paraId="1BE19162" w14:textId="653842C6" w:rsidR="00312E72" w:rsidRPr="007E340D" w:rsidRDefault="000A32EA" w:rsidP="00312E72">
      <w:pPr>
        <w:rPr>
          <w:rFonts w:ascii="Garamond" w:hAnsi="Garamond"/>
          <w:sz w:val="24"/>
          <w:szCs w:val="24"/>
        </w:rPr>
      </w:pPr>
      <w:r w:rsidRPr="007E340D">
        <w:rPr>
          <w:rFonts w:ascii="Garamond" w:hAnsi="Garamond"/>
          <w:sz w:val="24"/>
          <w:szCs w:val="24"/>
        </w:rPr>
        <w:t xml:space="preserve">Invited Speaker, </w:t>
      </w:r>
      <w:r w:rsidR="00312E72" w:rsidRPr="007E340D">
        <w:rPr>
          <w:rFonts w:ascii="Garamond" w:hAnsi="Garamond"/>
          <w:sz w:val="24"/>
          <w:szCs w:val="24"/>
        </w:rPr>
        <w:t>“The International Protection of Children’s Rights,” University of Cape Town, Cape Town, South Africa (September 25, 2012).</w:t>
      </w:r>
    </w:p>
    <w:p w14:paraId="37932F40" w14:textId="77777777" w:rsidR="00312E72" w:rsidRPr="007E340D" w:rsidRDefault="00312E72" w:rsidP="00312E72">
      <w:pPr>
        <w:rPr>
          <w:rFonts w:ascii="Garamond" w:hAnsi="Garamond"/>
          <w:sz w:val="24"/>
          <w:szCs w:val="24"/>
        </w:rPr>
      </w:pPr>
    </w:p>
    <w:p w14:paraId="24886B24" w14:textId="24DD9F62" w:rsidR="00312E72" w:rsidRPr="007E340D" w:rsidRDefault="000A32EA" w:rsidP="00312E72">
      <w:pPr>
        <w:rPr>
          <w:rFonts w:ascii="Garamond" w:hAnsi="Garamond"/>
          <w:sz w:val="24"/>
          <w:szCs w:val="24"/>
        </w:rPr>
      </w:pPr>
      <w:r w:rsidRPr="007E340D">
        <w:rPr>
          <w:rFonts w:ascii="Garamond" w:hAnsi="Garamond"/>
          <w:sz w:val="24"/>
          <w:szCs w:val="24"/>
        </w:rPr>
        <w:t xml:space="preserve">Invited Speaker, </w:t>
      </w:r>
      <w:r w:rsidR="00312E72" w:rsidRPr="007E340D">
        <w:rPr>
          <w:rFonts w:ascii="Garamond" w:hAnsi="Garamond"/>
          <w:sz w:val="24"/>
          <w:szCs w:val="24"/>
        </w:rPr>
        <w:t>“</w:t>
      </w:r>
      <w:r w:rsidR="00312E72" w:rsidRPr="007E340D">
        <w:rPr>
          <w:rFonts w:ascii="Garamond" w:hAnsi="Garamond"/>
          <w:i/>
          <w:sz w:val="24"/>
          <w:szCs w:val="24"/>
        </w:rPr>
        <w:t>Miller v. Alabama</w:t>
      </w:r>
      <w:r w:rsidR="00312E72" w:rsidRPr="007E340D">
        <w:rPr>
          <w:rFonts w:ascii="Garamond" w:hAnsi="Garamond"/>
          <w:sz w:val="24"/>
          <w:szCs w:val="24"/>
        </w:rPr>
        <w:t>:  A Comparative Perspective,” Stellenbosch University, Stellenbosch, South Africa (October 18, 2012).</w:t>
      </w:r>
    </w:p>
    <w:p w14:paraId="20830318" w14:textId="77777777" w:rsidR="00312E72" w:rsidRPr="007E340D" w:rsidRDefault="00312E72" w:rsidP="00312E72">
      <w:pPr>
        <w:rPr>
          <w:rFonts w:ascii="Garamond" w:hAnsi="Garamond"/>
          <w:iCs/>
          <w:sz w:val="24"/>
          <w:szCs w:val="24"/>
        </w:rPr>
      </w:pPr>
    </w:p>
    <w:p w14:paraId="5D1A8057" w14:textId="103A3A5C" w:rsidR="00312E72" w:rsidRPr="007E340D" w:rsidRDefault="000A32EA" w:rsidP="00312E72">
      <w:pPr>
        <w:rPr>
          <w:rFonts w:ascii="Garamond" w:hAnsi="Garamond"/>
          <w:sz w:val="24"/>
          <w:szCs w:val="24"/>
        </w:rPr>
      </w:pPr>
      <w:r w:rsidRPr="007E340D">
        <w:rPr>
          <w:rFonts w:ascii="Garamond" w:hAnsi="Garamond"/>
          <w:sz w:val="24"/>
          <w:szCs w:val="24"/>
        </w:rPr>
        <w:t xml:space="preserve">Invited Speaker, </w:t>
      </w:r>
      <w:r w:rsidR="00312E72" w:rsidRPr="007E340D">
        <w:rPr>
          <w:rFonts w:ascii="Garamond" w:hAnsi="Garamond"/>
          <w:sz w:val="24"/>
          <w:szCs w:val="24"/>
        </w:rPr>
        <w:t>“Is There a Role for Digital Technology in a 21</w:t>
      </w:r>
      <w:r w:rsidR="00312E72" w:rsidRPr="007E340D">
        <w:rPr>
          <w:rFonts w:ascii="Garamond" w:hAnsi="Garamond"/>
          <w:sz w:val="24"/>
          <w:szCs w:val="24"/>
          <w:vertAlign w:val="superscript"/>
        </w:rPr>
        <w:t>st</w:t>
      </w:r>
      <w:r w:rsidR="00312E72" w:rsidRPr="007E340D">
        <w:rPr>
          <w:rFonts w:ascii="Garamond" w:hAnsi="Garamond"/>
          <w:sz w:val="24"/>
          <w:szCs w:val="24"/>
        </w:rPr>
        <w:t xml:space="preserve"> Century Legal Education?” Stellenbosch University, Stellenbosch, South Africa (October 22, 2012).</w:t>
      </w:r>
    </w:p>
    <w:p w14:paraId="5CBA7487" w14:textId="77777777" w:rsidR="00312E72" w:rsidRPr="007E340D" w:rsidRDefault="00312E72" w:rsidP="00312E72">
      <w:pPr>
        <w:rPr>
          <w:rFonts w:ascii="Garamond" w:hAnsi="Garamond"/>
          <w:iCs/>
          <w:sz w:val="24"/>
          <w:szCs w:val="24"/>
        </w:rPr>
      </w:pPr>
    </w:p>
    <w:p w14:paraId="78154099" w14:textId="7E800484" w:rsidR="00312E72" w:rsidRPr="007E340D" w:rsidRDefault="000A32EA" w:rsidP="00312E72">
      <w:pPr>
        <w:rPr>
          <w:rFonts w:ascii="Garamond" w:hAnsi="Garamond"/>
          <w:sz w:val="24"/>
          <w:szCs w:val="24"/>
        </w:rPr>
      </w:pPr>
      <w:r w:rsidRPr="007E340D">
        <w:rPr>
          <w:rFonts w:ascii="Garamond" w:hAnsi="Garamond"/>
          <w:sz w:val="24"/>
          <w:szCs w:val="24"/>
        </w:rPr>
        <w:t xml:space="preserve">Invited Speaker, </w:t>
      </w:r>
      <w:r w:rsidR="00312E72" w:rsidRPr="007E340D">
        <w:rPr>
          <w:rFonts w:ascii="Garamond" w:hAnsi="Garamond"/>
          <w:sz w:val="24"/>
          <w:szCs w:val="24"/>
        </w:rPr>
        <w:t>“Using Technology to Succeed as a Lawyer,” University of the Western Cape, Belville, South Africa (October 23, 2012).</w:t>
      </w:r>
    </w:p>
    <w:p w14:paraId="625C1A73" w14:textId="77777777" w:rsidR="00312E72" w:rsidRPr="007E340D" w:rsidRDefault="00312E72" w:rsidP="00312E72">
      <w:pPr>
        <w:autoSpaceDE w:val="0"/>
        <w:autoSpaceDN w:val="0"/>
        <w:adjustRightInd w:val="0"/>
        <w:rPr>
          <w:rFonts w:ascii="Garamond" w:hAnsi="Garamond" w:cs="MyriadPro-Bold"/>
          <w:bCs/>
          <w:iCs/>
          <w:sz w:val="24"/>
          <w:szCs w:val="24"/>
        </w:rPr>
      </w:pPr>
    </w:p>
    <w:p w14:paraId="70153196" w14:textId="2F0AE82C" w:rsidR="00303386" w:rsidRPr="007E340D" w:rsidRDefault="00C733F2" w:rsidP="00303386">
      <w:pPr>
        <w:rPr>
          <w:rFonts w:ascii="Garamond" w:hAnsi="Garamond"/>
          <w:sz w:val="24"/>
          <w:szCs w:val="24"/>
        </w:rPr>
      </w:pPr>
      <w:r w:rsidRPr="007E340D">
        <w:rPr>
          <w:rFonts w:ascii="Garamond" w:hAnsi="Garamond"/>
          <w:sz w:val="24"/>
          <w:szCs w:val="24"/>
        </w:rPr>
        <w:t xml:space="preserve">Invited </w:t>
      </w:r>
      <w:r w:rsidR="00303386" w:rsidRPr="007E340D">
        <w:rPr>
          <w:rFonts w:ascii="Garamond" w:hAnsi="Garamond"/>
          <w:sz w:val="24"/>
          <w:szCs w:val="24"/>
        </w:rPr>
        <w:t>Keynote Speaker, “How to Be the World’s Best Law Professor,” Faculty Teaching Day, Pace Law School, White Plains, New York (February 4, 2015).</w:t>
      </w:r>
    </w:p>
    <w:p w14:paraId="781C387B" w14:textId="77777777" w:rsidR="00303386" w:rsidRPr="007E340D" w:rsidRDefault="00303386" w:rsidP="00303386">
      <w:pPr>
        <w:rPr>
          <w:rFonts w:ascii="Garamond" w:hAnsi="Garamond"/>
          <w:sz w:val="24"/>
          <w:szCs w:val="24"/>
        </w:rPr>
      </w:pPr>
    </w:p>
    <w:p w14:paraId="6DAFC396" w14:textId="38704D0E" w:rsidR="00303386" w:rsidRPr="007E340D" w:rsidRDefault="00C733F2" w:rsidP="00303386">
      <w:pPr>
        <w:rPr>
          <w:rFonts w:ascii="Garamond" w:hAnsi="Garamond"/>
          <w:sz w:val="24"/>
          <w:szCs w:val="24"/>
        </w:rPr>
      </w:pPr>
      <w:r w:rsidRPr="007E340D">
        <w:rPr>
          <w:rFonts w:ascii="Garamond" w:hAnsi="Garamond"/>
          <w:sz w:val="24"/>
          <w:szCs w:val="24"/>
        </w:rPr>
        <w:t xml:space="preserve">Invited </w:t>
      </w:r>
      <w:r w:rsidR="00303386" w:rsidRPr="007E340D">
        <w:rPr>
          <w:rFonts w:ascii="Garamond" w:hAnsi="Garamond"/>
          <w:sz w:val="24"/>
          <w:szCs w:val="24"/>
        </w:rPr>
        <w:t xml:space="preserve">Roundtable Expert, </w:t>
      </w:r>
      <w:r w:rsidR="00303386" w:rsidRPr="007E340D">
        <w:rPr>
          <w:rFonts w:ascii="Garamond" w:hAnsi="Garamond"/>
          <w:i/>
          <w:iCs/>
          <w:sz w:val="24"/>
          <w:szCs w:val="24"/>
        </w:rPr>
        <w:t>Emerging Shapes of Higher Education</w:t>
      </w:r>
      <w:r w:rsidR="00303386" w:rsidRPr="007E340D">
        <w:rPr>
          <w:rFonts w:ascii="Garamond" w:hAnsi="Garamond"/>
          <w:sz w:val="24"/>
          <w:szCs w:val="24"/>
        </w:rPr>
        <w:t>, University of Colorado Law School, Boulder, Colorado (June 11, 2015).</w:t>
      </w:r>
    </w:p>
    <w:p w14:paraId="0AEF49E8" w14:textId="77777777" w:rsidR="00303386" w:rsidRPr="007E340D" w:rsidRDefault="00303386" w:rsidP="00303386">
      <w:pPr>
        <w:rPr>
          <w:rFonts w:ascii="Garamond" w:hAnsi="Garamond"/>
          <w:sz w:val="24"/>
          <w:szCs w:val="24"/>
        </w:rPr>
      </w:pPr>
    </w:p>
    <w:p w14:paraId="767C1F9A" w14:textId="008CE041" w:rsidR="001B0A6E" w:rsidRPr="007E340D" w:rsidRDefault="00C733F2" w:rsidP="001B0A6E">
      <w:pPr>
        <w:rPr>
          <w:rFonts w:ascii="Garamond" w:hAnsi="Garamond"/>
          <w:sz w:val="24"/>
          <w:szCs w:val="24"/>
        </w:rPr>
      </w:pPr>
      <w:r w:rsidRPr="007E340D">
        <w:rPr>
          <w:rFonts w:ascii="Garamond" w:hAnsi="Garamond"/>
          <w:sz w:val="24"/>
          <w:szCs w:val="24"/>
        </w:rPr>
        <w:t xml:space="preserve">Invited Speaker, </w:t>
      </w:r>
      <w:r w:rsidR="001B0A6E" w:rsidRPr="007E340D">
        <w:rPr>
          <w:rFonts w:ascii="Garamond" w:hAnsi="Garamond"/>
          <w:sz w:val="24"/>
          <w:szCs w:val="24"/>
        </w:rPr>
        <w:t>“The Impact of Digitalization on Child Trauma” University of Calgary, Calgary, Canada (September 24, 2015).</w:t>
      </w:r>
    </w:p>
    <w:p w14:paraId="12D55B93" w14:textId="77777777" w:rsidR="001B0A6E" w:rsidRPr="007E340D" w:rsidRDefault="001B0A6E" w:rsidP="001B0A6E">
      <w:pPr>
        <w:rPr>
          <w:rFonts w:ascii="Garamond" w:hAnsi="Garamond"/>
          <w:sz w:val="24"/>
          <w:szCs w:val="24"/>
        </w:rPr>
      </w:pPr>
    </w:p>
    <w:p w14:paraId="18F2F8DD" w14:textId="7C090189" w:rsidR="00303386" w:rsidRPr="007E340D" w:rsidRDefault="00C733F2" w:rsidP="00303386">
      <w:pPr>
        <w:rPr>
          <w:rFonts w:ascii="Garamond" w:hAnsi="Garamond"/>
          <w:sz w:val="24"/>
          <w:szCs w:val="24"/>
        </w:rPr>
      </w:pPr>
      <w:r w:rsidRPr="007E340D">
        <w:rPr>
          <w:rFonts w:ascii="Garamond" w:hAnsi="Garamond"/>
          <w:sz w:val="24"/>
          <w:szCs w:val="24"/>
        </w:rPr>
        <w:t xml:space="preserve">Invited Speaker, </w:t>
      </w:r>
      <w:r w:rsidR="00303386" w:rsidRPr="007E340D">
        <w:rPr>
          <w:rFonts w:ascii="Garamond" w:hAnsi="Garamond"/>
          <w:sz w:val="24"/>
          <w:szCs w:val="24"/>
        </w:rPr>
        <w:t>“Teaching Millennials,” Baylor Law School, Waco, Texas (October 19, 2015).</w:t>
      </w:r>
    </w:p>
    <w:p w14:paraId="3C41F6E0" w14:textId="77777777" w:rsidR="00303386" w:rsidRPr="007E340D" w:rsidRDefault="00303386" w:rsidP="00303386">
      <w:pPr>
        <w:rPr>
          <w:rFonts w:ascii="Garamond" w:hAnsi="Garamond"/>
          <w:sz w:val="24"/>
          <w:szCs w:val="24"/>
        </w:rPr>
      </w:pPr>
    </w:p>
    <w:p w14:paraId="28E80A2C" w14:textId="3E73D040" w:rsidR="001B0A6E" w:rsidRPr="007E340D" w:rsidRDefault="00C733F2" w:rsidP="001B0A6E">
      <w:pPr>
        <w:rPr>
          <w:rFonts w:ascii="Garamond" w:hAnsi="Garamond"/>
          <w:sz w:val="24"/>
          <w:szCs w:val="24"/>
        </w:rPr>
      </w:pPr>
      <w:r w:rsidRPr="007E340D">
        <w:rPr>
          <w:rFonts w:ascii="Garamond" w:hAnsi="Garamond"/>
          <w:sz w:val="24"/>
          <w:szCs w:val="24"/>
        </w:rPr>
        <w:t xml:space="preserve">Invited Speaker, </w:t>
      </w:r>
      <w:r w:rsidR="001B0A6E" w:rsidRPr="007E340D">
        <w:rPr>
          <w:rFonts w:ascii="Garamond" w:hAnsi="Garamond"/>
          <w:sz w:val="24"/>
          <w:szCs w:val="24"/>
        </w:rPr>
        <w:t xml:space="preserve">“The Impact of Digitalization on Child Pornography Victims,” Mathison Centre, University of Calgary, Calgary, Canada (October 26, 2015). </w:t>
      </w:r>
    </w:p>
    <w:p w14:paraId="68DAF7CC" w14:textId="77777777" w:rsidR="001B0A6E" w:rsidRPr="007E340D" w:rsidRDefault="001B0A6E" w:rsidP="001B0A6E">
      <w:pPr>
        <w:rPr>
          <w:rFonts w:ascii="Garamond" w:hAnsi="Garamond"/>
          <w:bCs/>
          <w:color w:val="000000" w:themeColor="text1"/>
          <w:kern w:val="36"/>
          <w:sz w:val="24"/>
          <w:szCs w:val="24"/>
        </w:rPr>
      </w:pPr>
    </w:p>
    <w:p w14:paraId="336147B1" w14:textId="2D62B2D8" w:rsidR="001B0A6E" w:rsidRPr="007E340D" w:rsidRDefault="00C733F2" w:rsidP="001B0A6E">
      <w:pPr>
        <w:rPr>
          <w:rFonts w:ascii="Garamond" w:hAnsi="Garamond"/>
          <w:sz w:val="24"/>
          <w:szCs w:val="24"/>
        </w:rPr>
      </w:pPr>
      <w:r w:rsidRPr="007E340D">
        <w:rPr>
          <w:rFonts w:ascii="Garamond" w:hAnsi="Garamond"/>
          <w:sz w:val="24"/>
          <w:szCs w:val="24"/>
        </w:rPr>
        <w:t xml:space="preserve">Invited Speaker, </w:t>
      </w:r>
      <w:r w:rsidR="001B0A6E" w:rsidRPr="007E340D">
        <w:rPr>
          <w:rFonts w:ascii="Garamond" w:hAnsi="Garamond"/>
          <w:sz w:val="24"/>
          <w:szCs w:val="24"/>
        </w:rPr>
        <w:t>"Opportunities for Cross-Border Collaboration between the U.S. and Canada to Combat Child Pornography and Support Victim Restoration," University of Calgary Law Faculty, Calgary, Canada (November 5, 2015).</w:t>
      </w:r>
    </w:p>
    <w:p w14:paraId="3608316F" w14:textId="77777777" w:rsidR="001B0A6E" w:rsidRPr="007E340D" w:rsidRDefault="001B0A6E" w:rsidP="001B0A6E">
      <w:pPr>
        <w:pStyle w:val="Heading1"/>
        <w:rPr>
          <w:rStyle w:val="Emphasis"/>
          <w:rFonts w:ascii="Garamond" w:hAnsi="Garamond"/>
          <w:b w:val="0"/>
          <w:i w:val="0"/>
          <w:sz w:val="24"/>
          <w:szCs w:val="24"/>
        </w:rPr>
      </w:pPr>
    </w:p>
    <w:p w14:paraId="55BF48DD" w14:textId="13BF4FBD" w:rsidR="00FB2D5D" w:rsidRPr="007E340D" w:rsidRDefault="00C733F2" w:rsidP="00FB2D5D">
      <w:pPr>
        <w:rPr>
          <w:rFonts w:ascii="Garamond" w:hAnsi="Garamond"/>
          <w:sz w:val="24"/>
          <w:szCs w:val="24"/>
        </w:rPr>
      </w:pPr>
      <w:r w:rsidRPr="007E340D">
        <w:rPr>
          <w:rFonts w:ascii="Garamond" w:hAnsi="Garamond"/>
          <w:sz w:val="24"/>
          <w:szCs w:val="24"/>
        </w:rPr>
        <w:t xml:space="preserve">Invited Speaker, </w:t>
      </w:r>
      <w:r w:rsidR="00FB2D5D" w:rsidRPr="007E340D">
        <w:rPr>
          <w:rFonts w:ascii="Garamond" w:hAnsi="Garamond"/>
          <w:sz w:val="24"/>
          <w:szCs w:val="24"/>
        </w:rPr>
        <w:t>“How to Be the World’s Best Law Professor,” University of Calgary Law Faculty, Calgary, Canada (November 17, 2015).</w:t>
      </w:r>
    </w:p>
    <w:p w14:paraId="265B3A34" w14:textId="77777777" w:rsidR="00FB2D5D" w:rsidRPr="007E340D" w:rsidRDefault="00FB2D5D" w:rsidP="00FB2D5D">
      <w:pPr>
        <w:rPr>
          <w:rFonts w:ascii="Garamond" w:hAnsi="Garamond"/>
          <w:sz w:val="24"/>
          <w:szCs w:val="24"/>
        </w:rPr>
      </w:pPr>
    </w:p>
    <w:p w14:paraId="72410747" w14:textId="5EEF0C7F" w:rsidR="001F140B" w:rsidRPr="007E340D" w:rsidRDefault="00C733F2" w:rsidP="001F140B">
      <w:pPr>
        <w:rPr>
          <w:rFonts w:ascii="Garamond" w:hAnsi="Garamond"/>
          <w:sz w:val="24"/>
          <w:szCs w:val="24"/>
        </w:rPr>
      </w:pPr>
      <w:r w:rsidRPr="007E340D">
        <w:rPr>
          <w:rFonts w:ascii="Garamond" w:hAnsi="Garamond"/>
          <w:sz w:val="24"/>
          <w:szCs w:val="24"/>
        </w:rPr>
        <w:t xml:space="preserve">Invited Speaker, </w:t>
      </w:r>
      <w:r w:rsidR="001F140B" w:rsidRPr="007E340D">
        <w:rPr>
          <w:rFonts w:ascii="Garamond" w:hAnsi="Garamond"/>
          <w:sz w:val="24"/>
          <w:szCs w:val="24"/>
        </w:rPr>
        <w:t>“The Impact of Digitalization on Sex Abuse Victims,” University of Lethbridge, Lethbridge, Canada (November 30, 2015).</w:t>
      </w:r>
    </w:p>
    <w:p w14:paraId="43C121BC" w14:textId="77777777" w:rsidR="001F140B" w:rsidRPr="007E340D" w:rsidRDefault="001F140B" w:rsidP="001F140B">
      <w:pPr>
        <w:rPr>
          <w:rFonts w:ascii="Garamond" w:hAnsi="Garamond"/>
          <w:sz w:val="24"/>
          <w:szCs w:val="24"/>
        </w:rPr>
      </w:pPr>
    </w:p>
    <w:p w14:paraId="7068FA72" w14:textId="418D25C7" w:rsidR="001F140B" w:rsidRPr="007E340D" w:rsidRDefault="00C733F2" w:rsidP="001F140B">
      <w:pPr>
        <w:rPr>
          <w:rFonts w:ascii="Garamond" w:hAnsi="Garamond"/>
          <w:sz w:val="24"/>
          <w:szCs w:val="24"/>
        </w:rPr>
      </w:pPr>
      <w:r w:rsidRPr="007E340D">
        <w:rPr>
          <w:rFonts w:ascii="Garamond" w:hAnsi="Garamond"/>
          <w:sz w:val="24"/>
          <w:szCs w:val="24"/>
        </w:rPr>
        <w:t xml:space="preserve">Invited Speaker, </w:t>
      </w:r>
      <w:r w:rsidR="001F140B" w:rsidRPr="007E340D">
        <w:rPr>
          <w:rFonts w:ascii="Garamond" w:hAnsi="Garamond"/>
          <w:sz w:val="24"/>
          <w:szCs w:val="24"/>
        </w:rPr>
        <w:t>“Interfacing Law, Neuroscience, and Epigenetics to Support Child Sex Abuse Victims in the 21</w:t>
      </w:r>
      <w:r w:rsidR="001F140B" w:rsidRPr="007E340D">
        <w:rPr>
          <w:rFonts w:ascii="Garamond" w:hAnsi="Garamond"/>
          <w:sz w:val="24"/>
          <w:szCs w:val="24"/>
          <w:vertAlign w:val="superscript"/>
        </w:rPr>
        <w:t>st</w:t>
      </w:r>
      <w:r w:rsidR="001F140B" w:rsidRPr="007E340D">
        <w:rPr>
          <w:rFonts w:ascii="Garamond" w:hAnsi="Garamond"/>
          <w:sz w:val="24"/>
          <w:szCs w:val="24"/>
        </w:rPr>
        <w:t xml:space="preserve"> Century,” Mount Royal University, Calgary, Alberta, Canada (September 19, 2016).</w:t>
      </w:r>
    </w:p>
    <w:p w14:paraId="065CC9CC" w14:textId="77777777" w:rsidR="001F140B" w:rsidRPr="007E340D" w:rsidRDefault="001F140B" w:rsidP="001F140B">
      <w:pPr>
        <w:rPr>
          <w:rFonts w:ascii="Garamond" w:hAnsi="Garamond"/>
          <w:sz w:val="24"/>
          <w:szCs w:val="24"/>
        </w:rPr>
      </w:pPr>
    </w:p>
    <w:p w14:paraId="6C37D7DD" w14:textId="7F999244" w:rsidR="00FB2D5D" w:rsidRPr="007E340D" w:rsidRDefault="00C733F2" w:rsidP="00FB2D5D">
      <w:pPr>
        <w:rPr>
          <w:rFonts w:ascii="Garamond" w:hAnsi="Garamond"/>
          <w:sz w:val="24"/>
          <w:szCs w:val="24"/>
        </w:rPr>
      </w:pPr>
      <w:r w:rsidRPr="007E340D">
        <w:rPr>
          <w:rFonts w:ascii="Garamond" w:hAnsi="Garamond"/>
          <w:sz w:val="24"/>
          <w:szCs w:val="24"/>
        </w:rPr>
        <w:t xml:space="preserve">Invited Speaker, </w:t>
      </w:r>
      <w:r w:rsidR="00FB2D5D" w:rsidRPr="007E340D">
        <w:rPr>
          <w:rFonts w:ascii="Garamond" w:hAnsi="Garamond"/>
          <w:sz w:val="24"/>
          <w:szCs w:val="24"/>
        </w:rPr>
        <w:t xml:space="preserve">“Making the Invisible Visible,” University of California, Irvine School of Law, Irvine, California (November 2, 2017). </w:t>
      </w:r>
    </w:p>
    <w:p w14:paraId="18C06699" w14:textId="77777777" w:rsidR="00FB2D5D" w:rsidRPr="007E340D" w:rsidRDefault="00FB2D5D" w:rsidP="00303386">
      <w:pPr>
        <w:rPr>
          <w:rFonts w:ascii="Garamond" w:hAnsi="Garamond"/>
          <w:sz w:val="24"/>
          <w:szCs w:val="24"/>
        </w:rPr>
      </w:pPr>
    </w:p>
    <w:p w14:paraId="12FAF7E5" w14:textId="3539A5C7" w:rsidR="00303386" w:rsidRPr="007E340D" w:rsidRDefault="00C733F2" w:rsidP="00303386">
      <w:pPr>
        <w:rPr>
          <w:rFonts w:ascii="Garamond" w:hAnsi="Garamond"/>
          <w:sz w:val="24"/>
          <w:szCs w:val="24"/>
        </w:rPr>
      </w:pPr>
      <w:r w:rsidRPr="007E340D">
        <w:rPr>
          <w:rFonts w:ascii="Garamond" w:hAnsi="Garamond"/>
          <w:sz w:val="24"/>
          <w:szCs w:val="24"/>
        </w:rPr>
        <w:lastRenderedPageBreak/>
        <w:t xml:space="preserve">Invited Speaker, </w:t>
      </w:r>
      <w:r w:rsidR="001F140B" w:rsidRPr="007E340D">
        <w:rPr>
          <w:rFonts w:ascii="Garamond" w:hAnsi="Garamond"/>
          <w:sz w:val="24"/>
          <w:szCs w:val="24"/>
        </w:rPr>
        <w:t>“T</w:t>
      </w:r>
      <w:r w:rsidR="00303386" w:rsidRPr="007E340D">
        <w:rPr>
          <w:rFonts w:ascii="Garamond" w:hAnsi="Garamond"/>
          <w:sz w:val="24"/>
          <w:szCs w:val="24"/>
        </w:rPr>
        <w:t>he Dark Web of Child Pornography,</w:t>
      </w:r>
      <w:r w:rsidR="001F140B" w:rsidRPr="007E340D">
        <w:rPr>
          <w:rFonts w:ascii="Garamond" w:hAnsi="Garamond"/>
          <w:sz w:val="24"/>
          <w:szCs w:val="24"/>
        </w:rPr>
        <w:t>”</w:t>
      </w:r>
      <w:r w:rsidR="00303386" w:rsidRPr="007E340D">
        <w:rPr>
          <w:rFonts w:ascii="Garamond" w:hAnsi="Garamond"/>
          <w:sz w:val="24"/>
          <w:szCs w:val="24"/>
        </w:rPr>
        <w:t xml:space="preserve"> University of California Irvine School of Law, Irvine, California (February 6, 2018). </w:t>
      </w:r>
    </w:p>
    <w:p w14:paraId="4104D579" w14:textId="77777777" w:rsidR="00303386" w:rsidRPr="007E340D" w:rsidRDefault="00303386" w:rsidP="00303386">
      <w:pPr>
        <w:rPr>
          <w:rFonts w:ascii="Garamond" w:hAnsi="Garamond"/>
          <w:sz w:val="24"/>
          <w:szCs w:val="24"/>
        </w:rPr>
      </w:pPr>
    </w:p>
    <w:p w14:paraId="717E4F28" w14:textId="54F77B15" w:rsidR="00303386" w:rsidRPr="007E340D" w:rsidRDefault="00C733F2" w:rsidP="00303386">
      <w:pPr>
        <w:rPr>
          <w:rStyle w:val="Emphasis"/>
          <w:rFonts w:ascii="Garamond" w:hAnsi="Garamond"/>
          <w:i w:val="0"/>
          <w:color w:val="000000" w:themeColor="text1"/>
          <w:sz w:val="24"/>
          <w:szCs w:val="24"/>
        </w:rPr>
      </w:pPr>
      <w:r w:rsidRPr="007E340D">
        <w:rPr>
          <w:rFonts w:ascii="Garamond" w:hAnsi="Garamond"/>
          <w:sz w:val="24"/>
          <w:szCs w:val="24"/>
        </w:rPr>
        <w:t xml:space="preserve">Invited Speaker, </w:t>
      </w:r>
      <w:r w:rsidR="00303386" w:rsidRPr="007E340D">
        <w:rPr>
          <w:rStyle w:val="Emphasis"/>
          <w:rFonts w:ascii="Garamond" w:hAnsi="Garamond"/>
          <w:i w:val="0"/>
          <w:color w:val="000000" w:themeColor="text1"/>
          <w:sz w:val="24"/>
          <w:szCs w:val="24"/>
        </w:rPr>
        <w:t>“Human Rights at the Border,” City University New York, New York, New York (September 20, 2019).</w:t>
      </w:r>
    </w:p>
    <w:p w14:paraId="15AFA752" w14:textId="77777777" w:rsidR="00303386" w:rsidRPr="007E340D" w:rsidRDefault="00303386" w:rsidP="00303386">
      <w:pPr>
        <w:rPr>
          <w:rStyle w:val="Emphasis"/>
          <w:rFonts w:ascii="Garamond" w:hAnsi="Garamond"/>
          <w:i w:val="0"/>
          <w:color w:val="000000" w:themeColor="text1"/>
          <w:sz w:val="24"/>
          <w:szCs w:val="24"/>
        </w:rPr>
      </w:pPr>
    </w:p>
    <w:p w14:paraId="0EB2BCF3" w14:textId="56173FCD" w:rsidR="00303386" w:rsidRPr="007E340D" w:rsidRDefault="00C733F2" w:rsidP="00303386">
      <w:pPr>
        <w:rPr>
          <w:rStyle w:val="Emphasis"/>
          <w:rFonts w:ascii="Garamond" w:hAnsi="Garamond"/>
          <w:i w:val="0"/>
          <w:color w:val="000000" w:themeColor="text1"/>
          <w:sz w:val="24"/>
          <w:szCs w:val="24"/>
        </w:rPr>
      </w:pPr>
      <w:r w:rsidRPr="007E340D">
        <w:rPr>
          <w:rFonts w:ascii="Garamond" w:hAnsi="Garamond"/>
          <w:sz w:val="24"/>
          <w:szCs w:val="24"/>
        </w:rPr>
        <w:t xml:space="preserve">Invited Speaker, </w:t>
      </w:r>
      <w:r w:rsidR="00303386" w:rsidRPr="007E340D">
        <w:rPr>
          <w:rStyle w:val="Emphasis"/>
          <w:rFonts w:ascii="Garamond" w:hAnsi="Garamond"/>
          <w:i w:val="0"/>
          <w:color w:val="000000" w:themeColor="text1"/>
          <w:sz w:val="24"/>
          <w:szCs w:val="24"/>
        </w:rPr>
        <w:t>“4 Days at the Clint Border Patrol Facility,” Western Oregon University, Monmouth, Oregon (October 23, 2019).</w:t>
      </w:r>
    </w:p>
    <w:p w14:paraId="7A0766AE" w14:textId="77777777" w:rsidR="00303386" w:rsidRPr="007E340D" w:rsidRDefault="00303386" w:rsidP="00303386">
      <w:pPr>
        <w:rPr>
          <w:rStyle w:val="Emphasis"/>
          <w:rFonts w:ascii="Garamond" w:hAnsi="Garamond"/>
          <w:i w:val="0"/>
          <w:color w:val="000000" w:themeColor="text1"/>
          <w:sz w:val="24"/>
          <w:szCs w:val="24"/>
        </w:rPr>
      </w:pPr>
    </w:p>
    <w:p w14:paraId="08FB0817" w14:textId="66A8000F" w:rsidR="00303386" w:rsidRPr="007E340D" w:rsidRDefault="00C733F2" w:rsidP="00303386">
      <w:pPr>
        <w:rPr>
          <w:rStyle w:val="Emphasis"/>
          <w:rFonts w:ascii="Garamond" w:hAnsi="Garamond"/>
          <w:i w:val="0"/>
          <w:color w:val="000000" w:themeColor="text1"/>
          <w:sz w:val="24"/>
          <w:szCs w:val="24"/>
        </w:rPr>
      </w:pPr>
      <w:r w:rsidRPr="007E340D">
        <w:rPr>
          <w:rFonts w:ascii="Garamond" w:hAnsi="Garamond"/>
          <w:sz w:val="24"/>
          <w:szCs w:val="24"/>
        </w:rPr>
        <w:t xml:space="preserve">Invited Speaker, </w:t>
      </w:r>
      <w:r w:rsidR="00303386" w:rsidRPr="007E340D">
        <w:rPr>
          <w:rStyle w:val="Emphasis"/>
          <w:rFonts w:ascii="Garamond" w:hAnsi="Garamond"/>
          <w:i w:val="0"/>
          <w:color w:val="000000" w:themeColor="text1"/>
          <w:sz w:val="24"/>
          <w:szCs w:val="24"/>
        </w:rPr>
        <w:t>“Childhood Exploitation Online,” UC Irvine, Irvine, California (March 31, 2020).</w:t>
      </w:r>
    </w:p>
    <w:p w14:paraId="21721CF8" w14:textId="77777777" w:rsidR="00303386" w:rsidRPr="007E340D" w:rsidRDefault="00303386" w:rsidP="00303386">
      <w:pPr>
        <w:rPr>
          <w:rStyle w:val="Emphasis"/>
          <w:rFonts w:ascii="Garamond" w:hAnsi="Garamond"/>
          <w:i w:val="0"/>
          <w:color w:val="000000" w:themeColor="text1"/>
          <w:sz w:val="24"/>
          <w:szCs w:val="24"/>
        </w:rPr>
      </w:pPr>
    </w:p>
    <w:p w14:paraId="31CE1BEE" w14:textId="1DC3412C" w:rsidR="00303386" w:rsidRPr="007E340D" w:rsidRDefault="00C733F2" w:rsidP="00303386">
      <w:pPr>
        <w:rPr>
          <w:rStyle w:val="Emphasis"/>
          <w:rFonts w:ascii="Garamond" w:hAnsi="Garamond"/>
          <w:i w:val="0"/>
          <w:color w:val="000000" w:themeColor="text1"/>
          <w:sz w:val="24"/>
          <w:szCs w:val="24"/>
        </w:rPr>
      </w:pPr>
      <w:r w:rsidRPr="007E340D">
        <w:rPr>
          <w:rFonts w:ascii="Garamond" w:hAnsi="Garamond"/>
          <w:sz w:val="24"/>
          <w:szCs w:val="24"/>
        </w:rPr>
        <w:t xml:space="preserve">Invited Speaker, </w:t>
      </w:r>
      <w:r w:rsidR="00303386" w:rsidRPr="007E340D">
        <w:rPr>
          <w:rStyle w:val="Emphasis"/>
          <w:rFonts w:ascii="Garamond" w:hAnsi="Garamond"/>
          <w:i w:val="0"/>
          <w:color w:val="000000" w:themeColor="text1"/>
          <w:sz w:val="24"/>
          <w:szCs w:val="24"/>
        </w:rPr>
        <w:t>“Supporting BIPOC Community Leaders,” Claremont School of Theology (October 24, 2020).</w:t>
      </w:r>
    </w:p>
    <w:p w14:paraId="4B123807" w14:textId="77777777" w:rsidR="00303386" w:rsidRPr="007E340D" w:rsidRDefault="00303386" w:rsidP="00303386">
      <w:pPr>
        <w:rPr>
          <w:rStyle w:val="Emphasis"/>
          <w:rFonts w:ascii="Garamond" w:hAnsi="Garamond"/>
          <w:i w:val="0"/>
          <w:color w:val="000000" w:themeColor="text1"/>
          <w:sz w:val="24"/>
          <w:szCs w:val="24"/>
        </w:rPr>
      </w:pPr>
    </w:p>
    <w:p w14:paraId="14FC31B9" w14:textId="487A7ABB" w:rsidR="00303386" w:rsidRPr="007E340D" w:rsidRDefault="00C733F2" w:rsidP="00303386">
      <w:pPr>
        <w:rPr>
          <w:rStyle w:val="Emphasis"/>
          <w:rFonts w:ascii="Garamond" w:hAnsi="Garamond"/>
          <w:i w:val="0"/>
          <w:color w:val="000000" w:themeColor="text1"/>
          <w:sz w:val="24"/>
          <w:szCs w:val="24"/>
        </w:rPr>
      </w:pPr>
      <w:r w:rsidRPr="007E340D">
        <w:rPr>
          <w:rFonts w:ascii="Garamond" w:hAnsi="Garamond"/>
          <w:sz w:val="24"/>
          <w:szCs w:val="24"/>
        </w:rPr>
        <w:t xml:space="preserve">Invited Speaker, </w:t>
      </w:r>
      <w:r w:rsidR="00303386" w:rsidRPr="007E340D">
        <w:rPr>
          <w:rStyle w:val="Emphasis"/>
          <w:rFonts w:ascii="Garamond" w:hAnsi="Garamond"/>
          <w:i w:val="0"/>
          <w:color w:val="000000" w:themeColor="text1"/>
          <w:sz w:val="24"/>
          <w:szCs w:val="24"/>
        </w:rPr>
        <w:t xml:space="preserve">“Engaging the Creative Arts to Protect Children’s Rights,” Columbia Law School (November 6, 2020). </w:t>
      </w:r>
    </w:p>
    <w:p w14:paraId="2A0C3D22" w14:textId="77777777" w:rsidR="00303386" w:rsidRPr="007E340D" w:rsidRDefault="00303386" w:rsidP="00303386">
      <w:pPr>
        <w:pStyle w:val="BodyTextIndent"/>
        <w:ind w:left="0"/>
        <w:rPr>
          <w:rFonts w:ascii="Garamond" w:hAnsi="Garamond"/>
          <w:szCs w:val="24"/>
        </w:rPr>
      </w:pPr>
    </w:p>
    <w:p w14:paraId="3291FA4C" w14:textId="253A4BCB" w:rsidR="00303386" w:rsidRPr="007E340D" w:rsidRDefault="00C733F2" w:rsidP="00303386">
      <w:pPr>
        <w:rPr>
          <w:rStyle w:val="Emphasis"/>
          <w:rFonts w:ascii="Garamond" w:hAnsi="Garamond"/>
          <w:i w:val="0"/>
          <w:iCs w:val="0"/>
          <w:color w:val="000000" w:themeColor="text1"/>
          <w:sz w:val="24"/>
          <w:szCs w:val="24"/>
        </w:rPr>
      </w:pPr>
      <w:r w:rsidRPr="007E340D">
        <w:rPr>
          <w:rFonts w:ascii="Garamond" w:hAnsi="Garamond"/>
          <w:sz w:val="24"/>
          <w:szCs w:val="24"/>
        </w:rPr>
        <w:t xml:space="preserve">Invited Speaker, </w:t>
      </w:r>
      <w:r w:rsidR="00303386" w:rsidRPr="007E340D">
        <w:rPr>
          <w:rStyle w:val="Emphasis"/>
          <w:rFonts w:ascii="Garamond" w:hAnsi="Garamond"/>
          <w:i w:val="0"/>
          <w:iCs w:val="0"/>
          <w:color w:val="000000" w:themeColor="text1"/>
          <w:sz w:val="24"/>
          <w:szCs w:val="24"/>
        </w:rPr>
        <w:t>“Discussion on ‘Remain in Mexico’ Policy,” Stanford Center for Human Rights and International Justice and Program in International Relations Global Studies, Stanford University, Palo Alto, California (January 28, 2021).</w:t>
      </w:r>
    </w:p>
    <w:p w14:paraId="253C1140" w14:textId="77777777" w:rsidR="00303386" w:rsidRPr="007E340D" w:rsidRDefault="00303386" w:rsidP="00303386">
      <w:pPr>
        <w:pStyle w:val="BodyTextIndent"/>
        <w:ind w:left="0"/>
        <w:rPr>
          <w:rFonts w:ascii="Garamond" w:hAnsi="Garamond"/>
          <w:szCs w:val="24"/>
        </w:rPr>
      </w:pPr>
    </w:p>
    <w:p w14:paraId="0C6E7D59" w14:textId="29E9078E" w:rsidR="00303386" w:rsidRPr="007E340D" w:rsidRDefault="00C733F2" w:rsidP="00303386">
      <w:pPr>
        <w:pStyle w:val="Heading2"/>
        <w:shd w:val="clear" w:color="auto" w:fill="FFFFFF"/>
        <w:spacing w:after="225"/>
        <w:jc w:val="left"/>
        <w:rPr>
          <w:rStyle w:val="Emphasis"/>
          <w:rFonts w:ascii="Garamond" w:hAnsi="Garamond"/>
          <w:b w:val="0"/>
          <w:bCs w:val="0"/>
          <w:i w:val="0"/>
          <w:iCs w:val="0"/>
          <w:color w:val="414042"/>
          <w:sz w:val="24"/>
          <w:szCs w:val="24"/>
        </w:rPr>
      </w:pPr>
      <w:r w:rsidRPr="007E340D">
        <w:rPr>
          <w:rFonts w:ascii="Garamond" w:hAnsi="Garamond"/>
          <w:b w:val="0"/>
          <w:bCs w:val="0"/>
          <w:sz w:val="24"/>
          <w:szCs w:val="24"/>
        </w:rPr>
        <w:t>Invited Speaker,</w:t>
      </w:r>
      <w:r w:rsidRPr="007E340D">
        <w:rPr>
          <w:rFonts w:ascii="Garamond" w:hAnsi="Garamond"/>
          <w:sz w:val="24"/>
          <w:szCs w:val="24"/>
        </w:rPr>
        <w:t xml:space="preserve"> </w:t>
      </w:r>
      <w:r w:rsidR="00303386" w:rsidRPr="007E340D">
        <w:rPr>
          <w:rStyle w:val="Emphasis"/>
          <w:rFonts w:ascii="Garamond" w:hAnsi="Garamond"/>
          <w:b w:val="0"/>
          <w:color w:val="000000" w:themeColor="text1"/>
          <w:sz w:val="24"/>
          <w:szCs w:val="24"/>
        </w:rPr>
        <w:t>“</w:t>
      </w:r>
      <w:r w:rsidR="00303386" w:rsidRPr="007E340D">
        <w:rPr>
          <w:rFonts w:ascii="Garamond" w:hAnsi="Garamond"/>
          <w:b w:val="0"/>
          <w:bCs w:val="0"/>
          <w:color w:val="000000"/>
          <w:sz w:val="24"/>
          <w:szCs w:val="24"/>
        </w:rPr>
        <w:t xml:space="preserve">Justice for Immigrant Youth: An Update on Family Separation,” </w:t>
      </w:r>
      <w:r w:rsidR="00303386" w:rsidRPr="007E340D">
        <w:rPr>
          <w:rStyle w:val="Emphasis"/>
          <w:rFonts w:ascii="Garamond" w:hAnsi="Garamond"/>
          <w:b w:val="0"/>
          <w:i w:val="0"/>
          <w:iCs w:val="0"/>
          <w:color w:val="000000" w:themeColor="text1"/>
          <w:sz w:val="24"/>
          <w:szCs w:val="24"/>
        </w:rPr>
        <w:t>Texas A&amp;M, Dallas, Texas (March 25, 2021).</w:t>
      </w:r>
    </w:p>
    <w:p w14:paraId="05CB828C" w14:textId="61EBB0C3" w:rsidR="00303386" w:rsidRPr="007E340D" w:rsidRDefault="00C733F2" w:rsidP="00303386">
      <w:pPr>
        <w:rPr>
          <w:rStyle w:val="Emphasis"/>
          <w:rFonts w:ascii="Garamond" w:hAnsi="Garamond"/>
          <w:i w:val="0"/>
          <w:color w:val="000000" w:themeColor="text1"/>
          <w:sz w:val="24"/>
          <w:szCs w:val="24"/>
        </w:rPr>
      </w:pPr>
      <w:r w:rsidRPr="007E340D">
        <w:rPr>
          <w:rFonts w:ascii="Garamond" w:hAnsi="Garamond"/>
          <w:sz w:val="24"/>
          <w:szCs w:val="24"/>
        </w:rPr>
        <w:t xml:space="preserve">Invited Speaker, </w:t>
      </w:r>
      <w:r w:rsidR="00303386" w:rsidRPr="007E340D">
        <w:rPr>
          <w:rStyle w:val="Emphasis"/>
          <w:rFonts w:ascii="Garamond" w:hAnsi="Garamond"/>
          <w:i w:val="0"/>
          <w:color w:val="000000" w:themeColor="text1"/>
          <w:sz w:val="24"/>
          <w:szCs w:val="24"/>
        </w:rPr>
        <w:t>“Hear My Voice/</w:t>
      </w:r>
      <w:proofErr w:type="spellStart"/>
      <w:r w:rsidR="00303386" w:rsidRPr="007E340D">
        <w:rPr>
          <w:rStyle w:val="Emphasis"/>
          <w:rFonts w:ascii="Garamond" w:hAnsi="Garamond"/>
          <w:i w:val="0"/>
          <w:color w:val="000000" w:themeColor="text1"/>
          <w:sz w:val="24"/>
          <w:szCs w:val="24"/>
        </w:rPr>
        <w:t>Escucha</w:t>
      </w:r>
      <w:proofErr w:type="spellEnd"/>
      <w:r w:rsidR="00303386" w:rsidRPr="007E340D">
        <w:rPr>
          <w:rStyle w:val="Emphasis"/>
          <w:rFonts w:ascii="Garamond" w:hAnsi="Garamond"/>
          <w:i w:val="0"/>
          <w:color w:val="000000" w:themeColor="text1"/>
          <w:sz w:val="24"/>
          <w:szCs w:val="24"/>
        </w:rPr>
        <w:t xml:space="preserve"> Mi Voz,” Bank Street College, New York, New York (June 9, 2021).</w:t>
      </w:r>
    </w:p>
    <w:p w14:paraId="6B5BE5B6" w14:textId="77777777" w:rsidR="00303386" w:rsidRPr="007E340D" w:rsidRDefault="00303386" w:rsidP="00303386">
      <w:pPr>
        <w:rPr>
          <w:rStyle w:val="Emphasis"/>
          <w:rFonts w:ascii="Garamond" w:hAnsi="Garamond"/>
          <w:i w:val="0"/>
          <w:color w:val="000000" w:themeColor="text1"/>
          <w:sz w:val="24"/>
          <w:szCs w:val="24"/>
        </w:rPr>
      </w:pPr>
    </w:p>
    <w:p w14:paraId="797F1D6A" w14:textId="02BB2E4B" w:rsidR="00E875FE" w:rsidRPr="007E340D" w:rsidRDefault="00C733F2" w:rsidP="00E875FE">
      <w:pPr>
        <w:rPr>
          <w:rStyle w:val="Emphasis"/>
          <w:rFonts w:ascii="Garamond" w:hAnsi="Garamond"/>
          <w:i w:val="0"/>
          <w:color w:val="000000" w:themeColor="text1"/>
          <w:sz w:val="24"/>
          <w:szCs w:val="24"/>
        </w:rPr>
      </w:pPr>
      <w:r w:rsidRPr="007E340D">
        <w:rPr>
          <w:rFonts w:ascii="Garamond" w:hAnsi="Garamond"/>
          <w:sz w:val="24"/>
          <w:szCs w:val="24"/>
        </w:rPr>
        <w:t xml:space="preserve">Invited Speaker, </w:t>
      </w:r>
      <w:r w:rsidR="00E875FE" w:rsidRPr="007E340D">
        <w:rPr>
          <w:rStyle w:val="Emphasis"/>
          <w:rFonts w:ascii="Garamond" w:hAnsi="Garamond"/>
          <w:i w:val="0"/>
          <w:color w:val="000000" w:themeColor="text1"/>
          <w:sz w:val="24"/>
          <w:szCs w:val="24"/>
        </w:rPr>
        <w:t>“Hear My Voice/</w:t>
      </w:r>
      <w:proofErr w:type="spellStart"/>
      <w:r w:rsidR="00E875FE" w:rsidRPr="007E340D">
        <w:rPr>
          <w:rStyle w:val="Emphasis"/>
          <w:rFonts w:ascii="Garamond" w:hAnsi="Garamond"/>
          <w:i w:val="0"/>
          <w:color w:val="000000" w:themeColor="text1"/>
          <w:sz w:val="24"/>
          <w:szCs w:val="24"/>
        </w:rPr>
        <w:t>Escucha</w:t>
      </w:r>
      <w:proofErr w:type="spellEnd"/>
      <w:r w:rsidR="00E875FE" w:rsidRPr="007E340D">
        <w:rPr>
          <w:rStyle w:val="Emphasis"/>
          <w:rFonts w:ascii="Garamond" w:hAnsi="Garamond"/>
          <w:i w:val="0"/>
          <w:color w:val="000000" w:themeColor="text1"/>
          <w:sz w:val="24"/>
          <w:szCs w:val="24"/>
        </w:rPr>
        <w:t xml:space="preserve"> Mi Voz,” Arts in Medicine Lecture, Center for Bioethics and the Humanities, University of Colorado Anschutz School of Medicine (May 10, 2021). </w:t>
      </w:r>
    </w:p>
    <w:p w14:paraId="6ED09F7B" w14:textId="77777777" w:rsidR="00DD43A4" w:rsidRPr="007E340D" w:rsidRDefault="00DD43A4" w:rsidP="001F140B">
      <w:pPr>
        <w:rPr>
          <w:rStyle w:val="Emphasis"/>
          <w:rFonts w:ascii="Garamond" w:eastAsiaTheme="majorEastAsia" w:hAnsi="Garamond" w:cstheme="majorBidi"/>
          <w:i w:val="0"/>
          <w:iCs w:val="0"/>
          <w:color w:val="000000" w:themeColor="text1"/>
          <w:sz w:val="24"/>
          <w:szCs w:val="24"/>
        </w:rPr>
      </w:pPr>
    </w:p>
    <w:p w14:paraId="766C38CB" w14:textId="225EEC40" w:rsidR="002418B1" w:rsidRDefault="002418B1" w:rsidP="002418B1">
      <w:pPr>
        <w:rPr>
          <w:rStyle w:val="Emphasis"/>
          <w:rFonts w:ascii="Garamond" w:hAnsi="Garamond"/>
          <w:i w:val="0"/>
          <w:color w:val="000000" w:themeColor="text1"/>
          <w:sz w:val="24"/>
          <w:szCs w:val="24"/>
        </w:rPr>
      </w:pPr>
      <w:r w:rsidRPr="007E340D">
        <w:rPr>
          <w:rFonts w:ascii="Garamond" w:eastAsiaTheme="majorEastAsia" w:hAnsi="Garamond" w:cstheme="majorBidi"/>
          <w:color w:val="201F1E"/>
          <w:sz w:val="24"/>
          <w:szCs w:val="24"/>
          <w:shd w:val="clear" w:color="auto" w:fill="FFFFFF"/>
        </w:rPr>
        <w:t>Invited Speaker,</w:t>
      </w:r>
      <w:r w:rsidRPr="007E340D">
        <w:rPr>
          <w:rFonts w:ascii="Garamond" w:eastAsiaTheme="majorEastAsia" w:hAnsi="Garamond" w:cstheme="majorBidi"/>
          <w:b/>
          <w:bCs/>
          <w:color w:val="201F1E"/>
          <w:sz w:val="24"/>
          <w:szCs w:val="24"/>
          <w:shd w:val="clear" w:color="auto" w:fill="FFFFFF"/>
        </w:rPr>
        <w:t xml:space="preserve"> </w:t>
      </w:r>
      <w:r w:rsidRPr="007E340D">
        <w:rPr>
          <w:rStyle w:val="Emphasis"/>
          <w:rFonts w:ascii="Garamond" w:hAnsi="Garamond"/>
          <w:i w:val="0"/>
          <w:color w:val="000000" w:themeColor="text1"/>
          <w:sz w:val="24"/>
          <w:szCs w:val="24"/>
        </w:rPr>
        <w:t>“Hear My Voice/</w:t>
      </w:r>
      <w:proofErr w:type="spellStart"/>
      <w:r w:rsidRPr="007E340D">
        <w:rPr>
          <w:rStyle w:val="Emphasis"/>
          <w:rFonts w:ascii="Garamond" w:hAnsi="Garamond"/>
          <w:i w:val="0"/>
          <w:color w:val="000000" w:themeColor="text1"/>
          <w:sz w:val="24"/>
          <w:szCs w:val="24"/>
        </w:rPr>
        <w:t>Escucha</w:t>
      </w:r>
      <w:proofErr w:type="spellEnd"/>
      <w:r w:rsidRPr="007E340D">
        <w:rPr>
          <w:rStyle w:val="Emphasis"/>
          <w:rFonts w:ascii="Garamond" w:hAnsi="Garamond"/>
          <w:i w:val="0"/>
          <w:color w:val="000000" w:themeColor="text1"/>
          <w:sz w:val="24"/>
          <w:szCs w:val="24"/>
        </w:rPr>
        <w:t xml:space="preserve"> Mi Voz,” Augusta University (April 11, 2022).</w:t>
      </w:r>
    </w:p>
    <w:p w14:paraId="4A0F8ED6" w14:textId="77777777" w:rsidR="00A64D0E" w:rsidRDefault="00A64D0E" w:rsidP="002418B1">
      <w:pPr>
        <w:rPr>
          <w:rStyle w:val="Emphasis"/>
          <w:rFonts w:ascii="Garamond" w:hAnsi="Garamond"/>
          <w:i w:val="0"/>
          <w:color w:val="000000" w:themeColor="text1"/>
          <w:sz w:val="24"/>
          <w:szCs w:val="24"/>
        </w:rPr>
      </w:pPr>
    </w:p>
    <w:p w14:paraId="5B27A7AF" w14:textId="1BC2D034" w:rsidR="007721FE" w:rsidRPr="00BA729C" w:rsidRDefault="00A64D0E" w:rsidP="007721FE">
      <w:pPr>
        <w:rPr>
          <w:rFonts w:ascii="Garamond" w:hAnsi="Garamond"/>
          <w:iCs/>
          <w:color w:val="000000" w:themeColor="text1"/>
          <w:sz w:val="24"/>
          <w:szCs w:val="24"/>
        </w:rPr>
      </w:pPr>
      <w:r w:rsidRPr="00BA729C">
        <w:rPr>
          <w:rStyle w:val="Emphasis"/>
          <w:rFonts w:ascii="Garamond" w:hAnsi="Garamond"/>
          <w:i w:val="0"/>
          <w:color w:val="000000" w:themeColor="text1"/>
          <w:sz w:val="24"/>
          <w:szCs w:val="24"/>
        </w:rPr>
        <w:t xml:space="preserve">Poster Presentation, </w:t>
      </w:r>
      <w:r w:rsidR="007721FE" w:rsidRPr="00BA729C">
        <w:rPr>
          <w:rFonts w:ascii="Garamond" w:hAnsi="Garamond"/>
          <w:iCs/>
          <w:color w:val="000000" w:themeColor="text1"/>
          <w:sz w:val="24"/>
          <w:szCs w:val="24"/>
        </w:rPr>
        <w:t xml:space="preserve">A Children’s Rights Framework for Personalized Medicine – </w:t>
      </w:r>
    </w:p>
    <w:p w14:paraId="3964F976" w14:textId="53D25AD6" w:rsidR="007721FE" w:rsidRDefault="007721FE" w:rsidP="00802F0A">
      <w:pPr>
        <w:rPr>
          <w:rFonts w:ascii="Garamond" w:hAnsi="Garamond"/>
          <w:iCs/>
          <w:color w:val="000000" w:themeColor="text1"/>
          <w:sz w:val="24"/>
          <w:szCs w:val="24"/>
        </w:rPr>
      </w:pPr>
      <w:r w:rsidRPr="007721FE">
        <w:rPr>
          <w:rFonts w:ascii="Garamond" w:hAnsi="Garamond"/>
          <w:iCs/>
          <w:color w:val="000000" w:themeColor="text1"/>
          <w:sz w:val="24"/>
          <w:szCs w:val="24"/>
        </w:rPr>
        <w:t>Solutions to Healthcare Equity by Pivoting to Newborn Screening and Sequencing</w:t>
      </w:r>
      <w:r w:rsidR="00EA7979">
        <w:rPr>
          <w:rFonts w:ascii="Garamond" w:hAnsi="Garamond"/>
          <w:iCs/>
          <w:color w:val="000000" w:themeColor="text1"/>
          <w:sz w:val="24"/>
          <w:szCs w:val="24"/>
        </w:rPr>
        <w:t xml:space="preserve"> </w:t>
      </w:r>
      <w:r w:rsidR="00BA729C">
        <w:rPr>
          <w:rFonts w:ascii="Garamond" w:hAnsi="Garamond"/>
          <w:iCs/>
          <w:color w:val="000000" w:themeColor="text1"/>
          <w:sz w:val="24"/>
          <w:szCs w:val="24"/>
        </w:rPr>
        <w:t xml:space="preserve">(with </w:t>
      </w:r>
      <w:r w:rsidRPr="007721FE">
        <w:rPr>
          <w:rFonts w:ascii="Garamond" w:hAnsi="Garamond"/>
          <w:iCs/>
          <w:color w:val="000000" w:themeColor="text1"/>
          <w:sz w:val="24"/>
          <w:szCs w:val="24"/>
        </w:rPr>
        <w:t>Luca Brunelli</w:t>
      </w:r>
      <w:r w:rsidR="00BA729C">
        <w:rPr>
          <w:rFonts w:ascii="Garamond" w:hAnsi="Garamond"/>
          <w:iCs/>
          <w:color w:val="000000" w:themeColor="text1"/>
          <w:sz w:val="24"/>
          <w:szCs w:val="24"/>
        </w:rPr>
        <w:t>,</w:t>
      </w:r>
      <w:r w:rsidRPr="007721FE">
        <w:rPr>
          <w:rFonts w:ascii="Garamond" w:hAnsi="Garamond"/>
          <w:iCs/>
          <w:color w:val="000000" w:themeColor="text1"/>
          <w:sz w:val="24"/>
          <w:szCs w:val="24"/>
        </w:rPr>
        <w:t xml:space="preserve"> Kee Chan</w:t>
      </w:r>
      <w:r>
        <w:rPr>
          <w:rFonts w:ascii="Garamond" w:hAnsi="Garamond"/>
          <w:iCs/>
          <w:color w:val="000000" w:themeColor="text1"/>
          <w:sz w:val="24"/>
          <w:szCs w:val="24"/>
        </w:rPr>
        <w:t xml:space="preserve">, </w:t>
      </w:r>
      <w:r w:rsidRPr="007721FE">
        <w:rPr>
          <w:rFonts w:ascii="Garamond" w:hAnsi="Garamond"/>
          <w:iCs/>
          <w:color w:val="000000" w:themeColor="text1"/>
          <w:sz w:val="24"/>
          <w:szCs w:val="24"/>
        </w:rPr>
        <w:t>James Tabery</w:t>
      </w:r>
      <w:r w:rsidR="00BA729C">
        <w:rPr>
          <w:rFonts w:ascii="Garamond" w:hAnsi="Garamond"/>
          <w:iCs/>
          <w:color w:val="000000" w:themeColor="text1"/>
          <w:sz w:val="24"/>
          <w:szCs w:val="24"/>
        </w:rPr>
        <w:t>,</w:t>
      </w:r>
      <w:r w:rsidRPr="007721FE">
        <w:rPr>
          <w:rFonts w:ascii="Garamond" w:hAnsi="Garamond"/>
          <w:iCs/>
          <w:color w:val="000000" w:themeColor="text1"/>
          <w:sz w:val="24"/>
          <w:szCs w:val="24"/>
        </w:rPr>
        <w:t xml:space="preserve"> </w:t>
      </w:r>
      <w:r w:rsidR="00BA729C">
        <w:rPr>
          <w:rFonts w:ascii="Garamond" w:hAnsi="Garamond"/>
          <w:iCs/>
          <w:color w:val="000000" w:themeColor="text1"/>
          <w:sz w:val="24"/>
          <w:szCs w:val="24"/>
        </w:rPr>
        <w:t>Amy</w:t>
      </w:r>
      <w:r w:rsidRPr="007721FE">
        <w:rPr>
          <w:rFonts w:ascii="Garamond" w:hAnsi="Garamond"/>
          <w:iCs/>
          <w:color w:val="000000" w:themeColor="text1"/>
          <w:sz w:val="24"/>
          <w:szCs w:val="24"/>
        </w:rPr>
        <w:t xml:space="preserve"> Brower</w:t>
      </w:r>
      <w:r w:rsidR="00BA729C">
        <w:rPr>
          <w:rFonts w:ascii="Garamond" w:hAnsi="Garamond"/>
          <w:iCs/>
          <w:color w:val="000000" w:themeColor="text1"/>
          <w:sz w:val="24"/>
          <w:szCs w:val="24"/>
        </w:rPr>
        <w:t>)</w:t>
      </w:r>
      <w:r w:rsidR="00A87509">
        <w:rPr>
          <w:rFonts w:ascii="Garamond" w:hAnsi="Garamond"/>
          <w:iCs/>
          <w:color w:val="000000" w:themeColor="text1"/>
          <w:sz w:val="24"/>
          <w:szCs w:val="24"/>
        </w:rPr>
        <w:t>, ACMG Annual Clinical Genetics Meeting</w:t>
      </w:r>
      <w:r w:rsidR="00802F0A">
        <w:rPr>
          <w:rFonts w:ascii="Garamond" w:hAnsi="Garamond"/>
          <w:iCs/>
          <w:color w:val="000000" w:themeColor="text1"/>
          <w:sz w:val="24"/>
          <w:szCs w:val="24"/>
        </w:rPr>
        <w:t>, Toronto, Canada (March 12-16, 2024).</w:t>
      </w:r>
      <w:r w:rsidR="00BA729C">
        <w:rPr>
          <w:rFonts w:ascii="Garamond" w:hAnsi="Garamond"/>
          <w:iCs/>
          <w:color w:val="000000" w:themeColor="text1"/>
          <w:sz w:val="24"/>
          <w:szCs w:val="24"/>
        </w:rPr>
        <w:t xml:space="preserve"> </w:t>
      </w:r>
    </w:p>
    <w:p w14:paraId="6704EF1C" w14:textId="77777777" w:rsidR="00687E79" w:rsidRDefault="00687E79" w:rsidP="00802F0A">
      <w:pPr>
        <w:rPr>
          <w:rFonts w:ascii="Garamond" w:hAnsi="Garamond"/>
          <w:iCs/>
          <w:color w:val="000000" w:themeColor="text1"/>
          <w:sz w:val="24"/>
          <w:szCs w:val="24"/>
        </w:rPr>
      </w:pPr>
    </w:p>
    <w:p w14:paraId="05A2398E" w14:textId="77777777" w:rsidR="005A4C0B" w:rsidRPr="007E340D" w:rsidRDefault="005A4C0B" w:rsidP="005A4C0B">
      <w:pPr>
        <w:pStyle w:val="BodyTextIndent"/>
        <w:ind w:left="0"/>
        <w:jc w:val="center"/>
        <w:rPr>
          <w:rFonts w:ascii="Garamond" w:hAnsi="Garamond"/>
          <w:b/>
          <w:bCs/>
          <w:szCs w:val="24"/>
        </w:rPr>
      </w:pPr>
      <w:r w:rsidRPr="007E340D">
        <w:rPr>
          <w:rFonts w:ascii="Garamond" w:hAnsi="Garamond"/>
          <w:b/>
          <w:bCs/>
          <w:szCs w:val="24"/>
        </w:rPr>
        <w:t>International and Foreign Conferences and Events</w:t>
      </w:r>
    </w:p>
    <w:p w14:paraId="3B86C232" w14:textId="77777777" w:rsidR="005A4C0B" w:rsidRPr="007E340D" w:rsidRDefault="005A4C0B" w:rsidP="005A4C0B">
      <w:pPr>
        <w:pStyle w:val="BodyTextIndent"/>
        <w:ind w:left="0"/>
        <w:rPr>
          <w:rFonts w:ascii="Garamond" w:hAnsi="Garamond"/>
          <w:szCs w:val="24"/>
        </w:rPr>
      </w:pPr>
    </w:p>
    <w:p w14:paraId="3BD4C830" w14:textId="28F6B595" w:rsidR="005A4C0B" w:rsidRPr="007E340D" w:rsidRDefault="00C733F2" w:rsidP="005A4C0B">
      <w:pPr>
        <w:pStyle w:val="BodyTextIndent"/>
        <w:ind w:left="0"/>
        <w:rPr>
          <w:rFonts w:ascii="Garamond" w:hAnsi="Garamond"/>
          <w:szCs w:val="24"/>
        </w:rPr>
      </w:pPr>
      <w:r w:rsidRPr="007E340D">
        <w:rPr>
          <w:rFonts w:ascii="Garamond" w:hAnsi="Garamond"/>
          <w:szCs w:val="24"/>
        </w:rPr>
        <w:t xml:space="preserve">Invited Speaker, </w:t>
      </w:r>
      <w:r w:rsidR="005A4C0B" w:rsidRPr="007E340D">
        <w:rPr>
          <w:rFonts w:ascii="Garamond" w:hAnsi="Garamond"/>
          <w:szCs w:val="24"/>
        </w:rPr>
        <w:t>“The Need for Cross-Cultural Sensitivity in Programs Serving Children in Crisis,” Japan Red Cross, Tokyo, Japan (May 1996).</w:t>
      </w:r>
    </w:p>
    <w:p w14:paraId="6D10B2F9" w14:textId="77777777" w:rsidR="005A4C0B" w:rsidRPr="007E340D" w:rsidRDefault="005A4C0B" w:rsidP="005A4C0B">
      <w:pPr>
        <w:pStyle w:val="BodyTextIndent"/>
        <w:ind w:left="0"/>
        <w:rPr>
          <w:rStyle w:val="il"/>
          <w:rFonts w:ascii="Garamond" w:hAnsi="Garamond" w:cs="Arial"/>
          <w:szCs w:val="24"/>
        </w:rPr>
      </w:pPr>
    </w:p>
    <w:p w14:paraId="34AEFCFC" w14:textId="7C8582C5" w:rsidR="005A4C0B" w:rsidRPr="007E340D" w:rsidRDefault="00C733F2" w:rsidP="005A4C0B">
      <w:pPr>
        <w:pStyle w:val="BodyTextIndent"/>
        <w:ind w:left="0"/>
        <w:rPr>
          <w:rFonts w:ascii="Garamond" w:hAnsi="Garamond"/>
          <w:szCs w:val="24"/>
        </w:rPr>
      </w:pPr>
      <w:r w:rsidRPr="007E340D">
        <w:rPr>
          <w:rFonts w:ascii="Garamond" w:hAnsi="Garamond"/>
          <w:szCs w:val="24"/>
        </w:rPr>
        <w:t xml:space="preserve">Invited Speaker, </w:t>
      </w:r>
      <w:r w:rsidR="005A4C0B" w:rsidRPr="007E340D">
        <w:rPr>
          <w:rFonts w:ascii="Garamond" w:hAnsi="Garamond"/>
          <w:szCs w:val="24"/>
        </w:rPr>
        <w:t>“Children in War,” Japan Red Cross, Tokyo, Japan (July 1996).</w:t>
      </w:r>
    </w:p>
    <w:p w14:paraId="382C1335" w14:textId="77777777" w:rsidR="005A4C0B" w:rsidRPr="007E340D" w:rsidRDefault="005A4C0B" w:rsidP="005A4C0B">
      <w:pPr>
        <w:pStyle w:val="BodyTextIndent"/>
        <w:ind w:left="0"/>
        <w:rPr>
          <w:rStyle w:val="il"/>
          <w:rFonts w:ascii="Garamond" w:hAnsi="Garamond" w:cs="Arial"/>
          <w:szCs w:val="24"/>
        </w:rPr>
      </w:pPr>
    </w:p>
    <w:p w14:paraId="0DE9B2EC" w14:textId="77777777" w:rsidR="005A4C0B" w:rsidRPr="007E340D" w:rsidRDefault="005A4C0B" w:rsidP="005A4C0B">
      <w:pPr>
        <w:pStyle w:val="BodyTextIndent"/>
        <w:ind w:left="0"/>
        <w:rPr>
          <w:rFonts w:ascii="Garamond" w:hAnsi="Garamond"/>
          <w:bCs/>
          <w:szCs w:val="24"/>
        </w:rPr>
      </w:pPr>
      <w:r w:rsidRPr="007E340D">
        <w:rPr>
          <w:rFonts w:ascii="Garamond" w:hAnsi="Garamond"/>
          <w:bCs/>
          <w:szCs w:val="24"/>
        </w:rPr>
        <w:t xml:space="preserve">“Fundraising for Law School Clinics,” Global Alliance for Justice Education, </w:t>
      </w:r>
      <w:proofErr w:type="spellStart"/>
      <w:r w:rsidRPr="007E340D">
        <w:rPr>
          <w:rFonts w:ascii="Garamond" w:hAnsi="Garamond"/>
          <w:bCs/>
          <w:szCs w:val="24"/>
        </w:rPr>
        <w:t>Anteneo</w:t>
      </w:r>
      <w:proofErr w:type="spellEnd"/>
      <w:r w:rsidRPr="007E340D">
        <w:rPr>
          <w:rFonts w:ascii="Garamond" w:hAnsi="Garamond"/>
          <w:bCs/>
          <w:szCs w:val="24"/>
        </w:rPr>
        <w:t xml:space="preserve"> Law School, Manila, Philippines (December 9, 2008).</w:t>
      </w:r>
    </w:p>
    <w:p w14:paraId="5981B2F7" w14:textId="77777777" w:rsidR="005A4C0B" w:rsidRPr="007E340D" w:rsidRDefault="005A4C0B" w:rsidP="005A4C0B">
      <w:pPr>
        <w:pStyle w:val="BodyTextIndent"/>
        <w:ind w:left="0"/>
        <w:rPr>
          <w:rFonts w:ascii="Garamond" w:hAnsi="Garamond"/>
          <w:b/>
          <w:bCs/>
          <w:szCs w:val="24"/>
        </w:rPr>
      </w:pPr>
    </w:p>
    <w:p w14:paraId="5FBBA683" w14:textId="77777777" w:rsidR="005A4C0B" w:rsidRPr="007E340D" w:rsidRDefault="005A4C0B" w:rsidP="005A4C0B">
      <w:pPr>
        <w:autoSpaceDE w:val="0"/>
        <w:autoSpaceDN w:val="0"/>
        <w:adjustRightInd w:val="0"/>
        <w:rPr>
          <w:rFonts w:ascii="Garamond" w:hAnsi="Garamond"/>
          <w:bCs/>
          <w:sz w:val="24"/>
          <w:szCs w:val="24"/>
        </w:rPr>
      </w:pPr>
      <w:r w:rsidRPr="007E340D">
        <w:rPr>
          <w:rFonts w:ascii="Garamond" w:hAnsi="Garamond"/>
          <w:bCs/>
          <w:sz w:val="24"/>
          <w:szCs w:val="24"/>
        </w:rPr>
        <w:t xml:space="preserve">“The Challenges of Representing Children in Law School Clinics,” International Journal of Clinical Legal Education Conference, Murdoch University, Perth, Australia (July 9, 2009). </w:t>
      </w:r>
    </w:p>
    <w:p w14:paraId="3CEFE84D" w14:textId="77777777" w:rsidR="005A4C0B" w:rsidRPr="007E340D" w:rsidRDefault="005A4C0B" w:rsidP="005A4C0B">
      <w:pPr>
        <w:pStyle w:val="BodyTextIndent"/>
        <w:ind w:left="0"/>
        <w:rPr>
          <w:rFonts w:ascii="Garamond" w:hAnsi="Garamond"/>
          <w:b/>
          <w:bCs/>
          <w:szCs w:val="24"/>
        </w:rPr>
      </w:pPr>
    </w:p>
    <w:p w14:paraId="5AAF9D59" w14:textId="77777777" w:rsidR="005A4C0B" w:rsidRPr="007E340D" w:rsidRDefault="005A4C0B" w:rsidP="005A4C0B">
      <w:pPr>
        <w:pStyle w:val="Heading1"/>
        <w:tabs>
          <w:tab w:val="left" w:pos="0"/>
        </w:tabs>
        <w:spacing w:line="312" w:lineRule="atLeast"/>
        <w:rPr>
          <w:rFonts w:ascii="Garamond" w:hAnsi="Garamond"/>
          <w:b w:val="0"/>
          <w:color w:val="000000"/>
          <w:sz w:val="24"/>
          <w:szCs w:val="24"/>
        </w:rPr>
      </w:pPr>
      <w:r w:rsidRPr="007E340D">
        <w:rPr>
          <w:rFonts w:ascii="Garamond" w:hAnsi="Garamond"/>
          <w:b w:val="0"/>
          <w:color w:val="000000"/>
          <w:sz w:val="24"/>
          <w:szCs w:val="24"/>
        </w:rPr>
        <w:t>“Tiptoeing Online in a Face-to-Face World,” 16th Annual Sloan-C International Conference on Online Learning - The Power of Online Learning: Stimulating New Possibilities, Orlando, Florida (November 4, 2010).</w:t>
      </w:r>
    </w:p>
    <w:p w14:paraId="1E345532" w14:textId="77777777" w:rsidR="005A4C0B" w:rsidRPr="007E340D" w:rsidRDefault="005A4C0B" w:rsidP="005A4C0B">
      <w:pPr>
        <w:rPr>
          <w:rStyle w:val="Emphasis"/>
          <w:rFonts w:ascii="Garamond" w:hAnsi="Garamond"/>
          <w:i w:val="0"/>
          <w:color w:val="000000" w:themeColor="text1"/>
          <w:sz w:val="24"/>
          <w:szCs w:val="24"/>
        </w:rPr>
      </w:pPr>
    </w:p>
    <w:p w14:paraId="58B52E4A" w14:textId="0458DE87" w:rsidR="005A4C0B" w:rsidRPr="007E340D" w:rsidRDefault="00077DAD" w:rsidP="005A4C0B">
      <w:pPr>
        <w:tabs>
          <w:tab w:val="left" w:pos="0"/>
        </w:tabs>
        <w:autoSpaceDE w:val="0"/>
        <w:autoSpaceDN w:val="0"/>
        <w:adjustRightInd w:val="0"/>
        <w:rPr>
          <w:rFonts w:ascii="Garamond" w:hAnsi="Garamond"/>
          <w:sz w:val="24"/>
          <w:szCs w:val="24"/>
        </w:rPr>
      </w:pPr>
      <w:r w:rsidRPr="007E340D">
        <w:rPr>
          <w:rFonts w:ascii="Garamond" w:hAnsi="Garamond"/>
          <w:sz w:val="24"/>
          <w:szCs w:val="24"/>
        </w:rPr>
        <w:lastRenderedPageBreak/>
        <w:t xml:space="preserve">Invited Speaker, </w:t>
      </w:r>
      <w:r w:rsidR="005A4C0B" w:rsidRPr="007E340D">
        <w:rPr>
          <w:rFonts w:ascii="Garamond" w:hAnsi="Garamond"/>
          <w:sz w:val="24"/>
          <w:szCs w:val="24"/>
        </w:rPr>
        <w:t>“Saving Haiti’s Children from Hell:  Missionaries, Molesters and the Misguided in the Wake of the Quake,” Human Rights Aftershocks:  Haiti, Intercultural Human Rights Law Review, St. Thomas University School of Law, Miami, Florida (November 5, 2010).</w:t>
      </w:r>
    </w:p>
    <w:p w14:paraId="39BD9F88" w14:textId="77777777" w:rsidR="005A4C0B" w:rsidRPr="007E340D" w:rsidRDefault="005A4C0B" w:rsidP="005A4C0B">
      <w:pPr>
        <w:rPr>
          <w:rStyle w:val="Emphasis"/>
          <w:rFonts w:ascii="Garamond" w:hAnsi="Garamond"/>
          <w:i w:val="0"/>
          <w:color w:val="000000" w:themeColor="text1"/>
          <w:sz w:val="24"/>
          <w:szCs w:val="24"/>
        </w:rPr>
      </w:pPr>
    </w:p>
    <w:p w14:paraId="3A9DE54B" w14:textId="77777777" w:rsidR="005A4C0B" w:rsidRPr="007E340D" w:rsidRDefault="005A4C0B" w:rsidP="005A4C0B">
      <w:pPr>
        <w:tabs>
          <w:tab w:val="left" w:pos="0"/>
        </w:tabs>
        <w:autoSpaceDE w:val="0"/>
        <w:autoSpaceDN w:val="0"/>
        <w:adjustRightInd w:val="0"/>
        <w:rPr>
          <w:rFonts w:ascii="Garamond" w:hAnsi="Garamond"/>
          <w:sz w:val="24"/>
          <w:szCs w:val="24"/>
        </w:rPr>
      </w:pPr>
      <w:r w:rsidRPr="007E340D">
        <w:rPr>
          <w:rFonts w:ascii="Garamond" w:hAnsi="Garamond"/>
          <w:sz w:val="24"/>
          <w:szCs w:val="24"/>
        </w:rPr>
        <w:t>“Teaching International Children’s Rights,” IV World Congress on Child and Adolescent Rights, San Juan, Puerto Rico (November 15-18, 2010).</w:t>
      </w:r>
    </w:p>
    <w:p w14:paraId="5672539F" w14:textId="77777777" w:rsidR="005A4C0B" w:rsidRPr="007E340D" w:rsidRDefault="005A4C0B" w:rsidP="005A4C0B">
      <w:pPr>
        <w:tabs>
          <w:tab w:val="left" w:pos="0"/>
        </w:tabs>
        <w:autoSpaceDE w:val="0"/>
        <w:autoSpaceDN w:val="0"/>
        <w:adjustRightInd w:val="0"/>
        <w:rPr>
          <w:rFonts w:ascii="Garamond" w:hAnsi="Garamond"/>
          <w:sz w:val="24"/>
          <w:szCs w:val="24"/>
        </w:rPr>
      </w:pPr>
    </w:p>
    <w:p w14:paraId="7AFEF1BF" w14:textId="77777777" w:rsidR="005A4C0B" w:rsidRPr="007E340D" w:rsidRDefault="005A4C0B" w:rsidP="005A4C0B">
      <w:pPr>
        <w:tabs>
          <w:tab w:val="left" w:pos="0"/>
        </w:tabs>
        <w:autoSpaceDE w:val="0"/>
        <w:autoSpaceDN w:val="0"/>
        <w:adjustRightInd w:val="0"/>
        <w:rPr>
          <w:rFonts w:ascii="Garamond" w:hAnsi="Garamond"/>
          <w:sz w:val="24"/>
          <w:szCs w:val="24"/>
        </w:rPr>
      </w:pPr>
      <w:r w:rsidRPr="007E340D">
        <w:rPr>
          <w:rFonts w:ascii="Garamond" w:hAnsi="Garamond"/>
          <w:sz w:val="24"/>
          <w:szCs w:val="24"/>
        </w:rPr>
        <w:t>“The Prosecution of ‘Duch’ at the Extraordinary Chambers of the Courts of Cambodia,” 2</w:t>
      </w:r>
      <w:r w:rsidRPr="007E340D">
        <w:rPr>
          <w:rFonts w:ascii="Garamond" w:hAnsi="Garamond"/>
          <w:sz w:val="24"/>
          <w:szCs w:val="24"/>
          <w:vertAlign w:val="superscript"/>
        </w:rPr>
        <w:t>nd</w:t>
      </w:r>
      <w:r w:rsidRPr="007E340D">
        <w:rPr>
          <w:rFonts w:ascii="Garamond" w:hAnsi="Garamond"/>
          <w:sz w:val="24"/>
          <w:szCs w:val="24"/>
        </w:rPr>
        <w:t xml:space="preserve"> Biennial War Crimes Conference 2011, University of London, London, England (March 5, 2011).</w:t>
      </w:r>
    </w:p>
    <w:p w14:paraId="218D1750" w14:textId="77777777" w:rsidR="005A4C0B" w:rsidRPr="007E340D" w:rsidRDefault="005A4C0B" w:rsidP="005A4C0B">
      <w:pPr>
        <w:tabs>
          <w:tab w:val="left" w:pos="0"/>
        </w:tabs>
        <w:autoSpaceDE w:val="0"/>
        <w:autoSpaceDN w:val="0"/>
        <w:adjustRightInd w:val="0"/>
        <w:rPr>
          <w:rFonts w:ascii="Garamond" w:hAnsi="Garamond"/>
          <w:sz w:val="24"/>
          <w:szCs w:val="24"/>
        </w:rPr>
      </w:pPr>
    </w:p>
    <w:p w14:paraId="3CC41355" w14:textId="77777777" w:rsidR="005A4C0B" w:rsidRPr="007E340D" w:rsidRDefault="005A4C0B" w:rsidP="005A4C0B">
      <w:pPr>
        <w:pStyle w:val="BodyTextIndent"/>
        <w:ind w:left="0"/>
        <w:rPr>
          <w:rFonts w:ascii="Garamond" w:hAnsi="Garamond"/>
          <w:bCs/>
          <w:color w:val="000000" w:themeColor="text1"/>
          <w:szCs w:val="24"/>
        </w:rPr>
      </w:pPr>
      <w:r w:rsidRPr="007E340D">
        <w:rPr>
          <w:rFonts w:ascii="Garamond" w:hAnsi="Garamond"/>
          <w:bCs/>
          <w:color w:val="000000" w:themeColor="text1"/>
          <w:szCs w:val="24"/>
        </w:rPr>
        <w:t>“Fallout from Fukushima: Nuclear Contamination and the Environmental Rights of Children,” The Lessons of Fukushima:  A Symposium for Education, Collaboration, Inspiration, Willamette University, Salem, Oregon (February 25, 2012).</w:t>
      </w:r>
    </w:p>
    <w:p w14:paraId="4926715B" w14:textId="77777777" w:rsidR="005A4C0B" w:rsidRPr="007E340D" w:rsidRDefault="005A4C0B" w:rsidP="005A4C0B">
      <w:pPr>
        <w:rPr>
          <w:rFonts w:ascii="Garamond" w:hAnsi="Garamond"/>
          <w:sz w:val="24"/>
          <w:szCs w:val="24"/>
        </w:rPr>
      </w:pPr>
    </w:p>
    <w:p w14:paraId="62D782DA" w14:textId="77777777" w:rsidR="005A4C0B" w:rsidRPr="007E340D" w:rsidRDefault="005A4C0B" w:rsidP="005A4C0B">
      <w:pPr>
        <w:pStyle w:val="BodyTextIndent"/>
        <w:ind w:left="0"/>
        <w:rPr>
          <w:rFonts w:ascii="Garamond" w:hAnsi="Garamond"/>
          <w:bCs/>
          <w:szCs w:val="24"/>
        </w:rPr>
      </w:pPr>
      <w:r w:rsidRPr="007E340D">
        <w:rPr>
          <w:rFonts w:ascii="Garamond" w:hAnsi="Garamond"/>
          <w:bCs/>
          <w:szCs w:val="24"/>
        </w:rPr>
        <w:t xml:space="preserve">“Africa as a Leader and Innovator of Children’s Rights,” American Society of International Law, Albany Law School, Albany, New York (April 14, 2012). </w:t>
      </w:r>
    </w:p>
    <w:p w14:paraId="00C3DA63" w14:textId="77777777" w:rsidR="005A4C0B" w:rsidRPr="007E340D" w:rsidRDefault="005A4C0B" w:rsidP="005A4C0B">
      <w:pPr>
        <w:rPr>
          <w:rFonts w:ascii="Garamond" w:hAnsi="Garamond"/>
          <w:sz w:val="24"/>
          <w:szCs w:val="24"/>
        </w:rPr>
      </w:pPr>
    </w:p>
    <w:p w14:paraId="77E705F1" w14:textId="717DE288" w:rsidR="005A4C0B" w:rsidRPr="007E340D" w:rsidRDefault="00077DAD"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“Utilizing the Communications Procedures of the African Committee of Experts on the Rights and Welfare of the Child and the United Nations Committee on the Rights of the Child” Save the Children’s Second Southern Africa Conference on Children’s Rights, Pan African Parliament, Midrand, South Africa (November 1, 2012).</w:t>
      </w:r>
    </w:p>
    <w:p w14:paraId="74DBED54" w14:textId="77777777" w:rsidR="005A4C0B" w:rsidRPr="007E340D" w:rsidRDefault="005A4C0B" w:rsidP="005A4C0B">
      <w:pPr>
        <w:autoSpaceDE w:val="0"/>
        <w:autoSpaceDN w:val="0"/>
        <w:adjustRightInd w:val="0"/>
        <w:rPr>
          <w:rFonts w:ascii="Garamond" w:hAnsi="Garamond"/>
          <w:b/>
          <w:bCs/>
          <w:iCs/>
          <w:sz w:val="24"/>
          <w:szCs w:val="24"/>
        </w:rPr>
      </w:pPr>
    </w:p>
    <w:p w14:paraId="342C963E" w14:textId="505BEC1D" w:rsidR="005A4C0B" w:rsidRPr="007E340D" w:rsidRDefault="00E566B4" w:rsidP="005A4C0B">
      <w:pPr>
        <w:rPr>
          <w:rFonts w:ascii="Garamond" w:hAnsi="Garamond"/>
          <w:sz w:val="24"/>
          <w:szCs w:val="24"/>
        </w:rPr>
      </w:pPr>
      <w:r w:rsidRPr="007E340D">
        <w:rPr>
          <w:rFonts w:ascii="Garamond" w:hAnsi="Garamond"/>
          <w:sz w:val="24"/>
          <w:szCs w:val="24"/>
        </w:rPr>
        <w:t xml:space="preserve">Invited </w:t>
      </w:r>
      <w:r w:rsidR="005A4C0B" w:rsidRPr="007E340D">
        <w:rPr>
          <w:rFonts w:ascii="Garamond" w:hAnsi="Garamond"/>
          <w:sz w:val="24"/>
          <w:szCs w:val="24"/>
        </w:rPr>
        <w:t>Facilitator, Save the Children’s Regional Workshop on NGO Engagement with the Committee on the Rights of the Child and the African Committee of Experts on the Rights and Welfare of the Child, Mbabane, Swaziland (November 19-22, 2012).</w:t>
      </w:r>
    </w:p>
    <w:p w14:paraId="2D8CA390" w14:textId="77777777" w:rsidR="005A4C0B" w:rsidRPr="007E340D" w:rsidRDefault="005A4C0B" w:rsidP="005A4C0B">
      <w:pPr>
        <w:rPr>
          <w:rFonts w:ascii="Garamond" w:hAnsi="Garamond"/>
          <w:sz w:val="24"/>
          <w:szCs w:val="24"/>
        </w:rPr>
      </w:pPr>
    </w:p>
    <w:p w14:paraId="076B9964" w14:textId="77777777" w:rsidR="005A4C0B" w:rsidRPr="007E340D" w:rsidRDefault="005A4C0B" w:rsidP="005A4C0B">
      <w:pPr>
        <w:rPr>
          <w:rFonts w:ascii="Garamond" w:hAnsi="Garamond"/>
          <w:sz w:val="24"/>
          <w:szCs w:val="24"/>
        </w:rPr>
      </w:pPr>
      <w:r w:rsidRPr="007E340D">
        <w:rPr>
          <w:rFonts w:ascii="Garamond" w:hAnsi="Garamond"/>
          <w:sz w:val="24"/>
          <w:szCs w:val="24"/>
        </w:rPr>
        <w:t>“When Your Client Is Killed,” International Legal Ethics Conference, City University London, London, England (July 11, 2014).</w:t>
      </w:r>
    </w:p>
    <w:p w14:paraId="45E84F25" w14:textId="77777777" w:rsidR="005A4C0B" w:rsidRPr="007E340D" w:rsidRDefault="005A4C0B" w:rsidP="005A4C0B">
      <w:pPr>
        <w:pStyle w:val="BodyTextIndent"/>
        <w:ind w:left="-90"/>
        <w:rPr>
          <w:rFonts w:ascii="Garamond" w:hAnsi="Garamond"/>
          <w:color w:val="222222"/>
          <w:szCs w:val="24"/>
        </w:rPr>
      </w:pPr>
    </w:p>
    <w:p w14:paraId="7C3112A8" w14:textId="77777777" w:rsidR="005A4C0B" w:rsidRPr="007E340D" w:rsidRDefault="005A4C0B" w:rsidP="005A4C0B">
      <w:pPr>
        <w:pStyle w:val="Heading1"/>
        <w:rPr>
          <w:rStyle w:val="Emphasis"/>
          <w:rFonts w:ascii="Garamond" w:hAnsi="Garamond"/>
          <w:b w:val="0"/>
          <w:i w:val="0"/>
          <w:sz w:val="24"/>
          <w:szCs w:val="24"/>
        </w:rPr>
      </w:pPr>
      <w:r w:rsidRPr="007E340D">
        <w:rPr>
          <w:rStyle w:val="Emphasis"/>
          <w:rFonts w:ascii="Garamond" w:hAnsi="Garamond"/>
          <w:b w:val="0"/>
          <w:i w:val="0"/>
          <w:sz w:val="24"/>
          <w:szCs w:val="24"/>
        </w:rPr>
        <w:t>“Digital Practice Management Software and the Law School Clinic,” Clinics without Borders, 12</w:t>
      </w:r>
      <w:r w:rsidRPr="007E340D">
        <w:rPr>
          <w:rStyle w:val="Emphasis"/>
          <w:rFonts w:ascii="Garamond" w:hAnsi="Garamond"/>
          <w:b w:val="0"/>
          <w:i w:val="0"/>
          <w:sz w:val="24"/>
          <w:szCs w:val="24"/>
          <w:vertAlign w:val="superscript"/>
        </w:rPr>
        <w:t>th</w:t>
      </w:r>
      <w:r w:rsidRPr="007E340D">
        <w:rPr>
          <w:rStyle w:val="Emphasis"/>
          <w:rFonts w:ascii="Garamond" w:hAnsi="Garamond"/>
          <w:b w:val="0"/>
          <w:i w:val="0"/>
          <w:sz w:val="24"/>
          <w:szCs w:val="24"/>
        </w:rPr>
        <w:t xml:space="preserve"> International Journal of Clinical Legal Education Conference in association with 2</w:t>
      </w:r>
      <w:r w:rsidRPr="007E340D">
        <w:rPr>
          <w:rStyle w:val="Emphasis"/>
          <w:rFonts w:ascii="Garamond" w:hAnsi="Garamond"/>
          <w:b w:val="0"/>
          <w:i w:val="0"/>
          <w:sz w:val="24"/>
          <w:szCs w:val="24"/>
          <w:vertAlign w:val="superscript"/>
        </w:rPr>
        <w:t>nd</w:t>
      </w:r>
      <w:r w:rsidRPr="007E340D">
        <w:rPr>
          <w:rStyle w:val="Emphasis"/>
          <w:rFonts w:ascii="Garamond" w:hAnsi="Garamond"/>
          <w:b w:val="0"/>
          <w:i w:val="0"/>
          <w:sz w:val="24"/>
          <w:szCs w:val="24"/>
        </w:rPr>
        <w:t xml:space="preserve"> European Network for Clinical Legal Education Conference, </w:t>
      </w:r>
      <w:proofErr w:type="spellStart"/>
      <w:r w:rsidRPr="007E340D">
        <w:rPr>
          <w:rStyle w:val="Emphasis"/>
          <w:rFonts w:ascii="Garamond" w:hAnsi="Garamond"/>
          <w:b w:val="0"/>
          <w:i w:val="0"/>
          <w:sz w:val="24"/>
          <w:szCs w:val="24"/>
        </w:rPr>
        <w:t>Palacký</w:t>
      </w:r>
      <w:proofErr w:type="spellEnd"/>
      <w:r w:rsidRPr="007E340D">
        <w:rPr>
          <w:rStyle w:val="Emphasis"/>
          <w:rFonts w:ascii="Garamond" w:hAnsi="Garamond"/>
          <w:b w:val="0"/>
          <w:i w:val="0"/>
          <w:sz w:val="24"/>
          <w:szCs w:val="24"/>
        </w:rPr>
        <w:t xml:space="preserve"> University, Olomouc, Czech Republic (July 16, 2014).</w:t>
      </w:r>
    </w:p>
    <w:p w14:paraId="01A5BD88" w14:textId="77777777" w:rsidR="005A4C0B" w:rsidRPr="007E340D" w:rsidRDefault="005A4C0B" w:rsidP="005A4C0B">
      <w:pPr>
        <w:pStyle w:val="BodyTextIndent"/>
        <w:ind w:left="-90"/>
        <w:rPr>
          <w:rFonts w:ascii="Garamond" w:hAnsi="Garamond"/>
          <w:color w:val="222222"/>
          <w:szCs w:val="24"/>
        </w:rPr>
      </w:pPr>
    </w:p>
    <w:p w14:paraId="4E64BFAE" w14:textId="723E7070" w:rsidR="005A4C0B" w:rsidRPr="007E340D" w:rsidRDefault="00E566B4" w:rsidP="005A4C0B">
      <w:pPr>
        <w:rPr>
          <w:rFonts w:ascii="Garamond" w:hAnsi="Garamond"/>
          <w:bCs/>
          <w:color w:val="000000" w:themeColor="text1"/>
          <w:kern w:val="36"/>
          <w:sz w:val="24"/>
          <w:szCs w:val="24"/>
        </w:rPr>
      </w:pPr>
      <w:r w:rsidRPr="007E340D">
        <w:rPr>
          <w:rFonts w:ascii="Garamond" w:hAnsi="Garamond"/>
          <w:sz w:val="24"/>
          <w:szCs w:val="24"/>
        </w:rPr>
        <w:t xml:space="preserve">Invited Speaker, </w:t>
      </w:r>
      <w:r w:rsidR="005A4C0B" w:rsidRPr="007E340D">
        <w:rPr>
          <w:rFonts w:ascii="Garamond" w:hAnsi="Garamond"/>
          <w:sz w:val="24"/>
          <w:szCs w:val="24"/>
        </w:rPr>
        <w:t xml:space="preserve">“Children’s Rights and the South African Constitution:  20 Years Later.”  </w:t>
      </w:r>
      <w:r w:rsidR="005A4C0B" w:rsidRPr="007E340D">
        <w:rPr>
          <w:rFonts w:ascii="Garamond" w:hAnsi="Garamond"/>
          <w:bCs/>
          <w:color w:val="000000" w:themeColor="text1"/>
          <w:kern w:val="36"/>
          <w:sz w:val="24"/>
          <w:szCs w:val="24"/>
        </w:rPr>
        <w:t>Twenty Years of South African Constitutionalism, New York Law School, New York, New York (November 13-16, 2014).</w:t>
      </w:r>
    </w:p>
    <w:p w14:paraId="0A1A55AD" w14:textId="77777777" w:rsidR="005A4C0B" w:rsidRPr="007E340D" w:rsidRDefault="005A4C0B" w:rsidP="005A4C0B">
      <w:pPr>
        <w:pStyle w:val="BodyTextIndent"/>
        <w:ind w:left="-90"/>
        <w:rPr>
          <w:rFonts w:ascii="Garamond" w:hAnsi="Garamond"/>
          <w:color w:val="222222"/>
          <w:szCs w:val="24"/>
        </w:rPr>
      </w:pPr>
    </w:p>
    <w:p w14:paraId="2F557629" w14:textId="39A7B7AE"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 xml:space="preserve">“The Digital Child:  Providing Real Legal Protections for Children Growing Up in a Digital World,” International Conference 25 Years CRC, University of Leiden, Leiden, The Netherlands (November 17-19, 2014). </w:t>
      </w:r>
    </w:p>
    <w:p w14:paraId="7CA2D217" w14:textId="77777777" w:rsidR="005A4C0B" w:rsidRPr="007E340D" w:rsidRDefault="005A4C0B" w:rsidP="005A4C0B">
      <w:pPr>
        <w:pStyle w:val="BodyTextIndent"/>
        <w:ind w:left="-90"/>
        <w:rPr>
          <w:rFonts w:ascii="Garamond" w:hAnsi="Garamond"/>
          <w:color w:val="222222"/>
          <w:szCs w:val="24"/>
        </w:rPr>
      </w:pPr>
    </w:p>
    <w:p w14:paraId="0D62BC56" w14:textId="05E4E812"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“The Impact of Digitalization on Child Pornography Victims,” Fulbright Canada: Celebrating 25 Years, Ottawa, Canada (September 19, 2015).</w:t>
      </w:r>
    </w:p>
    <w:p w14:paraId="1FDFEC03" w14:textId="77777777" w:rsidR="005A4C0B" w:rsidRPr="007E340D" w:rsidRDefault="005A4C0B" w:rsidP="005A4C0B">
      <w:pPr>
        <w:rPr>
          <w:rFonts w:ascii="Garamond" w:hAnsi="Garamond"/>
          <w:sz w:val="24"/>
          <w:szCs w:val="24"/>
        </w:rPr>
      </w:pPr>
    </w:p>
    <w:p w14:paraId="754B4269" w14:textId="77777777" w:rsidR="005A4C0B" w:rsidRPr="007E340D" w:rsidRDefault="005A4C0B" w:rsidP="005A4C0B">
      <w:pPr>
        <w:rPr>
          <w:rFonts w:ascii="Garamond" w:hAnsi="Garamond"/>
          <w:sz w:val="24"/>
          <w:szCs w:val="24"/>
        </w:rPr>
      </w:pPr>
      <w:r w:rsidRPr="007E340D">
        <w:rPr>
          <w:rFonts w:ascii="Garamond" w:hAnsi="Garamond"/>
          <w:sz w:val="24"/>
          <w:szCs w:val="24"/>
        </w:rPr>
        <w:t xml:space="preserve">“How to Be the World’s Best Law Professor,” Association for Canadian Clinical Legal Education, </w:t>
      </w:r>
      <w:r w:rsidRPr="007E340D">
        <w:rPr>
          <w:rFonts w:ascii="Garamond" w:hAnsi="Garamond"/>
          <w:sz w:val="24"/>
          <w:szCs w:val="24"/>
          <w:lang w:val="en-CA"/>
        </w:rPr>
        <w:t>Saskatoon, Saskatchewan, Canada (</w:t>
      </w:r>
      <w:r w:rsidRPr="007E340D">
        <w:rPr>
          <w:rFonts w:ascii="Garamond" w:hAnsi="Garamond"/>
          <w:sz w:val="24"/>
          <w:szCs w:val="24"/>
        </w:rPr>
        <w:t>October 24, 2015).</w:t>
      </w:r>
    </w:p>
    <w:p w14:paraId="633FA08A" w14:textId="77777777" w:rsidR="005A4C0B" w:rsidRPr="007E340D" w:rsidRDefault="005A4C0B" w:rsidP="005A4C0B">
      <w:pPr>
        <w:rPr>
          <w:rFonts w:ascii="Garamond" w:hAnsi="Garamond"/>
          <w:sz w:val="24"/>
          <w:szCs w:val="24"/>
        </w:rPr>
      </w:pPr>
    </w:p>
    <w:p w14:paraId="468113A0" w14:textId="4505ADAF"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“The Impact of Digitalization on Child Trauma” (Live and Webinar), Alberta Crown Prosecution Service of the Alberta Justice and Solicitor General, Calgary, Canada (November 9, 2015).</w:t>
      </w:r>
    </w:p>
    <w:p w14:paraId="60DAB9FD" w14:textId="77777777" w:rsidR="005A4C0B" w:rsidRPr="007E340D" w:rsidRDefault="005A4C0B" w:rsidP="005A4C0B">
      <w:pPr>
        <w:rPr>
          <w:rFonts w:ascii="Garamond" w:hAnsi="Garamond"/>
          <w:sz w:val="24"/>
          <w:szCs w:val="24"/>
        </w:rPr>
      </w:pPr>
    </w:p>
    <w:p w14:paraId="421E0915" w14:textId="34373554" w:rsidR="005A4C0B" w:rsidRPr="007E340D" w:rsidRDefault="005A4C0B" w:rsidP="005A4C0B">
      <w:pPr>
        <w:rPr>
          <w:rFonts w:ascii="Garamond" w:hAnsi="Garamond"/>
          <w:sz w:val="24"/>
          <w:szCs w:val="24"/>
        </w:rPr>
      </w:pPr>
      <w:r w:rsidRPr="007E340D">
        <w:rPr>
          <w:rFonts w:ascii="Garamond" w:hAnsi="Garamond"/>
          <w:sz w:val="24"/>
          <w:szCs w:val="24"/>
        </w:rPr>
        <w:t xml:space="preserve"> </w:t>
      </w:r>
      <w:r w:rsidR="00E566B4" w:rsidRPr="007E340D">
        <w:rPr>
          <w:rFonts w:ascii="Garamond" w:hAnsi="Garamond"/>
          <w:sz w:val="24"/>
          <w:szCs w:val="24"/>
        </w:rPr>
        <w:t xml:space="preserve">Invited Speaker, </w:t>
      </w:r>
      <w:r w:rsidRPr="007E340D">
        <w:rPr>
          <w:rFonts w:ascii="Garamond" w:hAnsi="Garamond"/>
          <w:sz w:val="24"/>
          <w:szCs w:val="24"/>
        </w:rPr>
        <w:t>“The Impact of Digitalization on Child Trauma,” Alberta Crown Prosecution Service of the Alberta Justice and Solicitor General, Edmonton, Canada (November 10, 2015).</w:t>
      </w:r>
    </w:p>
    <w:p w14:paraId="154F533B" w14:textId="77777777" w:rsidR="005A4C0B" w:rsidRPr="007E340D" w:rsidRDefault="005A4C0B" w:rsidP="005A4C0B">
      <w:pPr>
        <w:rPr>
          <w:rFonts w:ascii="Garamond" w:hAnsi="Garamond"/>
          <w:sz w:val="24"/>
          <w:szCs w:val="24"/>
        </w:rPr>
      </w:pPr>
    </w:p>
    <w:p w14:paraId="46D909E4" w14:textId="5435EFA3"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“The Impact of Digitalization on Sex Abuse Victims,” Queen’s Court and Provincial Court, Lethbridge, Canada (November 30, 2015).</w:t>
      </w:r>
    </w:p>
    <w:p w14:paraId="0F5D385D" w14:textId="77777777" w:rsidR="005A4C0B" w:rsidRPr="007E340D" w:rsidRDefault="005A4C0B" w:rsidP="005A4C0B">
      <w:pPr>
        <w:rPr>
          <w:rFonts w:ascii="Garamond" w:hAnsi="Garamond"/>
          <w:sz w:val="24"/>
          <w:szCs w:val="24"/>
        </w:rPr>
      </w:pPr>
    </w:p>
    <w:p w14:paraId="46A1E51A" w14:textId="70ED21C8"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“The Impact of Digitalization on Sex Abuse Victims,” cc4ms, Calgary, Alberta (February 10, 2016).</w:t>
      </w:r>
    </w:p>
    <w:p w14:paraId="4BDEEA11" w14:textId="77777777" w:rsidR="005A4C0B" w:rsidRPr="007E340D" w:rsidRDefault="005A4C0B" w:rsidP="005A4C0B">
      <w:pPr>
        <w:rPr>
          <w:rFonts w:ascii="Garamond" w:hAnsi="Garamond"/>
          <w:sz w:val="24"/>
          <w:szCs w:val="24"/>
        </w:rPr>
      </w:pPr>
    </w:p>
    <w:p w14:paraId="41C65CED" w14:textId="11B53CE0"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“Interfacing Law, Neuroscience, and Genetics to Support Child Sex Abuse Victims in the 21st Century," University of Calgary Sebastian Littman Research Day, Calgary, Alberta, Canada (March 4, 2016).</w:t>
      </w:r>
    </w:p>
    <w:p w14:paraId="71E7C643" w14:textId="77777777" w:rsidR="005A4C0B" w:rsidRPr="007E340D" w:rsidRDefault="005A4C0B" w:rsidP="005A4C0B">
      <w:pPr>
        <w:rPr>
          <w:rFonts w:ascii="Garamond" w:hAnsi="Garamond"/>
          <w:sz w:val="24"/>
          <w:szCs w:val="24"/>
        </w:rPr>
      </w:pPr>
    </w:p>
    <w:p w14:paraId="63ADF432" w14:textId="6F650672"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“Interfacing Law, Neuroscience, and Epigenetics to Support Childhood Sexual Abuse Victims in the 21</w:t>
      </w:r>
      <w:r w:rsidR="005A4C0B" w:rsidRPr="007E340D">
        <w:rPr>
          <w:rFonts w:ascii="Garamond" w:hAnsi="Garamond"/>
          <w:sz w:val="24"/>
          <w:szCs w:val="24"/>
          <w:vertAlign w:val="superscript"/>
        </w:rPr>
        <w:t>st</w:t>
      </w:r>
      <w:r w:rsidR="005A4C0B" w:rsidRPr="007E340D">
        <w:rPr>
          <w:rFonts w:ascii="Garamond" w:hAnsi="Garamond"/>
          <w:sz w:val="24"/>
          <w:szCs w:val="24"/>
        </w:rPr>
        <w:t xml:space="preserve"> Century,” Department of Justice Canada, Ottawa, Ontario, Canada (March 22, 2016).</w:t>
      </w:r>
    </w:p>
    <w:p w14:paraId="237E05BF" w14:textId="77777777" w:rsidR="005A4C0B" w:rsidRPr="007E340D" w:rsidRDefault="005A4C0B" w:rsidP="005A4C0B">
      <w:pPr>
        <w:rPr>
          <w:rFonts w:ascii="Garamond" w:hAnsi="Garamond"/>
          <w:sz w:val="24"/>
          <w:szCs w:val="24"/>
        </w:rPr>
      </w:pPr>
    </w:p>
    <w:p w14:paraId="34AF3339" w14:textId="380D4035"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“Interfacing Law, Neuroscience, and Epigenetics to Support Childhood Sexual Abuse Victims in the 21</w:t>
      </w:r>
      <w:r w:rsidR="005A4C0B" w:rsidRPr="007E340D">
        <w:rPr>
          <w:rFonts w:ascii="Garamond" w:hAnsi="Garamond"/>
          <w:sz w:val="24"/>
          <w:szCs w:val="24"/>
          <w:vertAlign w:val="superscript"/>
        </w:rPr>
        <w:t>st</w:t>
      </w:r>
      <w:r w:rsidR="005A4C0B" w:rsidRPr="007E340D">
        <w:rPr>
          <w:rFonts w:ascii="Garamond" w:hAnsi="Garamond"/>
          <w:sz w:val="24"/>
          <w:szCs w:val="24"/>
        </w:rPr>
        <w:t xml:space="preserve"> Century,” Public Health Agency of Canada, Ottawa, Ontario, Canada (March 22, 2016).</w:t>
      </w:r>
    </w:p>
    <w:p w14:paraId="404CEC72" w14:textId="77777777" w:rsidR="005A4C0B" w:rsidRPr="007E340D" w:rsidRDefault="005A4C0B" w:rsidP="005A4C0B">
      <w:pPr>
        <w:rPr>
          <w:rFonts w:ascii="Garamond" w:hAnsi="Garamond"/>
          <w:sz w:val="24"/>
          <w:szCs w:val="24"/>
        </w:rPr>
      </w:pPr>
    </w:p>
    <w:p w14:paraId="6217A9FA" w14:textId="011259D7"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“Interfacing Law, Neuroscience, and Epigenetics to Support Childhood Sexual Abuse Victims in the 21</w:t>
      </w:r>
      <w:r w:rsidR="005A4C0B" w:rsidRPr="007E340D">
        <w:rPr>
          <w:rFonts w:ascii="Garamond" w:hAnsi="Garamond"/>
          <w:sz w:val="24"/>
          <w:szCs w:val="24"/>
          <w:vertAlign w:val="superscript"/>
        </w:rPr>
        <w:t>st</w:t>
      </w:r>
      <w:r w:rsidR="005A4C0B" w:rsidRPr="007E340D">
        <w:rPr>
          <w:rFonts w:ascii="Garamond" w:hAnsi="Garamond"/>
          <w:sz w:val="24"/>
          <w:szCs w:val="24"/>
        </w:rPr>
        <w:t xml:space="preserve"> Century,” Department of Justice Canada, Ottawa, Ontario, Canada (March 23, 2016).</w:t>
      </w:r>
    </w:p>
    <w:p w14:paraId="40E0D07C" w14:textId="77777777" w:rsidR="005A4C0B" w:rsidRPr="007E340D" w:rsidRDefault="005A4C0B" w:rsidP="005A4C0B">
      <w:pPr>
        <w:rPr>
          <w:rFonts w:ascii="Garamond" w:hAnsi="Garamond"/>
          <w:sz w:val="24"/>
          <w:szCs w:val="24"/>
        </w:rPr>
      </w:pPr>
    </w:p>
    <w:p w14:paraId="0BAAF7C5" w14:textId="57EB8320"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“Interfacing Law, Neuroscience, and Genetics to Support Child Sex Abuse Victims in the 21st Century," Alberta Adolescent Recovery Centre, Calgary, Alberta (June 21, 2016).</w:t>
      </w:r>
    </w:p>
    <w:p w14:paraId="38F0086C" w14:textId="77777777" w:rsidR="005A4C0B" w:rsidRPr="007E340D" w:rsidRDefault="005A4C0B" w:rsidP="005A4C0B">
      <w:pPr>
        <w:rPr>
          <w:rFonts w:ascii="Garamond" w:hAnsi="Garamond"/>
          <w:sz w:val="24"/>
          <w:szCs w:val="24"/>
        </w:rPr>
      </w:pPr>
    </w:p>
    <w:p w14:paraId="6B7FF87D" w14:textId="3E798B8D"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 xml:space="preserve">“Interfacing Law, Neuroscience, and Genetics to Support Child Sex Abuse Victims in the 21st Century," Internet Crimes Enforcement, Edmonton, Alberta (June 22, 2016). </w:t>
      </w:r>
    </w:p>
    <w:p w14:paraId="276CCAC6" w14:textId="77777777" w:rsidR="005A4C0B" w:rsidRPr="007E340D" w:rsidRDefault="005A4C0B" w:rsidP="005A4C0B">
      <w:pPr>
        <w:rPr>
          <w:rFonts w:ascii="Garamond" w:hAnsi="Garamond"/>
          <w:sz w:val="24"/>
          <w:szCs w:val="24"/>
        </w:rPr>
      </w:pPr>
    </w:p>
    <w:p w14:paraId="13ABCF0C" w14:textId="0714A7E4"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“Interfacing Law, Neuroscience, and Genetics to Support Child Sex Abuse Victims in the 21st Century," Grey Nuns Community Hospital, Psychiatric Grand Rounds, Edmonton, Alberta, Canada (September 16, 2016).</w:t>
      </w:r>
    </w:p>
    <w:p w14:paraId="4132ACEB" w14:textId="77777777" w:rsidR="005A4C0B" w:rsidRPr="007E340D" w:rsidRDefault="005A4C0B" w:rsidP="005A4C0B">
      <w:pPr>
        <w:rPr>
          <w:rFonts w:ascii="Garamond" w:hAnsi="Garamond"/>
          <w:sz w:val="24"/>
          <w:szCs w:val="24"/>
        </w:rPr>
      </w:pPr>
    </w:p>
    <w:p w14:paraId="502077A1" w14:textId="1372C2DD"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“Interfacing Law, Neuroscience, and Genetics to Support Child Sex Abuse Victims in the 21st Century," Alberta Health Edmonton, Grand Rounds, Edmonton, Alberta, Canada (September 16, 2016).</w:t>
      </w:r>
    </w:p>
    <w:p w14:paraId="089A478A" w14:textId="77777777" w:rsidR="005A4C0B" w:rsidRPr="007E340D" w:rsidRDefault="005A4C0B" w:rsidP="005A4C0B">
      <w:pPr>
        <w:rPr>
          <w:rFonts w:ascii="Garamond" w:hAnsi="Garamond"/>
          <w:sz w:val="24"/>
          <w:szCs w:val="24"/>
        </w:rPr>
      </w:pPr>
    </w:p>
    <w:p w14:paraId="21B729C3" w14:textId="251D5153"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“Interfacing Law, Neuroscience, and Epigenetics to Support Child Sex Abuse Victims in the 21</w:t>
      </w:r>
      <w:r w:rsidR="005A4C0B" w:rsidRPr="007E340D">
        <w:rPr>
          <w:rFonts w:ascii="Garamond" w:hAnsi="Garamond"/>
          <w:sz w:val="24"/>
          <w:szCs w:val="24"/>
          <w:vertAlign w:val="superscript"/>
        </w:rPr>
        <w:t>st</w:t>
      </w:r>
      <w:r w:rsidR="005A4C0B" w:rsidRPr="007E340D">
        <w:rPr>
          <w:rFonts w:ascii="Garamond" w:hAnsi="Garamond"/>
          <w:sz w:val="24"/>
          <w:szCs w:val="24"/>
        </w:rPr>
        <w:t xml:space="preserve"> Century,” 22</w:t>
      </w:r>
      <w:r w:rsidR="005A4C0B" w:rsidRPr="007E340D">
        <w:rPr>
          <w:rFonts w:ascii="Garamond" w:hAnsi="Garamond"/>
          <w:sz w:val="24"/>
          <w:szCs w:val="24"/>
          <w:vertAlign w:val="superscript"/>
        </w:rPr>
        <w:t>nd</w:t>
      </w:r>
      <w:r w:rsidR="005A4C0B" w:rsidRPr="007E340D">
        <w:rPr>
          <w:rFonts w:ascii="Garamond" w:hAnsi="Garamond"/>
          <w:sz w:val="24"/>
          <w:szCs w:val="24"/>
        </w:rPr>
        <w:t xml:space="preserve"> International Association for Child and Adolescent Psychiatry and Allied Professionals World Congress &amp; 36</w:t>
      </w:r>
      <w:r w:rsidR="005A4C0B" w:rsidRPr="007E340D">
        <w:rPr>
          <w:rFonts w:ascii="Garamond" w:hAnsi="Garamond"/>
          <w:sz w:val="24"/>
          <w:szCs w:val="24"/>
          <w:vertAlign w:val="superscript"/>
        </w:rPr>
        <w:t>th</w:t>
      </w:r>
      <w:r w:rsidR="005A4C0B" w:rsidRPr="007E340D">
        <w:rPr>
          <w:rFonts w:ascii="Garamond" w:hAnsi="Garamond"/>
          <w:sz w:val="24"/>
          <w:szCs w:val="24"/>
        </w:rPr>
        <w:t xml:space="preserve"> Annual Conference for the Canadian Academy of Child and Adolescent Psychiatry, Calgary, Alberta, Canada (September 18 &amp; 20, 2016 (Institute and Panel)).</w:t>
      </w:r>
    </w:p>
    <w:p w14:paraId="0AC9F343" w14:textId="77777777" w:rsidR="005A4C0B" w:rsidRPr="007E340D" w:rsidRDefault="005A4C0B" w:rsidP="005A4C0B">
      <w:pPr>
        <w:rPr>
          <w:rFonts w:ascii="Garamond" w:hAnsi="Garamond"/>
          <w:sz w:val="24"/>
          <w:szCs w:val="24"/>
        </w:rPr>
      </w:pPr>
    </w:p>
    <w:p w14:paraId="5F728609" w14:textId="21F4B7BF" w:rsidR="005A4C0B" w:rsidRPr="007E340D" w:rsidRDefault="00E566B4" w:rsidP="005A4C0B">
      <w:pPr>
        <w:rPr>
          <w:rFonts w:ascii="Garamond" w:hAnsi="Garamond"/>
          <w:sz w:val="24"/>
          <w:szCs w:val="24"/>
        </w:rPr>
      </w:pPr>
      <w:r w:rsidRPr="007E340D">
        <w:rPr>
          <w:rFonts w:ascii="Garamond" w:hAnsi="Garamond"/>
          <w:sz w:val="24"/>
          <w:szCs w:val="24"/>
        </w:rPr>
        <w:t xml:space="preserve">Invited </w:t>
      </w:r>
      <w:r w:rsidR="005A4C0B" w:rsidRPr="007E340D">
        <w:rPr>
          <w:rFonts w:ascii="Garamond" w:hAnsi="Garamond"/>
          <w:sz w:val="24"/>
          <w:szCs w:val="24"/>
        </w:rPr>
        <w:t>Plenary Speaker, “Interfacing Law, Neuroscience, and Epigenetics to Support Child Sex Abuse Victims in the 21</w:t>
      </w:r>
      <w:r w:rsidR="005A4C0B" w:rsidRPr="007E340D">
        <w:rPr>
          <w:rFonts w:ascii="Garamond" w:hAnsi="Garamond"/>
          <w:sz w:val="24"/>
          <w:szCs w:val="24"/>
          <w:vertAlign w:val="superscript"/>
        </w:rPr>
        <w:t>st</w:t>
      </w:r>
      <w:r w:rsidR="005A4C0B" w:rsidRPr="007E340D">
        <w:rPr>
          <w:rFonts w:ascii="Garamond" w:hAnsi="Garamond"/>
          <w:sz w:val="24"/>
          <w:szCs w:val="24"/>
        </w:rPr>
        <w:t xml:space="preserve"> Century,” Caribou Child Advocacy Centre, Grand Prairie, Alberta (November 14-16, 2016); also led a concurrent session on child pornography.</w:t>
      </w:r>
    </w:p>
    <w:p w14:paraId="478CEE7C" w14:textId="77777777" w:rsidR="005A4C0B" w:rsidRPr="007E340D" w:rsidRDefault="005A4C0B" w:rsidP="005A4C0B">
      <w:pPr>
        <w:rPr>
          <w:rFonts w:ascii="Garamond" w:hAnsi="Garamond"/>
          <w:sz w:val="24"/>
          <w:szCs w:val="24"/>
        </w:rPr>
      </w:pPr>
    </w:p>
    <w:p w14:paraId="04A5D9BA" w14:textId="6E4CD754" w:rsidR="005A4C0B" w:rsidRPr="007E340D" w:rsidRDefault="00E566B4" w:rsidP="005A4C0B">
      <w:pPr>
        <w:rPr>
          <w:rFonts w:ascii="Garamond" w:hAnsi="Garamond"/>
          <w:sz w:val="24"/>
          <w:szCs w:val="24"/>
        </w:rPr>
      </w:pPr>
      <w:r w:rsidRPr="007E340D">
        <w:rPr>
          <w:rFonts w:ascii="Garamond" w:hAnsi="Garamond"/>
          <w:sz w:val="24"/>
          <w:szCs w:val="24"/>
        </w:rPr>
        <w:t xml:space="preserve">Invited </w:t>
      </w:r>
      <w:r w:rsidR="005A4C0B" w:rsidRPr="007E340D">
        <w:rPr>
          <w:rFonts w:ascii="Garamond" w:hAnsi="Garamond"/>
          <w:sz w:val="24"/>
          <w:szCs w:val="24"/>
        </w:rPr>
        <w:t>Plenary Speaker, “Interfacing Law, Neuroscience, and Epigenetics to Support Child Sex Abuse Victims in the 21</w:t>
      </w:r>
      <w:r w:rsidR="005A4C0B" w:rsidRPr="007E340D">
        <w:rPr>
          <w:rFonts w:ascii="Garamond" w:hAnsi="Garamond"/>
          <w:sz w:val="24"/>
          <w:szCs w:val="24"/>
          <w:vertAlign w:val="superscript"/>
        </w:rPr>
        <w:t>st</w:t>
      </w:r>
      <w:r w:rsidR="005A4C0B" w:rsidRPr="007E340D">
        <w:rPr>
          <w:rFonts w:ascii="Garamond" w:hAnsi="Garamond"/>
          <w:sz w:val="24"/>
          <w:szCs w:val="24"/>
        </w:rPr>
        <w:t xml:space="preserve"> Century,” Alberta Justice Sexual Violence Investigations and Prosecutions Course, Calgary, Alberta (March 13, 2017).</w:t>
      </w:r>
    </w:p>
    <w:p w14:paraId="699E5D67" w14:textId="77777777" w:rsidR="005A4C0B" w:rsidRPr="007E340D" w:rsidRDefault="005A4C0B" w:rsidP="005A4C0B">
      <w:pPr>
        <w:rPr>
          <w:rFonts w:ascii="Garamond" w:hAnsi="Garamond"/>
          <w:sz w:val="24"/>
          <w:szCs w:val="24"/>
        </w:rPr>
      </w:pPr>
    </w:p>
    <w:p w14:paraId="7B723864" w14:textId="51B71B06" w:rsidR="005A4C0B" w:rsidRPr="007E340D" w:rsidRDefault="00E566B4" w:rsidP="005A4C0B">
      <w:pPr>
        <w:rPr>
          <w:rFonts w:ascii="Garamond" w:hAnsi="Garamond"/>
          <w:sz w:val="24"/>
          <w:szCs w:val="24"/>
        </w:rPr>
      </w:pPr>
      <w:r w:rsidRPr="007E340D">
        <w:rPr>
          <w:rFonts w:ascii="Garamond" w:hAnsi="Garamond"/>
          <w:sz w:val="24"/>
          <w:szCs w:val="24"/>
        </w:rPr>
        <w:t xml:space="preserve">Invited </w:t>
      </w:r>
      <w:r w:rsidR="005A4C0B" w:rsidRPr="007E340D">
        <w:rPr>
          <w:rFonts w:ascii="Garamond" w:hAnsi="Garamond"/>
          <w:sz w:val="24"/>
          <w:szCs w:val="24"/>
        </w:rPr>
        <w:t>Keynote Speaker, “Interfacing Law, Neuroscience, and Epigenetics to Support Child Sex Abuse Victims in the 21</w:t>
      </w:r>
      <w:r w:rsidR="005A4C0B" w:rsidRPr="007E340D">
        <w:rPr>
          <w:rFonts w:ascii="Garamond" w:hAnsi="Garamond"/>
          <w:sz w:val="24"/>
          <w:szCs w:val="24"/>
          <w:vertAlign w:val="superscript"/>
        </w:rPr>
        <w:t>st</w:t>
      </w:r>
      <w:r w:rsidR="005A4C0B" w:rsidRPr="007E340D">
        <w:rPr>
          <w:rFonts w:ascii="Garamond" w:hAnsi="Garamond"/>
          <w:sz w:val="24"/>
          <w:szCs w:val="24"/>
        </w:rPr>
        <w:t xml:space="preserve"> Century”; Concurrent Session Speaker, “Sex, Porn &amp; Manhood,” International Institute for Trauma and Addiction Professionals, Phoenix, Arizona (May 4-6, 2017).</w:t>
      </w:r>
    </w:p>
    <w:p w14:paraId="67EA5DD2" w14:textId="77777777" w:rsidR="005A4C0B" w:rsidRPr="007E340D" w:rsidRDefault="005A4C0B" w:rsidP="005A4C0B">
      <w:pPr>
        <w:rPr>
          <w:rFonts w:ascii="Garamond" w:hAnsi="Garamond"/>
          <w:sz w:val="24"/>
          <w:szCs w:val="24"/>
        </w:rPr>
      </w:pPr>
    </w:p>
    <w:p w14:paraId="251E271E" w14:textId="423584A5"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“Health, Trauma and Healing” Illicit Networks: Preventing and Combatting Trafficking, U.S. Alumni Thematic International Exchange Seminars (TIES), World Learning Global Development &amp; Exchange, Washington, D.C. (September 15, 2017).</w:t>
      </w:r>
    </w:p>
    <w:p w14:paraId="10CF7DF9" w14:textId="77777777" w:rsidR="005A4C0B" w:rsidRPr="007E340D" w:rsidRDefault="005A4C0B" w:rsidP="005A4C0B">
      <w:pPr>
        <w:rPr>
          <w:rFonts w:ascii="Garamond" w:hAnsi="Garamond"/>
          <w:sz w:val="24"/>
          <w:szCs w:val="24"/>
        </w:rPr>
      </w:pPr>
    </w:p>
    <w:p w14:paraId="0320654B" w14:textId="60B8468B"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 xml:space="preserve">“How Research Can Advance Legal Advocacy and Promote Recovery of Child Sex Abuse Survivors,” Mathison Series in Youth Mental Health, University of Calgary, Calgary, Alberta, Canada (November 6, 2017).   </w:t>
      </w:r>
    </w:p>
    <w:p w14:paraId="0CDAABB1" w14:textId="77777777" w:rsidR="005A4C0B" w:rsidRPr="007E340D" w:rsidRDefault="005A4C0B" w:rsidP="005A4C0B">
      <w:pPr>
        <w:rPr>
          <w:rFonts w:ascii="Garamond" w:hAnsi="Garamond"/>
          <w:sz w:val="24"/>
          <w:szCs w:val="24"/>
        </w:rPr>
      </w:pPr>
    </w:p>
    <w:p w14:paraId="3BF956AE" w14:textId="693512C2"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 xml:space="preserve">“Sex, Porn &amp; Manhood,” National Society for the Prevention of Cruelty to Children, Westminster, London, England (June 21-22, 2018).  </w:t>
      </w:r>
    </w:p>
    <w:p w14:paraId="677F3694" w14:textId="77777777" w:rsidR="005A4C0B" w:rsidRPr="007E340D" w:rsidRDefault="005A4C0B" w:rsidP="005A4C0B">
      <w:pPr>
        <w:rPr>
          <w:rFonts w:ascii="Garamond" w:hAnsi="Garamond"/>
          <w:sz w:val="24"/>
          <w:szCs w:val="24"/>
        </w:rPr>
      </w:pPr>
    </w:p>
    <w:p w14:paraId="165DB378" w14:textId="36A6A390" w:rsidR="005A4C0B" w:rsidRPr="007E340D" w:rsidRDefault="00E566B4" w:rsidP="005A4C0B">
      <w:pPr>
        <w:rPr>
          <w:rFonts w:ascii="Garamond" w:hAnsi="Garamond"/>
          <w:sz w:val="24"/>
          <w:szCs w:val="24"/>
        </w:rPr>
      </w:pPr>
      <w:r w:rsidRPr="007E340D">
        <w:rPr>
          <w:rFonts w:ascii="Garamond" w:hAnsi="Garamond"/>
          <w:sz w:val="24"/>
          <w:szCs w:val="24"/>
        </w:rPr>
        <w:t xml:space="preserve">Invited Speaker, </w:t>
      </w:r>
      <w:r w:rsidR="005A4C0B" w:rsidRPr="007E340D">
        <w:rPr>
          <w:rFonts w:ascii="Garamond" w:hAnsi="Garamond"/>
          <w:sz w:val="24"/>
          <w:szCs w:val="24"/>
        </w:rPr>
        <w:t>“Remedies for Child Victims of Cross-Border Crimes,” Hague Conference on Private International Law/UNICEF, Third Regional Workshop on Justice for Children in East Asia and the Pacific, Bangkok, Thailand (September 7, 2018)</w:t>
      </w:r>
    </w:p>
    <w:p w14:paraId="23BAC50F" w14:textId="77777777" w:rsidR="005A4C0B" w:rsidRPr="007E340D" w:rsidRDefault="005A4C0B" w:rsidP="005A4C0B">
      <w:pPr>
        <w:rPr>
          <w:rFonts w:ascii="Garamond" w:hAnsi="Garamond"/>
          <w:sz w:val="24"/>
          <w:szCs w:val="24"/>
        </w:rPr>
      </w:pPr>
    </w:p>
    <w:p w14:paraId="4F268858" w14:textId="082FA68A" w:rsidR="005A4C0B" w:rsidRPr="007E340D" w:rsidRDefault="00E566B4" w:rsidP="005A4C0B">
      <w:pPr>
        <w:rPr>
          <w:rStyle w:val="Emphasis"/>
          <w:rFonts w:ascii="Garamond" w:hAnsi="Garamond"/>
          <w:i w:val="0"/>
          <w:sz w:val="24"/>
          <w:szCs w:val="24"/>
        </w:rPr>
      </w:pPr>
      <w:r w:rsidRPr="007E340D">
        <w:rPr>
          <w:rStyle w:val="Emphasis"/>
          <w:rFonts w:ascii="Garamond" w:hAnsi="Garamond"/>
          <w:i w:val="0"/>
          <w:sz w:val="24"/>
          <w:szCs w:val="24"/>
        </w:rPr>
        <w:t xml:space="preserve">Invited </w:t>
      </w:r>
      <w:r w:rsidR="005A4C0B" w:rsidRPr="007E340D">
        <w:rPr>
          <w:rStyle w:val="Emphasis"/>
          <w:rFonts w:ascii="Garamond" w:hAnsi="Garamond"/>
          <w:i w:val="0"/>
          <w:sz w:val="24"/>
          <w:szCs w:val="24"/>
        </w:rPr>
        <w:t>Keynote Speaker, “The Past, Present, and Potential Future Research on Child Sex Abuse Imagery,” Protecting Children in the Digital Age, University of Calgary, Calgary (April 25-26, 2019).</w:t>
      </w:r>
    </w:p>
    <w:p w14:paraId="14498524" w14:textId="77777777" w:rsidR="005A4C0B" w:rsidRPr="007E340D" w:rsidRDefault="005A4C0B" w:rsidP="005A4C0B">
      <w:pPr>
        <w:rPr>
          <w:rFonts w:ascii="Garamond" w:hAnsi="Garamond"/>
          <w:sz w:val="24"/>
          <w:szCs w:val="24"/>
        </w:rPr>
      </w:pPr>
    </w:p>
    <w:p w14:paraId="63858281" w14:textId="77777777" w:rsidR="005A4C0B" w:rsidRPr="007E340D" w:rsidRDefault="005A4C0B" w:rsidP="005A4C0B">
      <w:pPr>
        <w:rPr>
          <w:rFonts w:ascii="Garamond" w:hAnsi="Garamond"/>
          <w:color w:val="000000" w:themeColor="text1"/>
          <w:sz w:val="24"/>
          <w:szCs w:val="24"/>
          <w:shd w:val="clear" w:color="auto" w:fill="FFFFFF"/>
        </w:rPr>
      </w:pPr>
      <w:r w:rsidRPr="007E340D">
        <w:rPr>
          <w:rStyle w:val="m3839684362840301209mcenoneditable"/>
          <w:rFonts w:ascii="Garamond" w:hAnsi="Garamond"/>
          <w:color w:val="000000" w:themeColor="text1"/>
          <w:sz w:val="24"/>
          <w:szCs w:val="24"/>
        </w:rPr>
        <w:t>“Countering the Evil of Family Separation: Crowd-Sourcing Legal, Medical, and Mental Health Assistance for Detained Children,”</w:t>
      </w:r>
      <w:r w:rsidRPr="007E340D">
        <w:rPr>
          <w:rFonts w:ascii="Garamond" w:hAnsi="Garamond"/>
          <w:color w:val="000000" w:themeColor="text1"/>
          <w:sz w:val="24"/>
          <w:szCs w:val="24"/>
        </w:rPr>
        <w:t> </w:t>
      </w:r>
      <w:r w:rsidRPr="007E340D">
        <w:rPr>
          <w:rFonts w:ascii="Garamond" w:hAnsi="Garamond"/>
          <w:color w:val="000000" w:themeColor="text1"/>
          <w:sz w:val="24"/>
          <w:szCs w:val="24"/>
          <w:shd w:val="clear" w:color="auto" w:fill="FFFFFF"/>
        </w:rPr>
        <w:t>XXXVII International Congress of the Latin American Studies Association Boston, Massachusetts (May 26, 2019).</w:t>
      </w:r>
    </w:p>
    <w:p w14:paraId="13EC7332" w14:textId="77777777" w:rsidR="005A4C0B" w:rsidRPr="007E340D" w:rsidRDefault="005A4C0B" w:rsidP="005A4C0B">
      <w:pPr>
        <w:rPr>
          <w:rFonts w:ascii="Garamond" w:hAnsi="Garamond"/>
          <w:sz w:val="24"/>
          <w:szCs w:val="24"/>
        </w:rPr>
      </w:pPr>
    </w:p>
    <w:p w14:paraId="5FA13780" w14:textId="2F11E965" w:rsidR="008270E0" w:rsidRPr="007E340D" w:rsidRDefault="008270E0" w:rsidP="008270E0">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“Engaging Art, Music, &amp; Comics to Amplify Voices of Children Abused and Neglected by the U.S. Government,” International Virtual Conference: A Call to Action to Change Child Welfare, The Kempe Center, University of Colorado Medical School (October 6, 2020).</w:t>
      </w:r>
    </w:p>
    <w:p w14:paraId="46DB176B" w14:textId="77777777" w:rsidR="008270E0" w:rsidRPr="007E340D" w:rsidRDefault="008270E0" w:rsidP="008270E0">
      <w:pPr>
        <w:rPr>
          <w:rStyle w:val="Emphasis"/>
          <w:rFonts w:ascii="Garamond" w:hAnsi="Garamond"/>
          <w:i w:val="0"/>
          <w:color w:val="000000" w:themeColor="text1"/>
          <w:sz w:val="24"/>
          <w:szCs w:val="24"/>
        </w:rPr>
      </w:pPr>
    </w:p>
    <w:p w14:paraId="710C00F4" w14:textId="77777777" w:rsidR="005A4C0B" w:rsidRPr="007E340D" w:rsidRDefault="005A4C0B" w:rsidP="005A4C0B">
      <w:pPr>
        <w:rPr>
          <w:rStyle w:val="Emphasis"/>
          <w:rFonts w:ascii="Garamond" w:hAnsi="Garamond"/>
          <w:i w:val="0"/>
          <w:iCs w:val="0"/>
          <w:color w:val="000000" w:themeColor="text1"/>
          <w:sz w:val="24"/>
          <w:szCs w:val="24"/>
        </w:rPr>
      </w:pPr>
      <w:r w:rsidRPr="007E340D">
        <w:rPr>
          <w:rStyle w:val="Emphasis"/>
          <w:rFonts w:ascii="Garamond" w:hAnsi="Garamond"/>
          <w:i w:val="0"/>
          <w:iCs w:val="0"/>
          <w:color w:val="000000" w:themeColor="text1"/>
          <w:sz w:val="24"/>
          <w:szCs w:val="24"/>
        </w:rPr>
        <w:t>Chair, Open Work Session of Study Group on Cross-Border Violations of the Rights of Children in Migration, Enforcement Mechanisms, and Legal Remedies, International Law Association Biennial Meeting, Kyoto, Japan (December 8, 2020).</w:t>
      </w:r>
    </w:p>
    <w:p w14:paraId="748D8EE4" w14:textId="77777777" w:rsidR="005A4C0B" w:rsidRPr="007E340D" w:rsidRDefault="005A4C0B" w:rsidP="005A4C0B">
      <w:pPr>
        <w:pStyle w:val="BodyTextIndent"/>
        <w:ind w:left="0"/>
        <w:rPr>
          <w:rFonts w:ascii="Garamond" w:hAnsi="Garamond"/>
          <w:szCs w:val="24"/>
        </w:rPr>
      </w:pPr>
    </w:p>
    <w:p w14:paraId="75AFC393" w14:textId="77777777" w:rsidR="005A4C0B" w:rsidRPr="007E340D" w:rsidRDefault="005A4C0B" w:rsidP="005A4C0B">
      <w:pPr>
        <w:rPr>
          <w:rStyle w:val="Emphasis"/>
          <w:rFonts w:ascii="Garamond" w:hAnsi="Garamond"/>
          <w:i w:val="0"/>
          <w:color w:val="000000" w:themeColor="text1"/>
          <w:sz w:val="24"/>
          <w:szCs w:val="24"/>
        </w:rPr>
      </w:pPr>
      <w:r w:rsidRPr="007E340D">
        <w:rPr>
          <w:rFonts w:ascii="Garamond" w:hAnsi="Garamond"/>
          <w:sz w:val="24"/>
          <w:szCs w:val="24"/>
        </w:rPr>
        <w:t xml:space="preserve">“Pediatric Perspective and Tools for Attorneys Representing Immigrant Children: Conducting Trauma-Informed Interviews of Immigrant Children,” </w:t>
      </w:r>
      <w:r w:rsidRPr="007E340D">
        <w:rPr>
          <w:rStyle w:val="Emphasis"/>
          <w:rFonts w:ascii="Garamond" w:hAnsi="Garamond"/>
          <w:i w:val="0"/>
          <w:color w:val="000000" w:themeColor="text1"/>
          <w:sz w:val="24"/>
          <w:szCs w:val="24"/>
        </w:rPr>
        <w:t>ISPCAN International Congress, Milan, Italy (June 10, 2021).</w:t>
      </w:r>
    </w:p>
    <w:p w14:paraId="72EEDD41" w14:textId="77777777" w:rsidR="005A4C0B" w:rsidRPr="007E340D" w:rsidRDefault="005A4C0B" w:rsidP="005A4C0B">
      <w:pPr>
        <w:rPr>
          <w:rStyle w:val="Emphasis"/>
          <w:rFonts w:ascii="Garamond" w:hAnsi="Garamond"/>
          <w:i w:val="0"/>
          <w:color w:val="000000" w:themeColor="text1"/>
          <w:sz w:val="24"/>
          <w:szCs w:val="24"/>
        </w:rPr>
      </w:pPr>
    </w:p>
    <w:p w14:paraId="50AAF462" w14:textId="54C6BF8F" w:rsidR="005A4C0B" w:rsidRPr="007E340D" w:rsidRDefault="00E566B4" w:rsidP="005A4C0B">
      <w:pPr>
        <w:rPr>
          <w:rStyle w:val="Emphasis"/>
          <w:rFonts w:ascii="Garamond" w:eastAsiaTheme="majorEastAsia" w:hAnsi="Garamond" w:cstheme="majorBidi"/>
          <w:i w:val="0"/>
          <w:iCs w:val="0"/>
          <w:color w:val="000000" w:themeColor="text1"/>
          <w:sz w:val="24"/>
          <w:szCs w:val="24"/>
        </w:rPr>
      </w:pPr>
      <w:r w:rsidRPr="007E340D">
        <w:rPr>
          <w:rStyle w:val="Emphasis"/>
          <w:rFonts w:ascii="Garamond" w:eastAsiaTheme="majorEastAsia" w:hAnsi="Garamond" w:cstheme="majorBidi"/>
          <w:i w:val="0"/>
          <w:iCs w:val="0"/>
          <w:color w:val="000000" w:themeColor="text1"/>
          <w:sz w:val="24"/>
          <w:szCs w:val="24"/>
        </w:rPr>
        <w:t xml:space="preserve">Invited </w:t>
      </w:r>
      <w:r w:rsidR="005A4C0B" w:rsidRPr="007E340D">
        <w:rPr>
          <w:rStyle w:val="Emphasis"/>
          <w:rFonts w:ascii="Garamond" w:eastAsiaTheme="majorEastAsia" w:hAnsi="Garamond" w:cstheme="majorBidi"/>
          <w:i w:val="0"/>
          <w:iCs w:val="0"/>
          <w:color w:val="000000" w:themeColor="text1"/>
          <w:sz w:val="24"/>
          <w:szCs w:val="24"/>
        </w:rPr>
        <w:t>Keynote Speaker, “</w:t>
      </w:r>
      <w:r w:rsidR="005A4C0B" w:rsidRPr="007E340D">
        <w:rPr>
          <w:rFonts w:ascii="Garamond" w:eastAsiaTheme="majorEastAsia" w:hAnsi="Garamond" w:cstheme="majorBidi"/>
          <w:color w:val="201F1E"/>
          <w:sz w:val="24"/>
          <w:szCs w:val="24"/>
          <w:shd w:val="clear" w:color="auto" w:fill="FFFFFF"/>
        </w:rPr>
        <w:t xml:space="preserve">Finding Strength through Purpose: A Path Forward </w:t>
      </w:r>
      <w:r w:rsidR="00A53EB2" w:rsidRPr="007E340D">
        <w:rPr>
          <w:rFonts w:ascii="Garamond" w:eastAsiaTheme="majorEastAsia" w:hAnsi="Garamond" w:cstheme="majorBidi"/>
          <w:color w:val="201F1E"/>
          <w:sz w:val="24"/>
          <w:szCs w:val="24"/>
          <w:shd w:val="clear" w:color="auto" w:fill="FFFFFF"/>
        </w:rPr>
        <w:t>i</w:t>
      </w:r>
      <w:r w:rsidR="005A4C0B" w:rsidRPr="007E340D">
        <w:rPr>
          <w:rFonts w:ascii="Garamond" w:eastAsiaTheme="majorEastAsia" w:hAnsi="Garamond" w:cstheme="majorBidi"/>
          <w:color w:val="201F1E"/>
          <w:sz w:val="24"/>
          <w:szCs w:val="24"/>
          <w:shd w:val="clear" w:color="auto" w:fill="FFFFFF"/>
        </w:rPr>
        <w:t>n Unchartered Territory,”</w:t>
      </w:r>
      <w:r w:rsidR="005A4C0B" w:rsidRPr="007E340D">
        <w:rPr>
          <w:rStyle w:val="Emphasis"/>
          <w:rFonts w:ascii="Garamond" w:eastAsiaTheme="majorEastAsia" w:hAnsi="Garamond" w:cstheme="majorBidi"/>
          <w:i w:val="0"/>
          <w:iCs w:val="0"/>
          <w:color w:val="000000" w:themeColor="text1"/>
          <w:sz w:val="24"/>
          <w:szCs w:val="24"/>
        </w:rPr>
        <w:t xml:space="preserve"> Leicester Law School Postgraduate Research Conference, “Legal Challenges in an Age of Uncertainty” (June 15, 2021). </w:t>
      </w:r>
    </w:p>
    <w:p w14:paraId="686980F8" w14:textId="77777777" w:rsidR="00D41928" w:rsidRPr="007E340D" w:rsidRDefault="00D41928" w:rsidP="00403F63">
      <w:pPr>
        <w:rPr>
          <w:rStyle w:val="Emphasis"/>
          <w:rFonts w:ascii="Garamond" w:eastAsiaTheme="majorEastAsia" w:hAnsi="Garamond" w:cstheme="majorBidi"/>
          <w:i w:val="0"/>
          <w:iCs w:val="0"/>
          <w:color w:val="000000" w:themeColor="text1"/>
          <w:sz w:val="24"/>
          <w:szCs w:val="24"/>
        </w:rPr>
      </w:pPr>
    </w:p>
    <w:p w14:paraId="6ECE8FF2" w14:textId="378A0337" w:rsidR="00403F63" w:rsidRPr="007E340D" w:rsidRDefault="00403F63" w:rsidP="00403F63">
      <w:pPr>
        <w:rPr>
          <w:rStyle w:val="Emphasis"/>
          <w:rFonts w:ascii="Garamond" w:hAnsi="Garamond"/>
          <w:i w:val="0"/>
          <w:color w:val="000000" w:themeColor="text1"/>
          <w:sz w:val="24"/>
          <w:szCs w:val="24"/>
        </w:rPr>
      </w:pPr>
      <w:r w:rsidRPr="007E340D">
        <w:rPr>
          <w:rStyle w:val="Emphasis"/>
          <w:rFonts w:ascii="Garamond" w:eastAsiaTheme="majorEastAsia" w:hAnsi="Garamond" w:cstheme="majorBidi"/>
          <w:i w:val="0"/>
          <w:iCs w:val="0"/>
          <w:color w:val="000000" w:themeColor="text1"/>
          <w:sz w:val="24"/>
          <w:szCs w:val="24"/>
        </w:rPr>
        <w:t xml:space="preserve">Moderator, </w:t>
      </w:r>
      <w:r w:rsidR="005C75F8" w:rsidRPr="007E340D">
        <w:rPr>
          <w:rStyle w:val="Emphasis"/>
          <w:rFonts w:ascii="Garamond" w:eastAsiaTheme="majorEastAsia" w:hAnsi="Garamond" w:cstheme="majorBidi"/>
          <w:i w:val="0"/>
          <w:iCs w:val="0"/>
          <w:color w:val="000000" w:themeColor="text1"/>
          <w:sz w:val="24"/>
          <w:szCs w:val="24"/>
        </w:rPr>
        <w:t xml:space="preserve">(Numerous Sessions) </w:t>
      </w:r>
      <w:r w:rsidR="009320B2" w:rsidRPr="007E340D">
        <w:rPr>
          <w:rStyle w:val="Emphasis"/>
          <w:rFonts w:ascii="Garamond" w:eastAsiaTheme="majorEastAsia" w:hAnsi="Garamond" w:cstheme="majorBidi"/>
          <w:i w:val="0"/>
          <w:iCs w:val="0"/>
          <w:color w:val="000000" w:themeColor="text1"/>
          <w:sz w:val="24"/>
          <w:szCs w:val="24"/>
        </w:rPr>
        <w:t xml:space="preserve">Kempe </w:t>
      </w:r>
      <w:r w:rsidRPr="007E340D">
        <w:rPr>
          <w:rStyle w:val="Emphasis"/>
          <w:rFonts w:ascii="Garamond" w:hAnsi="Garamond"/>
          <w:i w:val="0"/>
          <w:color w:val="000000" w:themeColor="text1"/>
          <w:sz w:val="24"/>
          <w:szCs w:val="24"/>
        </w:rPr>
        <w:t xml:space="preserve">International Virtual Conference: A </w:t>
      </w:r>
      <w:r w:rsidR="009320B2" w:rsidRPr="007E340D">
        <w:rPr>
          <w:rStyle w:val="Emphasis"/>
          <w:rFonts w:ascii="Garamond" w:hAnsi="Garamond"/>
          <w:i w:val="0"/>
          <w:color w:val="000000" w:themeColor="text1"/>
          <w:sz w:val="24"/>
          <w:szCs w:val="24"/>
        </w:rPr>
        <w:t xml:space="preserve">Global </w:t>
      </w:r>
      <w:r w:rsidRPr="007E340D">
        <w:rPr>
          <w:rStyle w:val="Emphasis"/>
          <w:rFonts w:ascii="Garamond" w:hAnsi="Garamond"/>
          <w:i w:val="0"/>
          <w:color w:val="000000" w:themeColor="text1"/>
          <w:sz w:val="24"/>
          <w:szCs w:val="24"/>
        </w:rPr>
        <w:t xml:space="preserve">Call to Action to Change Child Welfare, University of Colorado Medical School (October </w:t>
      </w:r>
      <w:r w:rsidR="00907283" w:rsidRPr="007E340D">
        <w:rPr>
          <w:rStyle w:val="Emphasis"/>
          <w:rFonts w:ascii="Garamond" w:hAnsi="Garamond"/>
          <w:i w:val="0"/>
          <w:color w:val="000000" w:themeColor="text1"/>
          <w:sz w:val="24"/>
          <w:szCs w:val="24"/>
        </w:rPr>
        <w:t>4-7</w:t>
      </w:r>
      <w:r w:rsidRPr="007E340D">
        <w:rPr>
          <w:rStyle w:val="Emphasis"/>
          <w:rFonts w:ascii="Garamond" w:hAnsi="Garamond"/>
          <w:i w:val="0"/>
          <w:color w:val="000000" w:themeColor="text1"/>
          <w:sz w:val="24"/>
          <w:szCs w:val="24"/>
        </w:rPr>
        <w:t>, 202</w:t>
      </w:r>
      <w:r w:rsidR="00907283" w:rsidRPr="007E340D">
        <w:rPr>
          <w:rStyle w:val="Emphasis"/>
          <w:rFonts w:ascii="Garamond" w:hAnsi="Garamond"/>
          <w:i w:val="0"/>
          <w:color w:val="000000" w:themeColor="text1"/>
          <w:sz w:val="24"/>
          <w:szCs w:val="24"/>
        </w:rPr>
        <w:t>1</w:t>
      </w:r>
      <w:r w:rsidRPr="007E340D">
        <w:rPr>
          <w:rStyle w:val="Emphasis"/>
          <w:rFonts w:ascii="Garamond" w:hAnsi="Garamond"/>
          <w:i w:val="0"/>
          <w:color w:val="000000" w:themeColor="text1"/>
          <w:sz w:val="24"/>
          <w:szCs w:val="24"/>
        </w:rPr>
        <w:t>).</w:t>
      </w:r>
    </w:p>
    <w:p w14:paraId="79E85D60" w14:textId="1C04D091" w:rsidR="00403F63" w:rsidRPr="007E340D" w:rsidRDefault="00907283" w:rsidP="005A4C0B">
      <w:pPr>
        <w:rPr>
          <w:rStyle w:val="Emphasis"/>
          <w:rFonts w:ascii="Garamond" w:eastAsiaTheme="majorEastAsia" w:hAnsi="Garamond" w:cstheme="majorBidi"/>
          <w:i w:val="0"/>
          <w:iCs w:val="0"/>
          <w:color w:val="000000" w:themeColor="text1"/>
          <w:sz w:val="24"/>
          <w:szCs w:val="24"/>
        </w:rPr>
      </w:pPr>
      <w:r w:rsidRPr="007E340D">
        <w:rPr>
          <w:rStyle w:val="Emphasis"/>
          <w:rFonts w:ascii="Garamond" w:hAnsi="Garamond"/>
          <w:i w:val="0"/>
          <w:color w:val="000000" w:themeColor="text1"/>
          <w:sz w:val="24"/>
          <w:szCs w:val="24"/>
        </w:rPr>
        <w:tab/>
      </w:r>
    </w:p>
    <w:p w14:paraId="70E8C722" w14:textId="5E80F805" w:rsidR="00D04A81" w:rsidRPr="007E340D" w:rsidRDefault="00911652" w:rsidP="005A4C0B">
      <w:pPr>
        <w:rPr>
          <w:rFonts w:ascii="Garamond" w:hAnsi="Garamond"/>
          <w:sz w:val="24"/>
          <w:szCs w:val="24"/>
        </w:rPr>
      </w:pPr>
      <w:bookmarkStart w:id="0" w:name="_Hlk89258305"/>
      <w:r w:rsidRPr="007E340D">
        <w:rPr>
          <w:rFonts w:ascii="Garamond" w:hAnsi="Garamond"/>
          <w:sz w:val="24"/>
          <w:szCs w:val="24"/>
        </w:rPr>
        <w:t>“Addressing Trauma in the Context of US Immigration Systems and Policy: Cross-Disciplinary Approaches for Service and Advocacy,”</w:t>
      </w:r>
      <w:r w:rsidR="00F41434" w:rsidRPr="007E340D">
        <w:rPr>
          <w:rFonts w:ascii="Garamond" w:hAnsi="Garamond"/>
          <w:sz w:val="24"/>
          <w:szCs w:val="24"/>
        </w:rPr>
        <w:t xml:space="preserve"> International Society </w:t>
      </w:r>
      <w:r w:rsidR="008E322F" w:rsidRPr="007E340D">
        <w:rPr>
          <w:rFonts w:ascii="Garamond" w:hAnsi="Garamond"/>
          <w:sz w:val="24"/>
          <w:szCs w:val="24"/>
        </w:rPr>
        <w:t>for Traumatic Stress Studies (</w:t>
      </w:r>
      <w:r w:rsidR="000A0763" w:rsidRPr="007E340D">
        <w:rPr>
          <w:rFonts w:ascii="Garamond" w:hAnsi="Garamond"/>
          <w:sz w:val="24"/>
          <w:szCs w:val="24"/>
        </w:rPr>
        <w:t>November 4, 2021).</w:t>
      </w:r>
      <w:r w:rsidRPr="007E340D">
        <w:rPr>
          <w:rFonts w:ascii="Garamond" w:hAnsi="Garamond"/>
          <w:sz w:val="24"/>
          <w:szCs w:val="24"/>
        </w:rPr>
        <w:t> </w:t>
      </w:r>
    </w:p>
    <w:p w14:paraId="33B4AEEF" w14:textId="35A7C2FE" w:rsidR="00635E70" w:rsidRPr="007E340D" w:rsidRDefault="00635E70" w:rsidP="005A4C0B">
      <w:pPr>
        <w:rPr>
          <w:rFonts w:ascii="Garamond" w:hAnsi="Garamond"/>
          <w:sz w:val="24"/>
          <w:szCs w:val="24"/>
        </w:rPr>
      </w:pPr>
    </w:p>
    <w:bookmarkEnd w:id="0"/>
    <w:p w14:paraId="1D20D412" w14:textId="3D43905D" w:rsidR="00D41928" w:rsidRPr="007E340D" w:rsidRDefault="00E566B4" w:rsidP="00D41928">
      <w:pPr>
        <w:rPr>
          <w:rStyle w:val="Emphasis"/>
          <w:rFonts w:ascii="Garamond" w:eastAsiaTheme="majorEastAsia" w:hAnsi="Garamond" w:cstheme="majorBidi"/>
          <w:i w:val="0"/>
          <w:iCs w:val="0"/>
          <w:color w:val="000000" w:themeColor="text1"/>
          <w:sz w:val="24"/>
          <w:szCs w:val="24"/>
        </w:rPr>
      </w:pPr>
      <w:r w:rsidRPr="007E340D">
        <w:rPr>
          <w:rStyle w:val="Emphasis"/>
          <w:rFonts w:ascii="Garamond" w:eastAsiaTheme="majorEastAsia" w:hAnsi="Garamond" w:cstheme="majorBidi"/>
          <w:i w:val="0"/>
          <w:iCs w:val="0"/>
          <w:color w:val="000000" w:themeColor="text1"/>
          <w:sz w:val="24"/>
          <w:szCs w:val="24"/>
        </w:rPr>
        <w:t xml:space="preserve">Invited Speaker, </w:t>
      </w:r>
      <w:r w:rsidR="00D41928" w:rsidRPr="007E340D">
        <w:rPr>
          <w:rStyle w:val="Emphasis"/>
          <w:rFonts w:ascii="Garamond" w:eastAsiaTheme="majorEastAsia" w:hAnsi="Garamond" w:cstheme="majorBidi"/>
          <w:i w:val="0"/>
          <w:iCs w:val="0"/>
          <w:color w:val="000000" w:themeColor="text1"/>
          <w:sz w:val="24"/>
          <w:szCs w:val="24"/>
        </w:rPr>
        <w:t xml:space="preserve">“Viewing Pornography through a Children’s Rights Lens,” Stronger Together, A Global Virtual Summit: Protecting Children from Online Pornography, </w:t>
      </w:r>
      <w:r w:rsidR="000E4FD7" w:rsidRPr="007E340D">
        <w:rPr>
          <w:rStyle w:val="Emphasis"/>
          <w:rFonts w:ascii="Garamond" w:eastAsiaTheme="majorEastAsia" w:hAnsi="Garamond" w:cstheme="majorBidi"/>
          <w:i w:val="0"/>
          <w:iCs w:val="0"/>
          <w:color w:val="000000" w:themeColor="text1"/>
          <w:sz w:val="24"/>
          <w:szCs w:val="24"/>
        </w:rPr>
        <w:t>C</w:t>
      </w:r>
      <w:r w:rsidR="00D41928" w:rsidRPr="007E340D">
        <w:rPr>
          <w:rStyle w:val="Emphasis"/>
          <w:rFonts w:ascii="Garamond" w:eastAsiaTheme="majorEastAsia" w:hAnsi="Garamond" w:cstheme="majorBidi"/>
          <w:i w:val="0"/>
          <w:iCs w:val="0"/>
          <w:color w:val="000000" w:themeColor="text1"/>
          <w:sz w:val="24"/>
          <w:szCs w:val="24"/>
        </w:rPr>
        <w:t xml:space="preserve">algary, Canada (February </w:t>
      </w:r>
      <w:r w:rsidR="006D4104" w:rsidRPr="007E340D">
        <w:rPr>
          <w:rStyle w:val="Emphasis"/>
          <w:rFonts w:ascii="Garamond" w:eastAsiaTheme="majorEastAsia" w:hAnsi="Garamond" w:cstheme="majorBidi"/>
          <w:i w:val="0"/>
          <w:iCs w:val="0"/>
          <w:color w:val="000000" w:themeColor="text1"/>
          <w:sz w:val="24"/>
          <w:szCs w:val="24"/>
        </w:rPr>
        <w:t xml:space="preserve">17, </w:t>
      </w:r>
      <w:r w:rsidR="00D41928" w:rsidRPr="007E340D">
        <w:rPr>
          <w:rStyle w:val="Emphasis"/>
          <w:rFonts w:ascii="Garamond" w:eastAsiaTheme="majorEastAsia" w:hAnsi="Garamond" w:cstheme="majorBidi"/>
          <w:i w:val="0"/>
          <w:iCs w:val="0"/>
          <w:color w:val="000000" w:themeColor="text1"/>
          <w:sz w:val="24"/>
          <w:szCs w:val="24"/>
        </w:rPr>
        <w:t>2022).</w:t>
      </w:r>
    </w:p>
    <w:p w14:paraId="0F74740F" w14:textId="77777777" w:rsidR="00D41928" w:rsidRPr="007E340D" w:rsidRDefault="00D41928" w:rsidP="00D41928">
      <w:pPr>
        <w:rPr>
          <w:rStyle w:val="Emphasis"/>
          <w:rFonts w:ascii="Garamond" w:eastAsiaTheme="majorEastAsia" w:hAnsi="Garamond" w:cstheme="majorBidi"/>
          <w:i w:val="0"/>
          <w:iCs w:val="0"/>
          <w:color w:val="000000" w:themeColor="text1"/>
          <w:sz w:val="24"/>
          <w:szCs w:val="24"/>
        </w:rPr>
      </w:pPr>
    </w:p>
    <w:p w14:paraId="01951BCD" w14:textId="1DED76C5" w:rsidR="00D41928" w:rsidRDefault="00E566B4" w:rsidP="00D41928">
      <w:pPr>
        <w:rPr>
          <w:rStyle w:val="Emphasis"/>
          <w:rFonts w:ascii="Garamond" w:eastAsiaTheme="majorEastAsia" w:hAnsi="Garamond" w:cstheme="majorBidi"/>
          <w:i w:val="0"/>
          <w:iCs w:val="0"/>
          <w:color w:val="000000" w:themeColor="text1"/>
          <w:sz w:val="24"/>
          <w:szCs w:val="24"/>
        </w:rPr>
      </w:pPr>
      <w:r w:rsidRPr="007E340D">
        <w:rPr>
          <w:rStyle w:val="Emphasis"/>
          <w:rFonts w:ascii="Garamond" w:eastAsiaTheme="majorEastAsia" w:hAnsi="Garamond" w:cstheme="majorBidi"/>
          <w:i w:val="0"/>
          <w:iCs w:val="0"/>
          <w:color w:val="000000" w:themeColor="text1"/>
          <w:sz w:val="24"/>
          <w:szCs w:val="24"/>
        </w:rPr>
        <w:t xml:space="preserve">Invited </w:t>
      </w:r>
      <w:r w:rsidR="00D41928" w:rsidRPr="007E340D">
        <w:rPr>
          <w:rStyle w:val="Emphasis"/>
          <w:rFonts w:ascii="Garamond" w:eastAsiaTheme="majorEastAsia" w:hAnsi="Garamond" w:cstheme="majorBidi"/>
          <w:i w:val="0"/>
          <w:iCs w:val="0"/>
          <w:color w:val="000000" w:themeColor="text1"/>
          <w:sz w:val="24"/>
          <w:szCs w:val="24"/>
        </w:rPr>
        <w:t>Panel Moderator, “</w:t>
      </w:r>
      <w:r w:rsidR="0042719D" w:rsidRPr="007E340D">
        <w:rPr>
          <w:rStyle w:val="Emphasis"/>
          <w:rFonts w:ascii="Garamond" w:eastAsiaTheme="majorEastAsia" w:hAnsi="Garamond" w:cstheme="majorBidi"/>
          <w:i w:val="0"/>
          <w:iCs w:val="0"/>
          <w:color w:val="000000" w:themeColor="text1"/>
          <w:sz w:val="24"/>
          <w:szCs w:val="24"/>
        </w:rPr>
        <w:t xml:space="preserve">Preventing and Responding to </w:t>
      </w:r>
      <w:r w:rsidR="00D41928" w:rsidRPr="007E340D">
        <w:rPr>
          <w:rStyle w:val="Emphasis"/>
          <w:rFonts w:ascii="Garamond" w:eastAsiaTheme="majorEastAsia" w:hAnsi="Garamond" w:cstheme="majorBidi"/>
          <w:i w:val="0"/>
          <w:iCs w:val="0"/>
          <w:color w:val="000000" w:themeColor="text1"/>
          <w:sz w:val="24"/>
          <w:szCs w:val="24"/>
        </w:rPr>
        <w:t>Child</w:t>
      </w:r>
      <w:r w:rsidR="0042719D" w:rsidRPr="007E340D">
        <w:rPr>
          <w:rStyle w:val="Emphasis"/>
          <w:rFonts w:ascii="Garamond" w:eastAsiaTheme="majorEastAsia" w:hAnsi="Garamond" w:cstheme="majorBidi"/>
          <w:i w:val="0"/>
          <w:iCs w:val="0"/>
          <w:color w:val="000000" w:themeColor="text1"/>
          <w:sz w:val="24"/>
          <w:szCs w:val="24"/>
        </w:rPr>
        <w:t xml:space="preserve"> Sexual Exploitation</w:t>
      </w:r>
      <w:r w:rsidR="00885FEE" w:rsidRPr="007E340D">
        <w:rPr>
          <w:rStyle w:val="Emphasis"/>
          <w:rFonts w:ascii="Garamond" w:eastAsiaTheme="majorEastAsia" w:hAnsi="Garamond" w:cstheme="majorBidi"/>
          <w:i w:val="0"/>
          <w:iCs w:val="0"/>
          <w:color w:val="000000" w:themeColor="text1"/>
          <w:sz w:val="24"/>
          <w:szCs w:val="24"/>
        </w:rPr>
        <w:t>: A Panel Discussion</w:t>
      </w:r>
      <w:r w:rsidR="00D41928" w:rsidRPr="007E340D">
        <w:rPr>
          <w:rStyle w:val="Emphasis"/>
          <w:rFonts w:ascii="Garamond" w:eastAsiaTheme="majorEastAsia" w:hAnsi="Garamond" w:cstheme="majorBidi"/>
          <w:i w:val="0"/>
          <w:iCs w:val="0"/>
          <w:color w:val="000000" w:themeColor="text1"/>
          <w:sz w:val="24"/>
          <w:szCs w:val="24"/>
        </w:rPr>
        <w:t>,”</w:t>
      </w:r>
      <w:r w:rsidR="00D41928" w:rsidRPr="007E340D">
        <w:rPr>
          <w:rStyle w:val="Emphasis"/>
          <w:rFonts w:ascii="Garamond" w:eastAsiaTheme="majorEastAsia" w:hAnsi="Garamond" w:cstheme="majorBidi"/>
          <w:b/>
          <w:bCs/>
          <w:i w:val="0"/>
          <w:iCs w:val="0"/>
          <w:color w:val="000000" w:themeColor="text1"/>
          <w:sz w:val="24"/>
          <w:szCs w:val="24"/>
        </w:rPr>
        <w:t xml:space="preserve"> </w:t>
      </w:r>
      <w:r w:rsidR="00D41928" w:rsidRPr="007E340D">
        <w:rPr>
          <w:rStyle w:val="Emphasis"/>
          <w:rFonts w:ascii="Garamond" w:eastAsiaTheme="majorEastAsia" w:hAnsi="Garamond" w:cstheme="majorBidi"/>
          <w:i w:val="0"/>
          <w:iCs w:val="0"/>
          <w:color w:val="000000" w:themeColor="text1"/>
          <w:sz w:val="24"/>
          <w:szCs w:val="24"/>
        </w:rPr>
        <w:t>Stronger Together, A Global Virtual Summit: Protecting Children from Online Pornography, Calgary, Canada (February</w:t>
      </w:r>
      <w:r w:rsidR="006D4104" w:rsidRPr="007E340D">
        <w:rPr>
          <w:rStyle w:val="Emphasis"/>
          <w:rFonts w:ascii="Garamond" w:eastAsiaTheme="majorEastAsia" w:hAnsi="Garamond" w:cstheme="majorBidi"/>
          <w:i w:val="0"/>
          <w:iCs w:val="0"/>
          <w:color w:val="000000" w:themeColor="text1"/>
          <w:sz w:val="24"/>
          <w:szCs w:val="24"/>
        </w:rPr>
        <w:t xml:space="preserve"> 18</w:t>
      </w:r>
      <w:proofErr w:type="gramStart"/>
      <w:r w:rsidR="00D41928" w:rsidRPr="007E340D">
        <w:rPr>
          <w:rStyle w:val="Emphasis"/>
          <w:rFonts w:ascii="Garamond" w:eastAsiaTheme="majorEastAsia" w:hAnsi="Garamond" w:cstheme="majorBidi"/>
          <w:i w:val="0"/>
          <w:iCs w:val="0"/>
          <w:color w:val="000000" w:themeColor="text1"/>
          <w:sz w:val="24"/>
          <w:szCs w:val="24"/>
        </w:rPr>
        <w:t xml:space="preserve"> 2022</w:t>
      </w:r>
      <w:proofErr w:type="gramEnd"/>
      <w:r w:rsidR="00D41928" w:rsidRPr="007E340D">
        <w:rPr>
          <w:rStyle w:val="Emphasis"/>
          <w:rFonts w:ascii="Garamond" w:eastAsiaTheme="majorEastAsia" w:hAnsi="Garamond" w:cstheme="majorBidi"/>
          <w:i w:val="0"/>
          <w:iCs w:val="0"/>
          <w:color w:val="000000" w:themeColor="text1"/>
          <w:sz w:val="24"/>
          <w:szCs w:val="24"/>
        </w:rPr>
        <w:t>).</w:t>
      </w:r>
    </w:p>
    <w:p w14:paraId="39F21CE3" w14:textId="45EEA0B0" w:rsidR="00C47833" w:rsidRDefault="00C47833" w:rsidP="00D41928">
      <w:pPr>
        <w:rPr>
          <w:rStyle w:val="Emphasis"/>
          <w:rFonts w:ascii="Garamond" w:eastAsiaTheme="majorEastAsia" w:hAnsi="Garamond" w:cstheme="majorBidi"/>
          <w:i w:val="0"/>
          <w:iCs w:val="0"/>
          <w:color w:val="000000" w:themeColor="text1"/>
          <w:sz w:val="24"/>
          <w:szCs w:val="24"/>
        </w:rPr>
      </w:pPr>
    </w:p>
    <w:p w14:paraId="37536093" w14:textId="77777777" w:rsidR="005B4C48" w:rsidRPr="007E340D" w:rsidRDefault="005B4C48" w:rsidP="005B4C48">
      <w:pPr>
        <w:rPr>
          <w:rStyle w:val="Emphasis"/>
          <w:rFonts w:ascii="Garamond" w:eastAsiaTheme="majorEastAsia" w:hAnsi="Garamond" w:cstheme="majorBidi"/>
          <w:i w:val="0"/>
          <w:iCs w:val="0"/>
          <w:color w:val="000000" w:themeColor="text1"/>
          <w:sz w:val="24"/>
          <w:szCs w:val="24"/>
        </w:rPr>
      </w:pPr>
      <w:r w:rsidRPr="007E340D">
        <w:rPr>
          <w:rFonts w:ascii="Garamond" w:hAnsi="Garamond"/>
          <w:sz w:val="24"/>
          <w:szCs w:val="24"/>
        </w:rPr>
        <w:t xml:space="preserve">Invited Speaker, </w:t>
      </w:r>
      <w:r w:rsidRPr="007E340D">
        <w:rPr>
          <w:rStyle w:val="Emphasis"/>
          <w:rFonts w:ascii="Garamond" w:eastAsiaTheme="majorEastAsia" w:hAnsi="Garamond" w:cstheme="majorBidi"/>
          <w:i w:val="0"/>
          <w:iCs w:val="0"/>
          <w:color w:val="000000" w:themeColor="text1"/>
          <w:sz w:val="24"/>
          <w:szCs w:val="24"/>
        </w:rPr>
        <w:t>“Engaging the Creative Arts to Advocate for Children in Migration,” American University, Blagoevgrad, Bulgaria (July 22, 2021).</w:t>
      </w:r>
    </w:p>
    <w:p w14:paraId="14ACBE66" w14:textId="77777777" w:rsidR="005B4C48" w:rsidRPr="007E340D" w:rsidRDefault="005B4C48" w:rsidP="005B4C48">
      <w:pPr>
        <w:rPr>
          <w:rStyle w:val="Emphasis"/>
          <w:rFonts w:ascii="Garamond" w:eastAsiaTheme="majorEastAsia" w:hAnsi="Garamond" w:cstheme="majorBidi"/>
          <w:i w:val="0"/>
          <w:iCs w:val="0"/>
          <w:color w:val="000000" w:themeColor="text1"/>
          <w:sz w:val="24"/>
          <w:szCs w:val="24"/>
        </w:rPr>
      </w:pPr>
    </w:p>
    <w:p w14:paraId="43F45F4B" w14:textId="61A6C778" w:rsidR="00542886" w:rsidRDefault="000A0DEF" w:rsidP="00D41928">
      <w:pPr>
        <w:rPr>
          <w:rStyle w:val="Emphasis"/>
          <w:rFonts w:ascii="Garamond" w:eastAsiaTheme="majorEastAsia" w:hAnsi="Garamond" w:cstheme="majorBidi"/>
          <w:i w:val="0"/>
          <w:iCs w:val="0"/>
          <w:color w:val="000000" w:themeColor="text1"/>
          <w:sz w:val="24"/>
          <w:szCs w:val="24"/>
        </w:rPr>
      </w:pPr>
      <w:r>
        <w:rPr>
          <w:rStyle w:val="Emphasis"/>
          <w:rFonts w:ascii="Garamond" w:eastAsiaTheme="majorEastAsia" w:hAnsi="Garamond" w:cstheme="majorBidi"/>
          <w:i w:val="0"/>
          <w:iCs w:val="0"/>
          <w:color w:val="000000" w:themeColor="text1"/>
          <w:sz w:val="24"/>
          <w:szCs w:val="24"/>
        </w:rPr>
        <w:lastRenderedPageBreak/>
        <w:t>Moderator, “Exploring International Models: Ombuds and Commissioners Around the Globe</w:t>
      </w:r>
      <w:r w:rsidR="00542886">
        <w:rPr>
          <w:rStyle w:val="Emphasis"/>
          <w:rFonts w:ascii="Garamond" w:eastAsiaTheme="majorEastAsia" w:hAnsi="Garamond" w:cstheme="majorBidi"/>
          <w:i w:val="0"/>
          <w:iCs w:val="0"/>
          <w:color w:val="000000" w:themeColor="text1"/>
          <w:sz w:val="24"/>
          <w:szCs w:val="24"/>
        </w:rPr>
        <w:t>, Call to Action to Change Child Welfare</w:t>
      </w:r>
      <w:r w:rsidR="0074368D">
        <w:rPr>
          <w:rStyle w:val="Emphasis"/>
          <w:rFonts w:ascii="Garamond" w:eastAsiaTheme="majorEastAsia" w:hAnsi="Garamond" w:cstheme="majorBidi"/>
          <w:i w:val="0"/>
          <w:iCs w:val="0"/>
          <w:color w:val="000000" w:themeColor="text1"/>
          <w:sz w:val="24"/>
          <w:szCs w:val="24"/>
        </w:rPr>
        <w:t xml:space="preserve"> Conference</w:t>
      </w:r>
      <w:r w:rsidR="00542886">
        <w:rPr>
          <w:rStyle w:val="Emphasis"/>
          <w:rFonts w:ascii="Garamond" w:eastAsiaTheme="majorEastAsia" w:hAnsi="Garamond" w:cstheme="majorBidi"/>
          <w:i w:val="0"/>
          <w:iCs w:val="0"/>
          <w:color w:val="000000" w:themeColor="text1"/>
          <w:sz w:val="24"/>
          <w:szCs w:val="24"/>
        </w:rPr>
        <w:t xml:space="preserve">, </w:t>
      </w:r>
      <w:r w:rsidR="0074368D">
        <w:rPr>
          <w:rStyle w:val="Emphasis"/>
          <w:rFonts w:ascii="Garamond" w:eastAsiaTheme="majorEastAsia" w:hAnsi="Garamond" w:cstheme="majorBidi"/>
          <w:i w:val="0"/>
          <w:iCs w:val="0"/>
          <w:color w:val="000000" w:themeColor="text1"/>
          <w:sz w:val="24"/>
          <w:szCs w:val="24"/>
        </w:rPr>
        <w:t>Kempe Center for the Prevention and Treatment of Child Abuse and Neglect (October 4, 2022).</w:t>
      </w:r>
    </w:p>
    <w:p w14:paraId="6E97683C" w14:textId="0C44BC31" w:rsidR="000A0DEF" w:rsidRDefault="000A0DEF" w:rsidP="00D41928">
      <w:pPr>
        <w:rPr>
          <w:rStyle w:val="Emphasis"/>
          <w:rFonts w:ascii="Garamond" w:eastAsiaTheme="majorEastAsia" w:hAnsi="Garamond" w:cstheme="majorBidi"/>
          <w:i w:val="0"/>
          <w:iCs w:val="0"/>
          <w:color w:val="000000" w:themeColor="text1"/>
          <w:sz w:val="24"/>
          <w:szCs w:val="24"/>
        </w:rPr>
      </w:pPr>
      <w:r>
        <w:rPr>
          <w:rStyle w:val="Emphasis"/>
          <w:rFonts w:ascii="Garamond" w:eastAsiaTheme="majorEastAsia" w:hAnsi="Garamond" w:cstheme="majorBidi"/>
          <w:i w:val="0"/>
          <w:iCs w:val="0"/>
          <w:color w:val="000000" w:themeColor="text1"/>
          <w:sz w:val="24"/>
          <w:szCs w:val="24"/>
        </w:rPr>
        <w:t xml:space="preserve"> </w:t>
      </w:r>
    </w:p>
    <w:p w14:paraId="119506FC" w14:textId="2895C034" w:rsidR="00C47833" w:rsidRPr="007E340D" w:rsidRDefault="00811B0D" w:rsidP="00D41928">
      <w:pPr>
        <w:rPr>
          <w:rStyle w:val="Emphasis"/>
          <w:rFonts w:ascii="Garamond" w:eastAsiaTheme="majorEastAsia" w:hAnsi="Garamond" w:cstheme="majorBidi"/>
          <w:i w:val="0"/>
          <w:iCs w:val="0"/>
          <w:color w:val="000000" w:themeColor="text1"/>
          <w:sz w:val="24"/>
          <w:szCs w:val="24"/>
        </w:rPr>
      </w:pPr>
      <w:r w:rsidRPr="009F4085">
        <w:rPr>
          <w:rStyle w:val="Emphasis"/>
          <w:rFonts w:ascii="Garamond" w:eastAsiaTheme="majorEastAsia" w:hAnsi="Garamond" w:cstheme="majorBidi"/>
          <w:i w:val="0"/>
          <w:iCs w:val="0"/>
          <w:color w:val="000000" w:themeColor="text1"/>
          <w:sz w:val="24"/>
          <w:szCs w:val="24"/>
        </w:rPr>
        <w:t>Invited Keynote, “What Children Need to Thrive,”</w:t>
      </w:r>
      <w:r>
        <w:rPr>
          <w:rStyle w:val="Emphasis"/>
          <w:rFonts w:ascii="Garamond" w:eastAsiaTheme="majorEastAsia" w:hAnsi="Garamond" w:cstheme="majorBidi"/>
          <w:b/>
          <w:bCs/>
          <w:i w:val="0"/>
          <w:iCs w:val="0"/>
          <w:color w:val="000000" w:themeColor="text1"/>
          <w:sz w:val="24"/>
          <w:szCs w:val="24"/>
        </w:rPr>
        <w:t xml:space="preserve"> </w:t>
      </w:r>
      <w:r w:rsidR="00AF268F">
        <w:rPr>
          <w:rStyle w:val="Emphasis"/>
          <w:rFonts w:ascii="Garamond" w:eastAsiaTheme="majorEastAsia" w:hAnsi="Garamond" w:cstheme="majorBidi"/>
          <w:i w:val="0"/>
          <w:iCs w:val="0"/>
          <w:color w:val="000000" w:themeColor="text1"/>
          <w:sz w:val="24"/>
          <w:szCs w:val="24"/>
        </w:rPr>
        <w:t>Global Alliance for Behavioral Health and Social Justice</w:t>
      </w:r>
      <w:r w:rsidR="003D7D0D">
        <w:rPr>
          <w:rStyle w:val="Emphasis"/>
          <w:rFonts w:ascii="Garamond" w:eastAsiaTheme="majorEastAsia" w:hAnsi="Garamond" w:cstheme="majorBidi"/>
          <w:i w:val="0"/>
          <w:iCs w:val="0"/>
          <w:color w:val="000000" w:themeColor="text1"/>
          <w:sz w:val="24"/>
          <w:szCs w:val="24"/>
        </w:rPr>
        <w:t xml:space="preserve">, Baltimore, </w:t>
      </w:r>
      <w:r w:rsidR="002D49B7">
        <w:rPr>
          <w:rStyle w:val="Emphasis"/>
          <w:rFonts w:ascii="Garamond" w:eastAsiaTheme="majorEastAsia" w:hAnsi="Garamond" w:cstheme="majorBidi"/>
          <w:i w:val="0"/>
          <w:iCs w:val="0"/>
          <w:color w:val="000000" w:themeColor="text1"/>
          <w:sz w:val="24"/>
          <w:szCs w:val="24"/>
        </w:rPr>
        <w:t xml:space="preserve">Maryland (October </w:t>
      </w:r>
      <w:r>
        <w:rPr>
          <w:rStyle w:val="Emphasis"/>
          <w:rFonts w:ascii="Garamond" w:eastAsiaTheme="majorEastAsia" w:hAnsi="Garamond" w:cstheme="majorBidi"/>
          <w:i w:val="0"/>
          <w:iCs w:val="0"/>
          <w:color w:val="000000" w:themeColor="text1"/>
          <w:sz w:val="24"/>
          <w:szCs w:val="24"/>
        </w:rPr>
        <w:t>30</w:t>
      </w:r>
      <w:r w:rsidR="002D49B7">
        <w:rPr>
          <w:rStyle w:val="Emphasis"/>
          <w:rFonts w:ascii="Garamond" w:eastAsiaTheme="majorEastAsia" w:hAnsi="Garamond" w:cstheme="majorBidi"/>
          <w:i w:val="0"/>
          <w:iCs w:val="0"/>
          <w:color w:val="000000" w:themeColor="text1"/>
          <w:sz w:val="24"/>
          <w:szCs w:val="24"/>
        </w:rPr>
        <w:t>, 2022).</w:t>
      </w:r>
      <w:r w:rsidR="00AF268F">
        <w:rPr>
          <w:rStyle w:val="Emphasis"/>
          <w:rFonts w:ascii="Garamond" w:eastAsiaTheme="majorEastAsia" w:hAnsi="Garamond" w:cstheme="majorBidi"/>
          <w:i w:val="0"/>
          <w:iCs w:val="0"/>
          <w:color w:val="000000" w:themeColor="text1"/>
          <w:sz w:val="24"/>
          <w:szCs w:val="24"/>
        </w:rPr>
        <w:t xml:space="preserve"> </w:t>
      </w:r>
      <w:r w:rsidR="00F25B25">
        <w:rPr>
          <w:rStyle w:val="Emphasis"/>
          <w:rFonts w:ascii="Garamond" w:eastAsiaTheme="majorEastAsia" w:hAnsi="Garamond" w:cstheme="majorBidi"/>
          <w:i w:val="0"/>
          <w:iCs w:val="0"/>
          <w:color w:val="000000" w:themeColor="text1"/>
          <w:sz w:val="24"/>
          <w:szCs w:val="24"/>
        </w:rPr>
        <w:t xml:space="preserve"> </w:t>
      </w:r>
    </w:p>
    <w:p w14:paraId="2104D639" w14:textId="519B0493" w:rsidR="001C60EC" w:rsidRPr="007E340D" w:rsidRDefault="001C60EC" w:rsidP="00D41928">
      <w:pPr>
        <w:rPr>
          <w:rStyle w:val="Emphasis"/>
          <w:rFonts w:ascii="Garamond" w:eastAsiaTheme="majorEastAsia" w:hAnsi="Garamond" w:cstheme="majorBidi"/>
          <w:i w:val="0"/>
          <w:iCs w:val="0"/>
          <w:color w:val="000000" w:themeColor="text1"/>
          <w:sz w:val="24"/>
          <w:szCs w:val="24"/>
        </w:rPr>
      </w:pPr>
    </w:p>
    <w:p w14:paraId="25929488" w14:textId="534903EA" w:rsidR="001C60EC" w:rsidRDefault="001C60EC" w:rsidP="001C60EC">
      <w:pPr>
        <w:rPr>
          <w:rFonts w:ascii="Garamond" w:eastAsiaTheme="majorEastAsia" w:hAnsi="Garamond" w:cstheme="majorBidi"/>
          <w:color w:val="201F1E"/>
          <w:sz w:val="24"/>
          <w:szCs w:val="24"/>
          <w:shd w:val="clear" w:color="auto" w:fill="FFFFFF"/>
        </w:rPr>
      </w:pPr>
      <w:r w:rsidRPr="007E340D">
        <w:rPr>
          <w:rFonts w:ascii="Garamond" w:eastAsiaTheme="majorEastAsia" w:hAnsi="Garamond" w:cstheme="majorBidi"/>
          <w:color w:val="201F1E"/>
          <w:sz w:val="24"/>
          <w:szCs w:val="24"/>
          <w:shd w:val="clear" w:color="auto" w:fill="FFFFFF"/>
        </w:rPr>
        <w:t xml:space="preserve">Invited Roundtable Participant, Discrimination </w:t>
      </w:r>
      <w:proofErr w:type="gramStart"/>
      <w:r w:rsidRPr="007E340D">
        <w:rPr>
          <w:rFonts w:ascii="Garamond" w:eastAsiaTheme="majorEastAsia" w:hAnsi="Garamond" w:cstheme="majorBidi"/>
          <w:color w:val="201F1E"/>
          <w:sz w:val="24"/>
          <w:szCs w:val="24"/>
          <w:shd w:val="clear" w:color="auto" w:fill="FFFFFF"/>
        </w:rPr>
        <w:t>on the Basis of</w:t>
      </w:r>
      <w:proofErr w:type="gramEnd"/>
      <w:r w:rsidRPr="007E340D">
        <w:rPr>
          <w:rFonts w:ascii="Garamond" w:eastAsiaTheme="majorEastAsia" w:hAnsi="Garamond" w:cstheme="majorBidi"/>
          <w:color w:val="201F1E"/>
          <w:sz w:val="24"/>
          <w:szCs w:val="24"/>
          <w:shd w:val="clear" w:color="auto" w:fill="FFFFFF"/>
        </w:rPr>
        <w:t xml:space="preserve"> Chronological Age, Human Rights Program, Harvard Law School (November 18, 2022).</w:t>
      </w:r>
    </w:p>
    <w:p w14:paraId="33281900" w14:textId="2453EB8B" w:rsidR="0093700D" w:rsidRDefault="0093700D" w:rsidP="001C60EC">
      <w:pPr>
        <w:rPr>
          <w:rFonts w:ascii="Garamond" w:eastAsiaTheme="majorEastAsia" w:hAnsi="Garamond" w:cstheme="majorBidi"/>
          <w:color w:val="201F1E"/>
          <w:sz w:val="24"/>
          <w:szCs w:val="24"/>
          <w:shd w:val="clear" w:color="auto" w:fill="FFFFFF"/>
        </w:rPr>
      </w:pPr>
    </w:p>
    <w:p w14:paraId="608DAE79" w14:textId="3D9D564F" w:rsidR="00C745D0" w:rsidRDefault="00C745D0" w:rsidP="00C745D0">
      <w:pPr>
        <w:rPr>
          <w:rFonts w:ascii="Garamond" w:hAnsi="Garamond"/>
          <w:sz w:val="24"/>
          <w:szCs w:val="24"/>
        </w:rPr>
      </w:pPr>
      <w:r>
        <w:rPr>
          <w:rFonts w:ascii="Garamond" w:hAnsi="Garamond"/>
          <w:sz w:val="24"/>
          <w:szCs w:val="24"/>
        </w:rPr>
        <w:t xml:space="preserve">Invited Speaker, Roundtable for Child Online Safety, “Childhood Is Not for Sale,” The Cedars, Arlington, Virginia (February 6, 2023). </w:t>
      </w:r>
    </w:p>
    <w:p w14:paraId="2A45657F" w14:textId="77777777" w:rsidR="00454EAF" w:rsidRDefault="00454EAF" w:rsidP="00C745D0">
      <w:pPr>
        <w:rPr>
          <w:rFonts w:ascii="Garamond" w:hAnsi="Garamond"/>
          <w:sz w:val="24"/>
          <w:szCs w:val="24"/>
        </w:rPr>
      </w:pPr>
    </w:p>
    <w:p w14:paraId="297DB345" w14:textId="54040A55" w:rsidR="00C745D0" w:rsidRDefault="00C745D0" w:rsidP="00C745D0">
      <w:pPr>
        <w:rPr>
          <w:rFonts w:ascii="Garamond" w:hAnsi="Garamond"/>
          <w:sz w:val="24"/>
          <w:szCs w:val="24"/>
        </w:rPr>
      </w:pPr>
      <w:r>
        <w:rPr>
          <w:rFonts w:ascii="Garamond" w:hAnsi="Garamond"/>
          <w:sz w:val="24"/>
          <w:szCs w:val="24"/>
        </w:rPr>
        <w:t xml:space="preserve">Invited </w:t>
      </w:r>
      <w:r w:rsidR="00D975C5">
        <w:rPr>
          <w:rFonts w:ascii="Garamond" w:hAnsi="Garamond"/>
          <w:sz w:val="24"/>
          <w:szCs w:val="24"/>
        </w:rPr>
        <w:t>Participant</w:t>
      </w:r>
      <w:r>
        <w:rPr>
          <w:rFonts w:ascii="Garamond" w:hAnsi="Garamond"/>
          <w:sz w:val="24"/>
          <w:szCs w:val="24"/>
        </w:rPr>
        <w:t>, Roundtable for Child Online Safety, The Cedars, Arlington, Virginia (</w:t>
      </w:r>
      <w:r w:rsidR="00454EAF">
        <w:rPr>
          <w:rFonts w:ascii="Garamond" w:hAnsi="Garamond"/>
          <w:sz w:val="24"/>
          <w:szCs w:val="24"/>
        </w:rPr>
        <w:t>May 10</w:t>
      </w:r>
      <w:r>
        <w:rPr>
          <w:rFonts w:ascii="Garamond" w:hAnsi="Garamond"/>
          <w:sz w:val="24"/>
          <w:szCs w:val="24"/>
        </w:rPr>
        <w:t xml:space="preserve">, 2023). </w:t>
      </w:r>
    </w:p>
    <w:p w14:paraId="265EC52A" w14:textId="77777777" w:rsidR="00C745D0" w:rsidRDefault="00C745D0" w:rsidP="0093700D">
      <w:pPr>
        <w:rPr>
          <w:rFonts w:ascii="Garamond" w:hAnsi="Garamond"/>
          <w:sz w:val="24"/>
          <w:szCs w:val="24"/>
        </w:rPr>
      </w:pPr>
    </w:p>
    <w:p w14:paraId="57A34A39" w14:textId="26C92AD7" w:rsidR="00C745D0" w:rsidRDefault="009E346D" w:rsidP="0093700D">
      <w:pPr>
        <w:rPr>
          <w:rFonts w:ascii="Garamond" w:hAnsi="Garamond"/>
          <w:sz w:val="24"/>
          <w:szCs w:val="24"/>
        </w:rPr>
      </w:pPr>
      <w:r>
        <w:rPr>
          <w:rFonts w:ascii="Garamond" w:hAnsi="Garamond"/>
          <w:sz w:val="24"/>
          <w:szCs w:val="24"/>
        </w:rPr>
        <w:t>Chair</w:t>
      </w:r>
      <w:r w:rsidR="00C745D0">
        <w:rPr>
          <w:rFonts w:ascii="Garamond" w:hAnsi="Garamond"/>
          <w:sz w:val="24"/>
          <w:szCs w:val="24"/>
        </w:rPr>
        <w:t xml:space="preserve">, </w:t>
      </w:r>
      <w:r w:rsidR="003103CF">
        <w:rPr>
          <w:rFonts w:ascii="Garamond" w:hAnsi="Garamond"/>
          <w:sz w:val="24"/>
          <w:szCs w:val="24"/>
        </w:rPr>
        <w:t>Unaccompanied Migrant Children in US Government Custody, 2014-2021, Law &amp; Society Annual Meeting</w:t>
      </w:r>
      <w:r w:rsidR="00D975C5">
        <w:rPr>
          <w:rFonts w:ascii="Garamond" w:hAnsi="Garamond"/>
          <w:sz w:val="24"/>
          <w:szCs w:val="24"/>
        </w:rPr>
        <w:t>, San Juan, Puerto Rico</w:t>
      </w:r>
      <w:r w:rsidR="003103CF">
        <w:rPr>
          <w:rFonts w:ascii="Garamond" w:hAnsi="Garamond"/>
          <w:sz w:val="24"/>
          <w:szCs w:val="24"/>
        </w:rPr>
        <w:t xml:space="preserve"> </w:t>
      </w:r>
      <w:r w:rsidR="00D975C5">
        <w:rPr>
          <w:rFonts w:ascii="Garamond" w:hAnsi="Garamond"/>
          <w:sz w:val="24"/>
          <w:szCs w:val="24"/>
        </w:rPr>
        <w:t>(June 1, 2023).</w:t>
      </w:r>
    </w:p>
    <w:p w14:paraId="4F39C1A7" w14:textId="77777777" w:rsidR="00096C15" w:rsidRDefault="00096C15" w:rsidP="0093700D">
      <w:pPr>
        <w:rPr>
          <w:rFonts w:ascii="Garamond" w:hAnsi="Garamond"/>
          <w:sz w:val="24"/>
          <w:szCs w:val="24"/>
        </w:rPr>
      </w:pPr>
    </w:p>
    <w:p w14:paraId="5B7F75BD" w14:textId="786C9635" w:rsidR="00096C15" w:rsidRDefault="00096C15" w:rsidP="00096C15">
      <w:pPr>
        <w:rPr>
          <w:rStyle w:val="Emphasis"/>
          <w:rFonts w:ascii="Garamond" w:eastAsiaTheme="majorEastAsia" w:hAnsi="Garamond" w:cstheme="majorBidi"/>
          <w:i w:val="0"/>
          <w:iCs w:val="0"/>
          <w:color w:val="000000" w:themeColor="text1"/>
          <w:sz w:val="24"/>
          <w:szCs w:val="24"/>
        </w:rPr>
      </w:pPr>
      <w:r w:rsidRPr="00596203">
        <w:rPr>
          <w:rFonts w:ascii="Garamond" w:hAnsi="Garamond"/>
          <w:sz w:val="24"/>
          <w:szCs w:val="24"/>
        </w:rPr>
        <w:t xml:space="preserve">Invited Panelist, </w:t>
      </w:r>
      <w:r w:rsidRPr="00596203">
        <w:rPr>
          <w:rFonts w:ascii="Garamond" w:hAnsi="Garamond" w:cs="Helvetica"/>
          <w:color w:val="000000"/>
          <w:sz w:val="24"/>
          <w:szCs w:val="24"/>
          <w:shd w:val="clear" w:color="auto" w:fill="FFFFFF"/>
        </w:rPr>
        <w:t>Understanding the Gaps in Reproductive Health for At-Risk Children and Families</w:t>
      </w:r>
      <w:r w:rsidR="00596203" w:rsidRPr="00596203">
        <w:rPr>
          <w:rFonts w:ascii="Garamond" w:hAnsi="Garamond" w:cs="Helvetica"/>
          <w:color w:val="000000"/>
          <w:sz w:val="24"/>
          <w:szCs w:val="24"/>
          <w:shd w:val="clear" w:color="auto" w:fill="FFFFFF"/>
        </w:rPr>
        <w:t xml:space="preserve"> </w:t>
      </w:r>
      <w:r w:rsidRPr="00596203">
        <w:rPr>
          <w:rFonts w:ascii="Garamond" w:hAnsi="Garamond" w:cs="Helvetica"/>
          <w:color w:val="000000"/>
          <w:sz w:val="24"/>
          <w:szCs w:val="24"/>
          <w:shd w:val="clear" w:color="auto" w:fill="FFFFFF"/>
        </w:rPr>
        <w:t>Post-Dobbs,</w:t>
      </w:r>
      <w:r w:rsidR="00734EBD">
        <w:rPr>
          <w:rFonts w:ascii="Garamond" w:hAnsi="Garamond" w:cs="Helvetica"/>
          <w:color w:val="000000"/>
          <w:sz w:val="24"/>
          <w:szCs w:val="24"/>
          <w:shd w:val="clear" w:color="auto" w:fill="FFFFFF"/>
        </w:rPr>
        <w:t xml:space="preserve"> </w:t>
      </w:r>
      <w:r w:rsidRPr="00596203">
        <w:rPr>
          <w:rStyle w:val="Emphasis"/>
          <w:rFonts w:ascii="Garamond" w:eastAsiaTheme="majorEastAsia" w:hAnsi="Garamond" w:cstheme="majorBidi"/>
          <w:i w:val="0"/>
          <w:iCs w:val="0"/>
          <w:color w:val="000000" w:themeColor="text1"/>
          <w:sz w:val="24"/>
          <w:szCs w:val="24"/>
        </w:rPr>
        <w:t xml:space="preserve">Call to Action to Change Child Welfare Conference, Kempe Center for the Prevention and Treatment of Child Abuse and Neglect (October </w:t>
      </w:r>
      <w:r w:rsidR="00596203" w:rsidRPr="00596203">
        <w:rPr>
          <w:rStyle w:val="Emphasis"/>
          <w:rFonts w:ascii="Garamond" w:eastAsiaTheme="majorEastAsia" w:hAnsi="Garamond" w:cstheme="majorBidi"/>
          <w:i w:val="0"/>
          <w:iCs w:val="0"/>
          <w:color w:val="000000" w:themeColor="text1"/>
          <w:sz w:val="24"/>
          <w:szCs w:val="24"/>
        </w:rPr>
        <w:t>3</w:t>
      </w:r>
      <w:r w:rsidRPr="00596203">
        <w:rPr>
          <w:rStyle w:val="Emphasis"/>
          <w:rFonts w:ascii="Garamond" w:eastAsiaTheme="majorEastAsia" w:hAnsi="Garamond" w:cstheme="majorBidi"/>
          <w:i w:val="0"/>
          <w:iCs w:val="0"/>
          <w:color w:val="000000" w:themeColor="text1"/>
          <w:sz w:val="24"/>
          <w:szCs w:val="24"/>
        </w:rPr>
        <w:t>, 202</w:t>
      </w:r>
      <w:r w:rsidR="00596203" w:rsidRPr="00596203">
        <w:rPr>
          <w:rStyle w:val="Emphasis"/>
          <w:rFonts w:ascii="Garamond" w:eastAsiaTheme="majorEastAsia" w:hAnsi="Garamond" w:cstheme="majorBidi"/>
          <w:i w:val="0"/>
          <w:iCs w:val="0"/>
          <w:color w:val="000000" w:themeColor="text1"/>
          <w:sz w:val="24"/>
          <w:szCs w:val="24"/>
        </w:rPr>
        <w:t>3</w:t>
      </w:r>
      <w:r w:rsidRPr="00596203">
        <w:rPr>
          <w:rStyle w:val="Emphasis"/>
          <w:rFonts w:ascii="Garamond" w:eastAsiaTheme="majorEastAsia" w:hAnsi="Garamond" w:cstheme="majorBidi"/>
          <w:i w:val="0"/>
          <w:iCs w:val="0"/>
          <w:color w:val="000000" w:themeColor="text1"/>
          <w:sz w:val="24"/>
          <w:szCs w:val="24"/>
        </w:rPr>
        <w:t>).</w:t>
      </w:r>
    </w:p>
    <w:p w14:paraId="74974A14" w14:textId="77777777" w:rsidR="00734EBD" w:rsidRDefault="00734EBD" w:rsidP="00096C15">
      <w:pPr>
        <w:rPr>
          <w:rFonts w:ascii="Helvetica" w:hAnsi="Helvetica" w:cs="Helvetica"/>
          <w:color w:val="000000"/>
          <w:shd w:val="clear" w:color="auto" w:fill="FFFFFF"/>
        </w:rPr>
      </w:pPr>
    </w:p>
    <w:p w14:paraId="5714AE31" w14:textId="293F52D9" w:rsidR="00734EBD" w:rsidRDefault="00734EBD" w:rsidP="00734EBD">
      <w:pPr>
        <w:rPr>
          <w:rStyle w:val="Emphasis"/>
          <w:rFonts w:ascii="Garamond" w:eastAsiaTheme="majorEastAsia" w:hAnsi="Garamond" w:cstheme="majorBidi"/>
          <w:i w:val="0"/>
          <w:iCs w:val="0"/>
          <w:color w:val="000000" w:themeColor="text1"/>
          <w:sz w:val="24"/>
          <w:szCs w:val="24"/>
        </w:rPr>
      </w:pPr>
      <w:r w:rsidRPr="00734EBD">
        <w:rPr>
          <w:rFonts w:ascii="Garamond" w:hAnsi="Garamond"/>
          <w:sz w:val="24"/>
          <w:szCs w:val="24"/>
        </w:rPr>
        <w:t>Moderator,</w:t>
      </w:r>
      <w:r w:rsidRPr="00734EBD">
        <w:rPr>
          <w:rFonts w:ascii="Garamond" w:hAnsi="Garamond"/>
          <w:b/>
          <w:bCs/>
          <w:sz w:val="24"/>
          <w:szCs w:val="24"/>
        </w:rPr>
        <w:t xml:space="preserve"> </w:t>
      </w:r>
      <w:r w:rsidRPr="00734EBD">
        <w:rPr>
          <w:rFonts w:ascii="Garamond" w:hAnsi="Garamond" w:cs="Helvetica"/>
          <w:color w:val="000000"/>
          <w:sz w:val="24"/>
          <w:szCs w:val="24"/>
          <w:shd w:val="clear" w:color="auto" w:fill="FFFFFF"/>
        </w:rPr>
        <w:t xml:space="preserve">Responses to Online Child Abuse and Exploitation, </w:t>
      </w:r>
      <w:r w:rsidRPr="00734EBD">
        <w:rPr>
          <w:rStyle w:val="Emphasis"/>
          <w:rFonts w:ascii="Garamond" w:eastAsiaTheme="majorEastAsia" w:hAnsi="Garamond" w:cstheme="majorBidi"/>
          <w:i w:val="0"/>
          <w:iCs w:val="0"/>
          <w:color w:val="000000" w:themeColor="text1"/>
          <w:sz w:val="24"/>
          <w:szCs w:val="24"/>
        </w:rPr>
        <w:t>Call to Action to Change Child Welfare Conference, Kempe Center for the Prevention and Treatment of Child Abuse and Neglect (October 4, 2023).</w:t>
      </w:r>
    </w:p>
    <w:p w14:paraId="2EADD6C5" w14:textId="77777777" w:rsidR="005700F3" w:rsidRDefault="005700F3" w:rsidP="00734EBD">
      <w:pPr>
        <w:rPr>
          <w:rStyle w:val="Emphasis"/>
          <w:rFonts w:ascii="Garamond" w:eastAsiaTheme="majorEastAsia" w:hAnsi="Garamond" w:cstheme="majorBidi"/>
          <w:i w:val="0"/>
          <w:iCs w:val="0"/>
          <w:color w:val="000000" w:themeColor="text1"/>
          <w:sz w:val="24"/>
          <w:szCs w:val="24"/>
        </w:rPr>
      </w:pPr>
    </w:p>
    <w:p w14:paraId="46A3BADF" w14:textId="521308B3" w:rsidR="00F5005A" w:rsidRDefault="005700F3" w:rsidP="00F5005A">
      <w:pPr>
        <w:rPr>
          <w:rStyle w:val="Emphasis"/>
          <w:rFonts w:ascii="Garamond" w:eastAsiaTheme="majorEastAsia" w:hAnsi="Garamond" w:cstheme="majorBidi"/>
          <w:i w:val="0"/>
          <w:iCs w:val="0"/>
          <w:color w:val="000000" w:themeColor="text1"/>
          <w:sz w:val="24"/>
          <w:szCs w:val="24"/>
        </w:rPr>
      </w:pPr>
      <w:r w:rsidRPr="00F5005A">
        <w:rPr>
          <w:rStyle w:val="Emphasis"/>
          <w:rFonts w:ascii="Garamond" w:eastAsiaTheme="majorEastAsia" w:hAnsi="Garamond" w:cstheme="majorBidi"/>
          <w:i w:val="0"/>
          <w:iCs w:val="0"/>
          <w:color w:val="000000" w:themeColor="text1"/>
          <w:sz w:val="24"/>
          <w:szCs w:val="24"/>
        </w:rPr>
        <w:t xml:space="preserve">Co-Organizer, </w:t>
      </w:r>
      <w:r w:rsidR="00F5005A" w:rsidRPr="00F5005A">
        <w:rPr>
          <w:rStyle w:val="Emphasis"/>
          <w:rFonts w:ascii="Garamond" w:eastAsiaTheme="majorEastAsia" w:hAnsi="Garamond" w:cstheme="majorBidi"/>
          <w:i w:val="0"/>
          <w:iCs w:val="0"/>
          <w:color w:val="000000" w:themeColor="text1"/>
          <w:sz w:val="24"/>
          <w:szCs w:val="24"/>
        </w:rPr>
        <w:t xml:space="preserve">Series of Speakers and Panels on </w:t>
      </w:r>
      <w:r w:rsidRPr="00F5005A">
        <w:rPr>
          <w:rStyle w:val="Emphasis"/>
          <w:rFonts w:ascii="Garamond" w:eastAsiaTheme="majorEastAsia" w:hAnsi="Garamond" w:cstheme="majorBidi"/>
          <w:i w:val="0"/>
          <w:iCs w:val="0"/>
          <w:color w:val="000000" w:themeColor="text1"/>
          <w:sz w:val="24"/>
          <w:szCs w:val="24"/>
        </w:rPr>
        <w:t>21</w:t>
      </w:r>
      <w:r w:rsidRPr="00F5005A">
        <w:rPr>
          <w:rStyle w:val="Emphasis"/>
          <w:rFonts w:ascii="Garamond" w:eastAsiaTheme="majorEastAsia" w:hAnsi="Garamond" w:cstheme="majorBidi"/>
          <w:i w:val="0"/>
          <w:iCs w:val="0"/>
          <w:color w:val="000000" w:themeColor="text1"/>
          <w:sz w:val="24"/>
          <w:szCs w:val="24"/>
          <w:vertAlign w:val="superscript"/>
        </w:rPr>
        <w:t>st</w:t>
      </w:r>
      <w:r w:rsidRPr="00F5005A">
        <w:rPr>
          <w:rStyle w:val="Emphasis"/>
          <w:rFonts w:ascii="Garamond" w:eastAsiaTheme="majorEastAsia" w:hAnsi="Garamond" w:cstheme="majorBidi"/>
          <w:i w:val="0"/>
          <w:iCs w:val="0"/>
          <w:color w:val="000000" w:themeColor="text1"/>
          <w:sz w:val="24"/>
          <w:szCs w:val="24"/>
        </w:rPr>
        <w:t xml:space="preserve"> </w:t>
      </w:r>
      <w:r w:rsidR="00F5005A" w:rsidRPr="00F5005A">
        <w:rPr>
          <w:rStyle w:val="Emphasis"/>
          <w:rFonts w:ascii="Garamond" w:eastAsiaTheme="majorEastAsia" w:hAnsi="Garamond" w:cstheme="majorBidi"/>
          <w:i w:val="0"/>
          <w:iCs w:val="0"/>
          <w:color w:val="000000" w:themeColor="text1"/>
          <w:sz w:val="24"/>
          <w:szCs w:val="24"/>
        </w:rPr>
        <w:t>C</w:t>
      </w:r>
      <w:r w:rsidRPr="00F5005A">
        <w:rPr>
          <w:rStyle w:val="Emphasis"/>
          <w:rFonts w:ascii="Garamond" w:eastAsiaTheme="majorEastAsia" w:hAnsi="Garamond" w:cstheme="majorBidi"/>
          <w:i w:val="0"/>
          <w:iCs w:val="0"/>
          <w:color w:val="000000" w:themeColor="text1"/>
          <w:sz w:val="24"/>
          <w:szCs w:val="24"/>
        </w:rPr>
        <w:t xml:space="preserve">entury </w:t>
      </w:r>
      <w:r w:rsidR="00F5005A" w:rsidRPr="00F5005A">
        <w:rPr>
          <w:rStyle w:val="Emphasis"/>
          <w:rFonts w:ascii="Garamond" w:eastAsiaTheme="majorEastAsia" w:hAnsi="Garamond" w:cstheme="majorBidi"/>
          <w:i w:val="0"/>
          <w:iCs w:val="0"/>
          <w:color w:val="000000" w:themeColor="text1"/>
          <w:sz w:val="24"/>
          <w:szCs w:val="24"/>
        </w:rPr>
        <w:t xml:space="preserve">Child Abuse and Neglect, </w:t>
      </w:r>
      <w:r w:rsidR="00F5005A" w:rsidRPr="00734EBD">
        <w:rPr>
          <w:rStyle w:val="Emphasis"/>
          <w:rFonts w:ascii="Garamond" w:eastAsiaTheme="majorEastAsia" w:hAnsi="Garamond" w:cstheme="majorBidi"/>
          <w:i w:val="0"/>
          <w:iCs w:val="0"/>
          <w:color w:val="000000" w:themeColor="text1"/>
          <w:sz w:val="24"/>
          <w:szCs w:val="24"/>
        </w:rPr>
        <w:t>Call to Action to Change Child Welfare Conference, Kempe Center for the Prevention and Treatment of Child Abuse and Neglect (October 4, 2023).</w:t>
      </w:r>
    </w:p>
    <w:p w14:paraId="723A290E" w14:textId="77777777" w:rsidR="002A5C6C" w:rsidRDefault="002A5C6C" w:rsidP="00F5005A">
      <w:pPr>
        <w:rPr>
          <w:rStyle w:val="Emphasis"/>
          <w:rFonts w:ascii="Garamond" w:eastAsiaTheme="majorEastAsia" w:hAnsi="Garamond" w:cstheme="majorBidi"/>
          <w:i w:val="0"/>
          <w:iCs w:val="0"/>
          <w:color w:val="000000" w:themeColor="text1"/>
          <w:sz w:val="24"/>
          <w:szCs w:val="24"/>
        </w:rPr>
      </w:pPr>
    </w:p>
    <w:p w14:paraId="607639E1" w14:textId="3AA4FE45" w:rsidR="002A5C6C" w:rsidRDefault="002A5C6C" w:rsidP="00F5005A">
      <w:pPr>
        <w:rPr>
          <w:rStyle w:val="Emphasis"/>
          <w:rFonts w:ascii="Garamond" w:eastAsiaTheme="majorEastAsia" w:hAnsi="Garamond" w:cstheme="majorBidi"/>
          <w:i w:val="0"/>
          <w:iCs w:val="0"/>
          <w:color w:val="000000" w:themeColor="text1"/>
          <w:sz w:val="24"/>
          <w:szCs w:val="24"/>
        </w:rPr>
      </w:pPr>
      <w:r>
        <w:rPr>
          <w:rStyle w:val="Emphasis"/>
          <w:rFonts w:ascii="Garamond" w:eastAsiaTheme="majorEastAsia" w:hAnsi="Garamond" w:cstheme="majorBidi"/>
          <w:i w:val="0"/>
          <w:iCs w:val="0"/>
          <w:color w:val="000000" w:themeColor="text1"/>
          <w:sz w:val="24"/>
          <w:szCs w:val="24"/>
        </w:rPr>
        <w:t xml:space="preserve">Invited Speaker, </w:t>
      </w:r>
      <w:r w:rsidR="006F080E">
        <w:rPr>
          <w:rStyle w:val="Emphasis"/>
          <w:rFonts w:ascii="Garamond" w:eastAsiaTheme="majorEastAsia" w:hAnsi="Garamond" w:cstheme="majorBidi"/>
          <w:i w:val="0"/>
          <w:iCs w:val="0"/>
          <w:color w:val="000000" w:themeColor="text1"/>
          <w:sz w:val="24"/>
          <w:szCs w:val="24"/>
        </w:rPr>
        <w:t>“</w:t>
      </w:r>
      <w:r>
        <w:rPr>
          <w:rStyle w:val="Emphasis"/>
          <w:rFonts w:ascii="Garamond" w:eastAsiaTheme="majorEastAsia" w:hAnsi="Garamond" w:cstheme="majorBidi"/>
          <w:i w:val="0"/>
          <w:iCs w:val="0"/>
          <w:color w:val="000000" w:themeColor="text1"/>
          <w:sz w:val="24"/>
          <w:szCs w:val="24"/>
        </w:rPr>
        <w:t>The Envy of Dionysus,</w:t>
      </w:r>
      <w:r w:rsidR="006F080E">
        <w:rPr>
          <w:rStyle w:val="Emphasis"/>
          <w:rFonts w:ascii="Garamond" w:eastAsiaTheme="majorEastAsia" w:hAnsi="Garamond" w:cstheme="majorBidi"/>
          <w:i w:val="0"/>
          <w:iCs w:val="0"/>
          <w:color w:val="000000" w:themeColor="text1"/>
          <w:sz w:val="24"/>
          <w:szCs w:val="24"/>
        </w:rPr>
        <w:t>”</w:t>
      </w:r>
      <w:r>
        <w:rPr>
          <w:rStyle w:val="Emphasis"/>
          <w:rFonts w:ascii="Garamond" w:eastAsiaTheme="majorEastAsia" w:hAnsi="Garamond" w:cstheme="majorBidi"/>
          <w:i w:val="0"/>
          <w:iCs w:val="0"/>
          <w:color w:val="000000" w:themeColor="text1"/>
          <w:sz w:val="24"/>
          <w:szCs w:val="24"/>
        </w:rPr>
        <w:t xml:space="preserve"> </w:t>
      </w:r>
      <w:r w:rsidR="00382B4F">
        <w:rPr>
          <w:rStyle w:val="Emphasis"/>
          <w:rFonts w:ascii="Garamond" w:eastAsiaTheme="majorEastAsia" w:hAnsi="Garamond" w:cstheme="majorBidi"/>
          <w:i w:val="0"/>
          <w:iCs w:val="0"/>
          <w:color w:val="000000" w:themeColor="text1"/>
          <w:sz w:val="24"/>
          <w:szCs w:val="24"/>
        </w:rPr>
        <w:t xml:space="preserve">Fifty Years in the Conflicts Vineyard: </w:t>
      </w:r>
      <w:r w:rsidR="00856398">
        <w:rPr>
          <w:rStyle w:val="Emphasis"/>
          <w:rFonts w:ascii="Garamond" w:eastAsiaTheme="majorEastAsia" w:hAnsi="Garamond" w:cstheme="majorBidi"/>
          <w:i w:val="0"/>
          <w:iCs w:val="0"/>
          <w:color w:val="000000" w:themeColor="text1"/>
          <w:sz w:val="24"/>
          <w:szCs w:val="24"/>
        </w:rPr>
        <w:t xml:space="preserve">A Celebration of Symeon Symeonides, </w:t>
      </w:r>
      <w:r>
        <w:rPr>
          <w:rStyle w:val="Emphasis"/>
          <w:rFonts w:ascii="Garamond" w:eastAsiaTheme="majorEastAsia" w:hAnsi="Garamond" w:cstheme="majorBidi"/>
          <w:i w:val="0"/>
          <w:iCs w:val="0"/>
          <w:color w:val="000000" w:themeColor="text1"/>
          <w:sz w:val="24"/>
          <w:szCs w:val="24"/>
        </w:rPr>
        <w:t>Willamette University College of Law, Salem, Oregon (May 9, 2024).</w:t>
      </w:r>
    </w:p>
    <w:p w14:paraId="13B054C2" w14:textId="77777777" w:rsidR="00856398" w:rsidRDefault="00856398" w:rsidP="00F5005A">
      <w:pPr>
        <w:rPr>
          <w:rStyle w:val="Emphasis"/>
          <w:rFonts w:ascii="Garamond" w:eastAsiaTheme="majorEastAsia" w:hAnsi="Garamond" w:cstheme="majorBidi"/>
          <w:i w:val="0"/>
          <w:iCs w:val="0"/>
          <w:color w:val="000000" w:themeColor="text1"/>
          <w:sz w:val="24"/>
          <w:szCs w:val="24"/>
        </w:rPr>
      </w:pPr>
    </w:p>
    <w:p w14:paraId="7A8AF8E6" w14:textId="52ADF22E" w:rsidR="00856398" w:rsidRDefault="00A71EA8" w:rsidP="00F5005A">
      <w:pPr>
        <w:rPr>
          <w:rStyle w:val="Emphasis"/>
          <w:rFonts w:ascii="Garamond" w:eastAsiaTheme="majorEastAsia" w:hAnsi="Garamond" w:cstheme="majorBidi"/>
          <w:i w:val="0"/>
          <w:iCs w:val="0"/>
          <w:color w:val="000000" w:themeColor="text1"/>
          <w:sz w:val="24"/>
          <w:szCs w:val="24"/>
        </w:rPr>
      </w:pPr>
      <w:r w:rsidRPr="00C31851">
        <w:rPr>
          <w:rStyle w:val="Emphasis"/>
          <w:rFonts w:ascii="Garamond" w:eastAsiaTheme="majorEastAsia" w:hAnsi="Garamond" w:cstheme="majorBidi"/>
          <w:i w:val="0"/>
          <w:iCs w:val="0"/>
          <w:color w:val="000000" w:themeColor="text1"/>
          <w:sz w:val="24"/>
          <w:szCs w:val="24"/>
        </w:rPr>
        <w:t xml:space="preserve">Co-Chair, Committee on the Enforcement of the Rights of Children in Migration, </w:t>
      </w:r>
      <w:r w:rsidR="00856398">
        <w:rPr>
          <w:rStyle w:val="Emphasis"/>
          <w:rFonts w:ascii="Garamond" w:eastAsiaTheme="majorEastAsia" w:hAnsi="Garamond" w:cstheme="majorBidi"/>
          <w:i w:val="0"/>
          <w:iCs w:val="0"/>
          <w:color w:val="000000" w:themeColor="text1"/>
          <w:sz w:val="24"/>
          <w:szCs w:val="24"/>
        </w:rPr>
        <w:t>I</w:t>
      </w:r>
      <w:r w:rsidR="00682792">
        <w:rPr>
          <w:rStyle w:val="Emphasis"/>
          <w:rFonts w:ascii="Garamond" w:eastAsiaTheme="majorEastAsia" w:hAnsi="Garamond" w:cstheme="majorBidi"/>
          <w:i w:val="0"/>
          <w:iCs w:val="0"/>
          <w:color w:val="000000" w:themeColor="text1"/>
          <w:sz w:val="24"/>
          <w:szCs w:val="24"/>
        </w:rPr>
        <w:t xml:space="preserve">nternational </w:t>
      </w:r>
      <w:r w:rsidR="00856398">
        <w:rPr>
          <w:rStyle w:val="Emphasis"/>
          <w:rFonts w:ascii="Garamond" w:eastAsiaTheme="majorEastAsia" w:hAnsi="Garamond" w:cstheme="majorBidi"/>
          <w:i w:val="0"/>
          <w:iCs w:val="0"/>
          <w:color w:val="000000" w:themeColor="text1"/>
          <w:sz w:val="24"/>
          <w:szCs w:val="24"/>
        </w:rPr>
        <w:t>L</w:t>
      </w:r>
      <w:r w:rsidR="00682792">
        <w:rPr>
          <w:rStyle w:val="Emphasis"/>
          <w:rFonts w:ascii="Garamond" w:eastAsiaTheme="majorEastAsia" w:hAnsi="Garamond" w:cstheme="majorBidi"/>
          <w:i w:val="0"/>
          <w:iCs w:val="0"/>
          <w:color w:val="000000" w:themeColor="text1"/>
          <w:sz w:val="24"/>
          <w:szCs w:val="24"/>
        </w:rPr>
        <w:t>aw Ass</w:t>
      </w:r>
      <w:r w:rsidR="00C31851">
        <w:rPr>
          <w:rStyle w:val="Emphasis"/>
          <w:rFonts w:ascii="Garamond" w:eastAsiaTheme="majorEastAsia" w:hAnsi="Garamond" w:cstheme="majorBidi"/>
          <w:i w:val="0"/>
          <w:iCs w:val="0"/>
          <w:color w:val="000000" w:themeColor="text1"/>
          <w:sz w:val="24"/>
          <w:szCs w:val="24"/>
        </w:rPr>
        <w:t>ociation</w:t>
      </w:r>
      <w:r w:rsidR="00856398">
        <w:rPr>
          <w:rStyle w:val="Emphasis"/>
          <w:rFonts w:ascii="Garamond" w:eastAsiaTheme="majorEastAsia" w:hAnsi="Garamond" w:cstheme="majorBidi"/>
          <w:i w:val="0"/>
          <w:iCs w:val="0"/>
          <w:color w:val="000000" w:themeColor="text1"/>
          <w:sz w:val="24"/>
          <w:szCs w:val="24"/>
        </w:rPr>
        <w:t>, Athen</w:t>
      </w:r>
      <w:r w:rsidR="009340EC">
        <w:rPr>
          <w:rStyle w:val="Emphasis"/>
          <w:rFonts w:ascii="Garamond" w:eastAsiaTheme="majorEastAsia" w:hAnsi="Garamond" w:cstheme="majorBidi"/>
          <w:i w:val="0"/>
          <w:iCs w:val="0"/>
          <w:color w:val="000000" w:themeColor="text1"/>
          <w:sz w:val="24"/>
          <w:szCs w:val="24"/>
        </w:rPr>
        <w:t>s</w:t>
      </w:r>
      <w:r w:rsidR="00856398">
        <w:rPr>
          <w:rStyle w:val="Emphasis"/>
          <w:rFonts w:ascii="Garamond" w:eastAsiaTheme="majorEastAsia" w:hAnsi="Garamond" w:cstheme="majorBidi"/>
          <w:i w:val="0"/>
          <w:iCs w:val="0"/>
          <w:color w:val="000000" w:themeColor="text1"/>
          <w:sz w:val="24"/>
          <w:szCs w:val="24"/>
        </w:rPr>
        <w:t>, Greece</w:t>
      </w:r>
      <w:r w:rsidR="009340EC">
        <w:rPr>
          <w:rStyle w:val="Emphasis"/>
          <w:rFonts w:ascii="Garamond" w:eastAsiaTheme="majorEastAsia" w:hAnsi="Garamond" w:cstheme="majorBidi"/>
          <w:i w:val="0"/>
          <w:iCs w:val="0"/>
          <w:color w:val="000000" w:themeColor="text1"/>
          <w:sz w:val="24"/>
          <w:szCs w:val="24"/>
        </w:rPr>
        <w:t xml:space="preserve"> (June </w:t>
      </w:r>
      <w:r w:rsidR="006F4C8C">
        <w:rPr>
          <w:rStyle w:val="Emphasis"/>
          <w:rFonts w:ascii="Garamond" w:eastAsiaTheme="majorEastAsia" w:hAnsi="Garamond" w:cstheme="majorBidi"/>
          <w:i w:val="0"/>
          <w:iCs w:val="0"/>
          <w:color w:val="000000" w:themeColor="text1"/>
          <w:sz w:val="24"/>
          <w:szCs w:val="24"/>
        </w:rPr>
        <w:t>27-28</w:t>
      </w:r>
      <w:r w:rsidR="00A20E6C">
        <w:rPr>
          <w:rStyle w:val="Emphasis"/>
          <w:rFonts w:ascii="Garamond" w:eastAsiaTheme="majorEastAsia" w:hAnsi="Garamond" w:cstheme="majorBidi"/>
          <w:i w:val="0"/>
          <w:iCs w:val="0"/>
          <w:color w:val="000000" w:themeColor="text1"/>
          <w:sz w:val="24"/>
          <w:szCs w:val="24"/>
        </w:rPr>
        <w:t>, 2024</w:t>
      </w:r>
      <w:r w:rsidR="00856398">
        <w:rPr>
          <w:rStyle w:val="Emphasis"/>
          <w:rFonts w:ascii="Garamond" w:eastAsiaTheme="majorEastAsia" w:hAnsi="Garamond" w:cstheme="majorBidi"/>
          <w:i w:val="0"/>
          <w:iCs w:val="0"/>
          <w:color w:val="000000" w:themeColor="text1"/>
          <w:sz w:val="24"/>
          <w:szCs w:val="24"/>
        </w:rPr>
        <w:t>)</w:t>
      </w:r>
      <w:r w:rsidR="006F4C8C">
        <w:rPr>
          <w:rStyle w:val="Emphasis"/>
          <w:rFonts w:ascii="Garamond" w:eastAsiaTheme="majorEastAsia" w:hAnsi="Garamond" w:cstheme="majorBidi"/>
          <w:i w:val="0"/>
          <w:iCs w:val="0"/>
          <w:color w:val="000000" w:themeColor="text1"/>
          <w:sz w:val="24"/>
          <w:szCs w:val="24"/>
        </w:rPr>
        <w:t>.</w:t>
      </w:r>
    </w:p>
    <w:p w14:paraId="3310AF17" w14:textId="77777777" w:rsidR="00C31851" w:rsidRDefault="00C31851" w:rsidP="00F5005A">
      <w:pPr>
        <w:rPr>
          <w:rStyle w:val="Emphasis"/>
          <w:rFonts w:ascii="Garamond" w:eastAsiaTheme="majorEastAsia" w:hAnsi="Garamond" w:cstheme="majorBidi"/>
          <w:i w:val="0"/>
          <w:iCs w:val="0"/>
          <w:color w:val="000000" w:themeColor="text1"/>
          <w:sz w:val="24"/>
          <w:szCs w:val="24"/>
        </w:rPr>
      </w:pPr>
    </w:p>
    <w:p w14:paraId="0EC518AC" w14:textId="316015E9" w:rsidR="00C31851" w:rsidRDefault="00C31851" w:rsidP="00C31851">
      <w:pPr>
        <w:rPr>
          <w:rStyle w:val="Emphasis"/>
          <w:rFonts w:ascii="Garamond" w:eastAsiaTheme="majorEastAsia" w:hAnsi="Garamond" w:cstheme="majorBidi"/>
          <w:i w:val="0"/>
          <w:iCs w:val="0"/>
          <w:color w:val="000000" w:themeColor="text1"/>
          <w:sz w:val="24"/>
          <w:szCs w:val="24"/>
        </w:rPr>
      </w:pPr>
      <w:r>
        <w:rPr>
          <w:rStyle w:val="Emphasis"/>
          <w:rFonts w:ascii="Garamond" w:eastAsiaTheme="majorEastAsia" w:hAnsi="Garamond" w:cstheme="majorBidi"/>
          <w:i w:val="0"/>
          <w:iCs w:val="0"/>
          <w:color w:val="000000" w:themeColor="text1"/>
          <w:sz w:val="24"/>
          <w:szCs w:val="24"/>
        </w:rPr>
        <w:t>Presenter, “</w:t>
      </w:r>
      <w:r w:rsidR="001B5E7F">
        <w:rPr>
          <w:rStyle w:val="Emphasis"/>
          <w:rFonts w:ascii="Garamond" w:eastAsiaTheme="majorEastAsia" w:hAnsi="Garamond" w:cstheme="majorBidi"/>
          <w:i w:val="0"/>
          <w:iCs w:val="0"/>
          <w:color w:val="000000" w:themeColor="text1"/>
          <w:sz w:val="24"/>
          <w:szCs w:val="24"/>
        </w:rPr>
        <w:t xml:space="preserve">Utilizing </w:t>
      </w:r>
      <w:r>
        <w:rPr>
          <w:rStyle w:val="Emphasis"/>
          <w:rFonts w:ascii="Garamond" w:eastAsiaTheme="majorEastAsia" w:hAnsi="Garamond" w:cstheme="majorBidi"/>
          <w:i w:val="0"/>
          <w:iCs w:val="0"/>
          <w:color w:val="000000" w:themeColor="text1"/>
          <w:sz w:val="24"/>
          <w:szCs w:val="24"/>
        </w:rPr>
        <w:t>Art</w:t>
      </w:r>
      <w:r w:rsidR="004F212D">
        <w:rPr>
          <w:rStyle w:val="Emphasis"/>
          <w:rFonts w:ascii="Garamond" w:eastAsiaTheme="majorEastAsia" w:hAnsi="Garamond" w:cstheme="majorBidi"/>
          <w:i w:val="0"/>
          <w:iCs w:val="0"/>
          <w:color w:val="000000" w:themeColor="text1"/>
          <w:sz w:val="24"/>
          <w:szCs w:val="24"/>
        </w:rPr>
        <w:t>, Music, and the Humanities to A</w:t>
      </w:r>
      <w:r w:rsidR="004B6190">
        <w:rPr>
          <w:rStyle w:val="Emphasis"/>
          <w:rFonts w:ascii="Garamond" w:eastAsiaTheme="majorEastAsia" w:hAnsi="Garamond" w:cstheme="majorBidi"/>
          <w:i w:val="0"/>
          <w:iCs w:val="0"/>
          <w:color w:val="000000" w:themeColor="text1"/>
          <w:sz w:val="24"/>
          <w:szCs w:val="24"/>
        </w:rPr>
        <w:t>mplify the Voices of Migrant</w:t>
      </w:r>
      <w:r w:rsidR="004F212D">
        <w:rPr>
          <w:rStyle w:val="Emphasis"/>
          <w:rFonts w:ascii="Garamond" w:eastAsiaTheme="majorEastAsia" w:hAnsi="Garamond" w:cstheme="majorBidi"/>
          <w:i w:val="0"/>
          <w:iCs w:val="0"/>
          <w:color w:val="000000" w:themeColor="text1"/>
          <w:sz w:val="24"/>
          <w:szCs w:val="24"/>
        </w:rPr>
        <w:t xml:space="preserve"> Children in Government Care</w:t>
      </w:r>
      <w:r>
        <w:rPr>
          <w:rStyle w:val="Emphasis"/>
          <w:rFonts w:ascii="Garamond" w:eastAsiaTheme="majorEastAsia" w:hAnsi="Garamond" w:cstheme="majorBidi"/>
          <w:i w:val="0"/>
          <w:iCs w:val="0"/>
          <w:color w:val="000000" w:themeColor="text1"/>
          <w:sz w:val="24"/>
          <w:szCs w:val="24"/>
        </w:rPr>
        <w:t>,” International Law Association, Athens, Greece (June 27-28, 2024).</w:t>
      </w:r>
    </w:p>
    <w:p w14:paraId="155378F6" w14:textId="77777777" w:rsidR="00E21963" w:rsidRDefault="00E21963" w:rsidP="00C31851">
      <w:pPr>
        <w:rPr>
          <w:rStyle w:val="Emphasis"/>
          <w:rFonts w:ascii="Garamond" w:eastAsiaTheme="majorEastAsia" w:hAnsi="Garamond" w:cstheme="majorBidi"/>
          <w:i w:val="0"/>
          <w:iCs w:val="0"/>
          <w:color w:val="000000" w:themeColor="text1"/>
          <w:sz w:val="24"/>
          <w:szCs w:val="24"/>
        </w:rPr>
      </w:pPr>
    </w:p>
    <w:p w14:paraId="3E3C91CE" w14:textId="2C51A7C6" w:rsidR="00E21963" w:rsidRDefault="00E21963" w:rsidP="00C31851">
      <w:pPr>
        <w:rPr>
          <w:rStyle w:val="Emphasis"/>
          <w:rFonts w:ascii="Garamond" w:eastAsiaTheme="majorEastAsia" w:hAnsi="Garamond" w:cstheme="majorBidi"/>
          <w:i w:val="0"/>
          <w:iCs w:val="0"/>
          <w:color w:val="000000" w:themeColor="text1"/>
          <w:sz w:val="24"/>
          <w:szCs w:val="24"/>
        </w:rPr>
      </w:pPr>
      <w:r w:rsidRPr="0094675B">
        <w:rPr>
          <w:rStyle w:val="Emphasis"/>
          <w:rFonts w:ascii="Garamond" w:eastAsiaTheme="majorEastAsia" w:hAnsi="Garamond" w:cstheme="majorBidi"/>
          <w:i w:val="0"/>
          <w:iCs w:val="0"/>
          <w:color w:val="000000" w:themeColor="text1"/>
          <w:sz w:val="24"/>
          <w:szCs w:val="24"/>
        </w:rPr>
        <w:t xml:space="preserve">Presenter, </w:t>
      </w:r>
      <w:r w:rsidR="0094675B">
        <w:rPr>
          <w:rStyle w:val="Emphasis"/>
          <w:rFonts w:ascii="Garamond" w:eastAsiaTheme="majorEastAsia" w:hAnsi="Garamond" w:cstheme="majorBidi"/>
          <w:i w:val="0"/>
          <w:iCs w:val="0"/>
          <w:color w:val="000000" w:themeColor="text1"/>
          <w:sz w:val="24"/>
          <w:szCs w:val="24"/>
        </w:rPr>
        <w:t>“</w:t>
      </w:r>
      <w:r w:rsidR="0091333E" w:rsidRPr="0094675B">
        <w:rPr>
          <w:rStyle w:val="Emphasis"/>
          <w:rFonts w:ascii="Garamond" w:eastAsiaTheme="majorEastAsia" w:hAnsi="Garamond" w:cstheme="majorBidi"/>
          <w:i w:val="0"/>
          <w:iCs w:val="0"/>
          <w:color w:val="000000" w:themeColor="text1"/>
          <w:sz w:val="24"/>
          <w:szCs w:val="24"/>
        </w:rPr>
        <w:t>Confidence, Training</w:t>
      </w:r>
      <w:r w:rsidR="00B872E1" w:rsidRPr="0094675B">
        <w:rPr>
          <w:rStyle w:val="Emphasis"/>
          <w:rFonts w:ascii="Garamond" w:eastAsiaTheme="majorEastAsia" w:hAnsi="Garamond" w:cstheme="majorBidi"/>
          <w:i w:val="0"/>
          <w:iCs w:val="0"/>
          <w:color w:val="000000" w:themeColor="text1"/>
          <w:sz w:val="24"/>
          <w:szCs w:val="24"/>
        </w:rPr>
        <w:t xml:space="preserve"> and Barriers for Canadian Law Enforcement in Cases of Luring, Sexual Abuse, and Child Sex Abuse Imagery,</w:t>
      </w:r>
      <w:r w:rsidR="0094675B">
        <w:rPr>
          <w:rStyle w:val="Emphasis"/>
          <w:rFonts w:ascii="Garamond" w:eastAsiaTheme="majorEastAsia" w:hAnsi="Garamond" w:cstheme="majorBidi"/>
          <w:i w:val="0"/>
          <w:iCs w:val="0"/>
          <w:color w:val="000000" w:themeColor="text1"/>
          <w:sz w:val="24"/>
          <w:szCs w:val="24"/>
        </w:rPr>
        <w:t>”</w:t>
      </w:r>
      <w:r w:rsidR="0091333E" w:rsidRPr="0094675B">
        <w:rPr>
          <w:rFonts w:ascii="Garamond" w:eastAsiaTheme="majorEastAsia" w:hAnsi="Garamond" w:cstheme="majorBidi"/>
          <w:color w:val="000000" w:themeColor="text1"/>
          <w:sz w:val="24"/>
          <w:szCs w:val="24"/>
        </w:rPr>
        <w:t xml:space="preserve"> </w:t>
      </w:r>
      <w:r w:rsidR="0094675B" w:rsidRPr="0094675B">
        <w:rPr>
          <w:rFonts w:ascii="Garamond" w:eastAsiaTheme="majorEastAsia" w:hAnsi="Garamond" w:cstheme="majorBidi"/>
          <w:color w:val="000000" w:themeColor="text1"/>
          <w:sz w:val="24"/>
          <w:szCs w:val="24"/>
        </w:rPr>
        <w:t>Violence Prevention Research Conference</w:t>
      </w:r>
      <w:r w:rsidR="00803F15" w:rsidRPr="0094675B">
        <w:rPr>
          <w:rStyle w:val="Emphasis"/>
          <w:rFonts w:ascii="Garamond" w:eastAsiaTheme="majorEastAsia" w:hAnsi="Garamond" w:cstheme="majorBidi"/>
          <w:i w:val="0"/>
          <w:iCs w:val="0"/>
          <w:color w:val="000000" w:themeColor="text1"/>
          <w:sz w:val="24"/>
          <w:szCs w:val="24"/>
        </w:rPr>
        <w:t>, University of New Hampshire</w:t>
      </w:r>
      <w:r w:rsidR="00913058" w:rsidRPr="0094675B">
        <w:rPr>
          <w:rStyle w:val="Emphasis"/>
          <w:rFonts w:ascii="Garamond" w:eastAsiaTheme="majorEastAsia" w:hAnsi="Garamond" w:cstheme="majorBidi"/>
          <w:i w:val="0"/>
          <w:iCs w:val="0"/>
          <w:color w:val="000000" w:themeColor="text1"/>
          <w:sz w:val="24"/>
          <w:szCs w:val="24"/>
        </w:rPr>
        <w:t>, Portsmouth, New Hampshire</w:t>
      </w:r>
      <w:r w:rsidR="00803F15" w:rsidRPr="0094675B">
        <w:rPr>
          <w:rStyle w:val="Emphasis"/>
          <w:rFonts w:ascii="Garamond" w:eastAsiaTheme="majorEastAsia" w:hAnsi="Garamond" w:cstheme="majorBidi"/>
          <w:i w:val="0"/>
          <w:iCs w:val="0"/>
          <w:color w:val="000000" w:themeColor="text1"/>
          <w:sz w:val="24"/>
          <w:szCs w:val="24"/>
        </w:rPr>
        <w:t xml:space="preserve"> (</w:t>
      </w:r>
      <w:r w:rsidR="001A4188" w:rsidRPr="0094675B">
        <w:rPr>
          <w:rStyle w:val="Emphasis"/>
          <w:rFonts w:ascii="Garamond" w:eastAsiaTheme="majorEastAsia" w:hAnsi="Garamond" w:cstheme="majorBidi"/>
          <w:i w:val="0"/>
          <w:iCs w:val="0"/>
          <w:color w:val="000000" w:themeColor="text1"/>
          <w:sz w:val="24"/>
          <w:szCs w:val="24"/>
        </w:rPr>
        <w:t>July 16, 2024).</w:t>
      </w:r>
    </w:p>
    <w:p w14:paraId="5CA0FF20" w14:textId="77777777" w:rsidR="0011704F" w:rsidRDefault="0011704F" w:rsidP="00C31851">
      <w:pPr>
        <w:rPr>
          <w:rStyle w:val="Emphasis"/>
          <w:rFonts w:ascii="Garamond" w:eastAsiaTheme="majorEastAsia" w:hAnsi="Garamond" w:cstheme="majorBidi"/>
          <w:i w:val="0"/>
          <w:iCs w:val="0"/>
          <w:color w:val="000000" w:themeColor="text1"/>
          <w:sz w:val="24"/>
          <w:szCs w:val="24"/>
        </w:rPr>
      </w:pPr>
    </w:p>
    <w:p w14:paraId="68181EBC" w14:textId="3B69760B" w:rsidR="0011704F" w:rsidRDefault="00AE2C79" w:rsidP="00C31851">
      <w:pPr>
        <w:rPr>
          <w:rStyle w:val="Emphasis"/>
          <w:rFonts w:ascii="Garamond" w:eastAsiaTheme="majorEastAsia" w:hAnsi="Garamond" w:cstheme="majorBidi"/>
          <w:i w:val="0"/>
          <w:iCs w:val="0"/>
          <w:color w:val="000000" w:themeColor="text1"/>
          <w:sz w:val="24"/>
          <w:szCs w:val="24"/>
        </w:rPr>
      </w:pPr>
      <w:r>
        <w:rPr>
          <w:rStyle w:val="Emphasis"/>
          <w:rFonts w:ascii="Garamond" w:eastAsiaTheme="majorEastAsia" w:hAnsi="Garamond" w:cstheme="majorBidi"/>
          <w:i w:val="0"/>
          <w:iCs w:val="0"/>
          <w:color w:val="000000" w:themeColor="text1"/>
          <w:sz w:val="24"/>
          <w:szCs w:val="24"/>
        </w:rPr>
        <w:t>Organizer and Moderator, “A Conversation Reflecting on 100 Years of Children’s Rights,” Call to Action International Conference (</w:t>
      </w:r>
      <w:r w:rsidR="0011704F">
        <w:rPr>
          <w:rStyle w:val="Emphasis"/>
          <w:rFonts w:ascii="Garamond" w:eastAsiaTheme="majorEastAsia" w:hAnsi="Garamond" w:cstheme="majorBidi"/>
          <w:i w:val="0"/>
          <w:iCs w:val="0"/>
          <w:color w:val="000000" w:themeColor="text1"/>
          <w:sz w:val="24"/>
          <w:szCs w:val="24"/>
        </w:rPr>
        <w:t xml:space="preserve">October </w:t>
      </w:r>
      <w:r>
        <w:rPr>
          <w:rStyle w:val="Emphasis"/>
          <w:rFonts w:ascii="Garamond" w:eastAsiaTheme="majorEastAsia" w:hAnsi="Garamond" w:cstheme="majorBidi"/>
          <w:i w:val="0"/>
          <w:iCs w:val="0"/>
          <w:color w:val="000000" w:themeColor="text1"/>
          <w:sz w:val="24"/>
          <w:szCs w:val="24"/>
        </w:rPr>
        <w:t>9, 2024).</w:t>
      </w:r>
    </w:p>
    <w:p w14:paraId="33F50A8E" w14:textId="77777777" w:rsidR="00C31851" w:rsidRDefault="00C31851" w:rsidP="00C31851">
      <w:pPr>
        <w:rPr>
          <w:rStyle w:val="Emphasis"/>
          <w:rFonts w:ascii="Garamond" w:eastAsiaTheme="majorEastAsia" w:hAnsi="Garamond" w:cstheme="majorBidi"/>
          <w:i w:val="0"/>
          <w:iCs w:val="0"/>
          <w:color w:val="000000" w:themeColor="text1"/>
          <w:sz w:val="24"/>
          <w:szCs w:val="24"/>
        </w:rPr>
      </w:pPr>
    </w:p>
    <w:p w14:paraId="00F62B2E" w14:textId="4BA1CCFC" w:rsidR="00700A7B" w:rsidRPr="00700A7B" w:rsidRDefault="00700A7B" w:rsidP="00700A7B">
      <w:pPr>
        <w:rPr>
          <w:rFonts w:ascii="Arial" w:hAnsi="Arial" w:cs="Arial"/>
          <w:b/>
          <w:bCs/>
          <w:color w:val="000000"/>
          <w:sz w:val="20"/>
        </w:rPr>
      </w:pPr>
      <w:r>
        <w:rPr>
          <w:rStyle w:val="Emphasis"/>
          <w:rFonts w:ascii="Garamond" w:eastAsiaTheme="majorEastAsia" w:hAnsi="Garamond" w:cstheme="majorBidi"/>
          <w:i w:val="0"/>
          <w:iCs w:val="0"/>
          <w:color w:val="000000" w:themeColor="text1"/>
          <w:sz w:val="24"/>
          <w:szCs w:val="24"/>
        </w:rPr>
        <w:t xml:space="preserve">Roundtable </w:t>
      </w:r>
      <w:r w:rsidR="004B6190">
        <w:rPr>
          <w:rStyle w:val="Emphasis"/>
          <w:rFonts w:ascii="Garamond" w:eastAsiaTheme="majorEastAsia" w:hAnsi="Garamond" w:cstheme="majorBidi"/>
          <w:i w:val="0"/>
          <w:iCs w:val="0"/>
          <w:color w:val="000000" w:themeColor="text1"/>
          <w:sz w:val="24"/>
          <w:szCs w:val="24"/>
        </w:rPr>
        <w:t>Co-Moderator,</w:t>
      </w:r>
      <w:r>
        <w:rPr>
          <w:rStyle w:val="Emphasis"/>
          <w:rFonts w:ascii="Garamond" w:eastAsiaTheme="majorEastAsia" w:hAnsi="Garamond" w:cstheme="majorBidi"/>
          <w:i w:val="0"/>
          <w:iCs w:val="0"/>
          <w:color w:val="000000" w:themeColor="text1"/>
          <w:sz w:val="24"/>
          <w:szCs w:val="24"/>
        </w:rPr>
        <w:t xml:space="preserve"> </w:t>
      </w:r>
      <w:r w:rsidR="001E4E83">
        <w:rPr>
          <w:rStyle w:val="Emphasis"/>
          <w:rFonts w:ascii="Garamond" w:eastAsiaTheme="majorEastAsia" w:hAnsi="Garamond" w:cstheme="majorBidi"/>
          <w:i w:val="0"/>
          <w:iCs w:val="0"/>
          <w:color w:val="000000" w:themeColor="text1"/>
          <w:sz w:val="24"/>
          <w:szCs w:val="24"/>
        </w:rPr>
        <w:t>“</w:t>
      </w:r>
      <w:r>
        <w:rPr>
          <w:rStyle w:val="Emphasis"/>
          <w:rFonts w:ascii="Garamond" w:eastAsiaTheme="majorEastAsia" w:hAnsi="Garamond" w:cstheme="majorBidi"/>
          <w:i w:val="0"/>
          <w:iCs w:val="0"/>
          <w:color w:val="000000" w:themeColor="text1"/>
          <w:sz w:val="24"/>
          <w:szCs w:val="24"/>
        </w:rPr>
        <w:t>Beyond Compliance: Reflect</w:t>
      </w:r>
      <w:r w:rsidR="00E7220D">
        <w:rPr>
          <w:rStyle w:val="Emphasis"/>
          <w:rFonts w:ascii="Garamond" w:eastAsiaTheme="majorEastAsia" w:hAnsi="Garamond" w:cstheme="majorBidi"/>
          <w:i w:val="0"/>
          <w:iCs w:val="0"/>
          <w:color w:val="000000" w:themeColor="text1"/>
          <w:sz w:val="24"/>
          <w:szCs w:val="24"/>
        </w:rPr>
        <w:t>ions on a Protective Environment for Children in War,</w:t>
      </w:r>
      <w:r w:rsidR="001E4E83">
        <w:rPr>
          <w:rStyle w:val="Emphasis"/>
          <w:rFonts w:ascii="Garamond" w:eastAsiaTheme="majorEastAsia" w:hAnsi="Garamond" w:cstheme="majorBidi"/>
          <w:i w:val="0"/>
          <w:iCs w:val="0"/>
          <w:color w:val="000000" w:themeColor="text1"/>
          <w:sz w:val="24"/>
          <w:szCs w:val="24"/>
        </w:rPr>
        <w:t>”</w:t>
      </w:r>
      <w:r w:rsidR="00E7220D">
        <w:rPr>
          <w:rStyle w:val="Emphasis"/>
          <w:rFonts w:ascii="Garamond" w:eastAsiaTheme="majorEastAsia" w:hAnsi="Garamond" w:cstheme="majorBidi"/>
          <w:i w:val="0"/>
          <w:iCs w:val="0"/>
          <w:color w:val="000000" w:themeColor="text1"/>
          <w:sz w:val="24"/>
          <w:szCs w:val="24"/>
        </w:rPr>
        <w:t xml:space="preserve"> International Law Weekend</w:t>
      </w:r>
      <w:r w:rsidR="004B6190">
        <w:rPr>
          <w:rStyle w:val="Emphasis"/>
          <w:rFonts w:ascii="Garamond" w:eastAsiaTheme="majorEastAsia" w:hAnsi="Garamond" w:cstheme="majorBidi"/>
          <w:i w:val="0"/>
          <w:iCs w:val="0"/>
          <w:color w:val="000000" w:themeColor="text1"/>
          <w:sz w:val="24"/>
          <w:szCs w:val="24"/>
        </w:rPr>
        <w:t xml:space="preserve"> </w:t>
      </w:r>
      <w:r w:rsidR="00E7220D">
        <w:rPr>
          <w:rStyle w:val="Emphasis"/>
          <w:rFonts w:ascii="Garamond" w:eastAsiaTheme="majorEastAsia" w:hAnsi="Garamond" w:cstheme="majorBidi"/>
          <w:i w:val="0"/>
          <w:iCs w:val="0"/>
          <w:color w:val="000000" w:themeColor="text1"/>
          <w:sz w:val="24"/>
          <w:szCs w:val="24"/>
        </w:rPr>
        <w:t xml:space="preserve">(October </w:t>
      </w:r>
      <w:r w:rsidR="00EF6FE9">
        <w:rPr>
          <w:rStyle w:val="Emphasis"/>
          <w:rFonts w:ascii="Garamond" w:eastAsiaTheme="majorEastAsia" w:hAnsi="Garamond" w:cstheme="majorBidi"/>
          <w:i w:val="0"/>
          <w:iCs w:val="0"/>
          <w:color w:val="000000" w:themeColor="text1"/>
          <w:sz w:val="24"/>
          <w:szCs w:val="24"/>
        </w:rPr>
        <w:t>26, 2024).</w:t>
      </w:r>
    </w:p>
    <w:p w14:paraId="3A5026CC" w14:textId="77777777" w:rsidR="00C31851" w:rsidRDefault="00C31851" w:rsidP="00C31851">
      <w:pPr>
        <w:rPr>
          <w:rStyle w:val="Emphasis"/>
          <w:rFonts w:ascii="Garamond" w:eastAsiaTheme="majorEastAsia" w:hAnsi="Garamond" w:cstheme="majorBidi"/>
          <w:i w:val="0"/>
          <w:iCs w:val="0"/>
          <w:color w:val="000000" w:themeColor="text1"/>
          <w:sz w:val="24"/>
          <w:szCs w:val="24"/>
        </w:rPr>
      </w:pPr>
    </w:p>
    <w:p w14:paraId="221C7652" w14:textId="484B71B4" w:rsidR="009340EC" w:rsidRDefault="009340EC" w:rsidP="00F5005A">
      <w:pPr>
        <w:rPr>
          <w:rStyle w:val="Emphasis"/>
          <w:rFonts w:ascii="Garamond" w:eastAsiaTheme="majorEastAsia" w:hAnsi="Garamond" w:cstheme="majorBidi"/>
          <w:i w:val="0"/>
          <w:iCs w:val="0"/>
          <w:color w:val="000000" w:themeColor="text1"/>
          <w:sz w:val="24"/>
          <w:szCs w:val="24"/>
        </w:rPr>
      </w:pPr>
      <w:r w:rsidRPr="00A20E6C">
        <w:rPr>
          <w:rStyle w:val="Emphasis"/>
          <w:rFonts w:ascii="Garamond" w:eastAsiaTheme="majorEastAsia" w:hAnsi="Garamond" w:cstheme="majorBidi"/>
          <w:b/>
          <w:bCs/>
          <w:i w:val="0"/>
          <w:iCs w:val="0"/>
          <w:color w:val="000000" w:themeColor="text1"/>
          <w:sz w:val="24"/>
          <w:szCs w:val="24"/>
        </w:rPr>
        <w:t>Upcoming</w:t>
      </w:r>
      <w:r w:rsidR="006F4C8C" w:rsidRPr="00A20E6C">
        <w:rPr>
          <w:rStyle w:val="Emphasis"/>
          <w:rFonts w:ascii="Garamond" w:eastAsiaTheme="majorEastAsia" w:hAnsi="Garamond" w:cstheme="majorBidi"/>
          <w:b/>
          <w:bCs/>
          <w:i w:val="0"/>
          <w:iCs w:val="0"/>
          <w:color w:val="000000" w:themeColor="text1"/>
          <w:sz w:val="24"/>
          <w:szCs w:val="24"/>
        </w:rPr>
        <w:t>:</w:t>
      </w:r>
      <w:r w:rsidR="006F4C8C">
        <w:rPr>
          <w:rStyle w:val="Emphasis"/>
          <w:rFonts w:ascii="Garamond" w:eastAsiaTheme="majorEastAsia" w:hAnsi="Garamond" w:cstheme="majorBidi"/>
          <w:i w:val="0"/>
          <w:iCs w:val="0"/>
          <w:color w:val="000000" w:themeColor="text1"/>
          <w:sz w:val="24"/>
          <w:szCs w:val="24"/>
        </w:rPr>
        <w:t xml:space="preserve"> </w:t>
      </w:r>
      <w:r w:rsidR="00CC2133">
        <w:rPr>
          <w:rStyle w:val="Emphasis"/>
          <w:rFonts w:ascii="Garamond" w:eastAsiaTheme="majorEastAsia" w:hAnsi="Garamond" w:cstheme="majorBidi"/>
          <w:i w:val="0"/>
          <w:iCs w:val="0"/>
          <w:color w:val="000000" w:themeColor="text1"/>
          <w:sz w:val="24"/>
          <w:szCs w:val="24"/>
        </w:rPr>
        <w:t xml:space="preserve">Organizer, </w:t>
      </w:r>
      <w:r w:rsidR="00EF6FE9">
        <w:rPr>
          <w:rStyle w:val="Emphasis"/>
          <w:rFonts w:ascii="Garamond" w:eastAsiaTheme="majorEastAsia" w:hAnsi="Garamond" w:cstheme="majorBidi"/>
          <w:i w:val="0"/>
          <w:iCs w:val="0"/>
          <w:color w:val="000000" w:themeColor="text1"/>
          <w:sz w:val="24"/>
          <w:szCs w:val="24"/>
        </w:rPr>
        <w:t>Speaker</w:t>
      </w:r>
      <w:r w:rsidR="00CC2133">
        <w:rPr>
          <w:rStyle w:val="Emphasis"/>
          <w:rFonts w:ascii="Garamond" w:eastAsiaTheme="majorEastAsia" w:hAnsi="Garamond" w:cstheme="majorBidi"/>
          <w:i w:val="0"/>
          <w:iCs w:val="0"/>
          <w:color w:val="000000" w:themeColor="text1"/>
          <w:sz w:val="24"/>
          <w:szCs w:val="24"/>
        </w:rPr>
        <w:t xml:space="preserve">, and </w:t>
      </w:r>
      <w:r w:rsidR="00EF6FE9">
        <w:rPr>
          <w:rStyle w:val="Emphasis"/>
          <w:rFonts w:ascii="Garamond" w:eastAsiaTheme="majorEastAsia" w:hAnsi="Garamond" w:cstheme="majorBidi"/>
          <w:i w:val="0"/>
          <w:iCs w:val="0"/>
          <w:color w:val="000000" w:themeColor="text1"/>
          <w:sz w:val="24"/>
          <w:szCs w:val="24"/>
        </w:rPr>
        <w:t xml:space="preserve">Moderator, </w:t>
      </w:r>
      <w:r w:rsidR="006F4C8C">
        <w:rPr>
          <w:rStyle w:val="Emphasis"/>
          <w:rFonts w:ascii="Garamond" w:eastAsiaTheme="majorEastAsia" w:hAnsi="Garamond" w:cstheme="majorBidi"/>
          <w:i w:val="0"/>
          <w:iCs w:val="0"/>
          <w:color w:val="000000" w:themeColor="text1"/>
          <w:sz w:val="24"/>
          <w:szCs w:val="24"/>
        </w:rPr>
        <w:t>21</w:t>
      </w:r>
      <w:r w:rsidR="006F4C8C" w:rsidRPr="006F4C8C">
        <w:rPr>
          <w:rStyle w:val="Emphasis"/>
          <w:rFonts w:ascii="Garamond" w:eastAsiaTheme="majorEastAsia" w:hAnsi="Garamond" w:cstheme="majorBidi"/>
          <w:i w:val="0"/>
          <w:iCs w:val="0"/>
          <w:color w:val="000000" w:themeColor="text1"/>
          <w:sz w:val="24"/>
          <w:szCs w:val="24"/>
          <w:vertAlign w:val="superscript"/>
        </w:rPr>
        <w:t>st</w:t>
      </w:r>
      <w:r w:rsidR="006F4C8C">
        <w:rPr>
          <w:rStyle w:val="Emphasis"/>
          <w:rFonts w:ascii="Garamond" w:eastAsiaTheme="majorEastAsia" w:hAnsi="Garamond" w:cstheme="majorBidi"/>
          <w:i w:val="0"/>
          <w:iCs w:val="0"/>
          <w:color w:val="000000" w:themeColor="text1"/>
          <w:sz w:val="24"/>
          <w:szCs w:val="24"/>
        </w:rPr>
        <w:t xml:space="preserve"> Century Child Abuse</w:t>
      </w:r>
      <w:r w:rsidR="00A20E6C">
        <w:rPr>
          <w:rStyle w:val="Emphasis"/>
          <w:rFonts w:ascii="Garamond" w:eastAsiaTheme="majorEastAsia" w:hAnsi="Garamond" w:cstheme="majorBidi"/>
          <w:i w:val="0"/>
          <w:iCs w:val="0"/>
          <w:color w:val="000000" w:themeColor="text1"/>
          <w:sz w:val="24"/>
          <w:szCs w:val="24"/>
        </w:rPr>
        <w:t xml:space="preserve"> Conference, Rome, Italy (June </w:t>
      </w:r>
      <w:r w:rsidR="006F080E">
        <w:rPr>
          <w:rStyle w:val="Emphasis"/>
          <w:rFonts w:ascii="Garamond" w:eastAsiaTheme="majorEastAsia" w:hAnsi="Garamond" w:cstheme="majorBidi"/>
          <w:i w:val="0"/>
          <w:iCs w:val="0"/>
          <w:color w:val="000000" w:themeColor="text1"/>
          <w:sz w:val="24"/>
          <w:szCs w:val="24"/>
        </w:rPr>
        <w:t>9-12, 2025).</w:t>
      </w:r>
    </w:p>
    <w:p w14:paraId="33C8B9A6" w14:textId="77777777" w:rsidR="002A5C6C" w:rsidRDefault="002A5C6C" w:rsidP="00F5005A">
      <w:pPr>
        <w:rPr>
          <w:rStyle w:val="Emphasis"/>
          <w:rFonts w:ascii="Garamond" w:eastAsiaTheme="majorEastAsia" w:hAnsi="Garamond" w:cstheme="majorBidi"/>
          <w:i w:val="0"/>
          <w:iCs w:val="0"/>
          <w:color w:val="000000" w:themeColor="text1"/>
          <w:sz w:val="24"/>
          <w:szCs w:val="24"/>
        </w:rPr>
      </w:pPr>
    </w:p>
    <w:p w14:paraId="5C4805E3" w14:textId="477BB7D2" w:rsidR="002E2A04" w:rsidRPr="007E340D" w:rsidRDefault="002E2A04" w:rsidP="005A4C0B">
      <w:pPr>
        <w:pStyle w:val="BodyTextIndent"/>
        <w:ind w:left="0"/>
        <w:jc w:val="center"/>
        <w:rPr>
          <w:rFonts w:ascii="Garamond" w:hAnsi="Garamond"/>
          <w:b/>
          <w:bCs/>
          <w:szCs w:val="24"/>
        </w:rPr>
      </w:pPr>
      <w:r w:rsidRPr="007E340D">
        <w:rPr>
          <w:rFonts w:ascii="Garamond" w:hAnsi="Garamond"/>
          <w:b/>
          <w:bCs/>
          <w:szCs w:val="24"/>
        </w:rPr>
        <w:t>National</w:t>
      </w:r>
      <w:r w:rsidR="005A4C0B" w:rsidRPr="007E340D">
        <w:rPr>
          <w:rFonts w:ascii="Garamond" w:hAnsi="Garamond"/>
          <w:b/>
          <w:bCs/>
          <w:szCs w:val="24"/>
        </w:rPr>
        <w:t xml:space="preserve"> Conferences and Events</w:t>
      </w:r>
    </w:p>
    <w:p w14:paraId="32518519" w14:textId="7C6BEE7D" w:rsidR="002E2A04" w:rsidRPr="007E340D" w:rsidRDefault="002E2A04" w:rsidP="00BA0611">
      <w:pPr>
        <w:pStyle w:val="BodyTextIndent"/>
        <w:ind w:left="0"/>
        <w:rPr>
          <w:rFonts w:ascii="Garamond" w:hAnsi="Garamond"/>
          <w:szCs w:val="24"/>
        </w:rPr>
      </w:pPr>
    </w:p>
    <w:p w14:paraId="3D2EF60A" w14:textId="77777777" w:rsidR="00B85296" w:rsidRPr="007E340D" w:rsidRDefault="00B85296" w:rsidP="00B85296">
      <w:pPr>
        <w:pStyle w:val="BodyTextIndent"/>
        <w:ind w:left="0"/>
        <w:rPr>
          <w:rFonts w:ascii="Garamond" w:hAnsi="Garamond"/>
          <w:szCs w:val="24"/>
        </w:rPr>
      </w:pPr>
      <w:r w:rsidRPr="007E340D">
        <w:rPr>
          <w:rStyle w:val="il"/>
          <w:rFonts w:ascii="Garamond" w:hAnsi="Garamond"/>
          <w:szCs w:val="24"/>
        </w:rPr>
        <w:t>“Reconstructing a Clinic,” Clinical</w:t>
      </w:r>
      <w:r w:rsidRPr="007E340D">
        <w:rPr>
          <w:rFonts w:ascii="Garamond" w:hAnsi="Garamond"/>
          <w:szCs w:val="24"/>
        </w:rPr>
        <w:t xml:space="preserve"> </w:t>
      </w:r>
      <w:r w:rsidRPr="007E340D">
        <w:rPr>
          <w:rStyle w:val="il"/>
          <w:rFonts w:ascii="Garamond" w:hAnsi="Garamond"/>
          <w:szCs w:val="24"/>
        </w:rPr>
        <w:t>Law</w:t>
      </w:r>
      <w:r w:rsidRPr="007E340D">
        <w:rPr>
          <w:rFonts w:ascii="Garamond" w:hAnsi="Garamond"/>
          <w:szCs w:val="24"/>
        </w:rPr>
        <w:t xml:space="preserve"> </w:t>
      </w:r>
      <w:r w:rsidRPr="007E340D">
        <w:rPr>
          <w:rStyle w:val="il"/>
          <w:rFonts w:ascii="Garamond" w:hAnsi="Garamond"/>
          <w:szCs w:val="24"/>
        </w:rPr>
        <w:t>Review</w:t>
      </w:r>
      <w:r w:rsidRPr="007E340D">
        <w:rPr>
          <w:rFonts w:ascii="Garamond" w:hAnsi="Garamond"/>
          <w:szCs w:val="24"/>
        </w:rPr>
        <w:t xml:space="preserve">'s Writers' </w:t>
      </w:r>
      <w:r w:rsidRPr="007E340D">
        <w:rPr>
          <w:rStyle w:val="il"/>
          <w:rFonts w:ascii="Garamond" w:hAnsi="Garamond"/>
          <w:szCs w:val="24"/>
        </w:rPr>
        <w:t>Workshop, New York University Law School, New York, New York (April 29, 2006).</w:t>
      </w:r>
    </w:p>
    <w:p w14:paraId="4DA1AE68" w14:textId="77777777" w:rsidR="00B85296" w:rsidRPr="007E340D" w:rsidRDefault="00B85296" w:rsidP="00B85296">
      <w:pPr>
        <w:pStyle w:val="BodyTextIndent"/>
        <w:ind w:left="0"/>
        <w:rPr>
          <w:rFonts w:ascii="Garamond" w:hAnsi="Garamond"/>
          <w:szCs w:val="24"/>
        </w:rPr>
      </w:pPr>
    </w:p>
    <w:p w14:paraId="43E0C942" w14:textId="77777777" w:rsidR="00B85296" w:rsidRPr="007E340D" w:rsidRDefault="00B85296" w:rsidP="00B85296">
      <w:pPr>
        <w:pStyle w:val="BodyTextIndent"/>
        <w:ind w:left="0"/>
        <w:rPr>
          <w:rFonts w:ascii="Garamond" w:hAnsi="Garamond"/>
          <w:szCs w:val="24"/>
        </w:rPr>
      </w:pPr>
      <w:r w:rsidRPr="007E340D">
        <w:rPr>
          <w:rFonts w:ascii="Garamond" w:hAnsi="Garamond"/>
          <w:szCs w:val="24"/>
        </w:rPr>
        <w:t>“Partnering for Success:  Law Schools, Law Firms, and Community Pro Bono Partnerships,” American Bar Association/National Legal Aid &amp; Defender Association Equal Justice Conference, Denver, Colorado (March 22, 2007).</w:t>
      </w:r>
    </w:p>
    <w:p w14:paraId="2195CC1C" w14:textId="77777777" w:rsidR="00B85296" w:rsidRPr="007E340D" w:rsidRDefault="00B85296" w:rsidP="00B85296">
      <w:pPr>
        <w:rPr>
          <w:rStyle w:val="Emphasis"/>
          <w:rFonts w:ascii="Garamond" w:hAnsi="Garamond"/>
          <w:i w:val="0"/>
          <w:color w:val="000000" w:themeColor="text1"/>
          <w:sz w:val="24"/>
          <w:szCs w:val="24"/>
        </w:rPr>
      </w:pPr>
    </w:p>
    <w:p w14:paraId="71DBEB77" w14:textId="77777777" w:rsidR="00DA1BB9" w:rsidRPr="007E340D" w:rsidRDefault="00DA1BB9" w:rsidP="00DA1BB9">
      <w:pPr>
        <w:pStyle w:val="BodyTextIndent"/>
        <w:ind w:left="0"/>
        <w:rPr>
          <w:rFonts w:ascii="Garamond" w:hAnsi="Garamond"/>
          <w:szCs w:val="24"/>
        </w:rPr>
      </w:pPr>
      <w:r w:rsidRPr="007E340D">
        <w:rPr>
          <w:rFonts w:ascii="Garamond" w:hAnsi="Garamond"/>
          <w:szCs w:val="24"/>
        </w:rPr>
        <w:t>“Strategic Planning:  Learning from Our Mistakes and Growing from Our Experiences,” Association of American Law Schools 2008 Conference on Clinical Legal Education, Tucson, Arizona (May 7, 2008).</w:t>
      </w:r>
    </w:p>
    <w:p w14:paraId="1CE52FF1" w14:textId="77777777" w:rsidR="00DA1BB9" w:rsidRPr="007E340D" w:rsidRDefault="00DA1BB9" w:rsidP="00DA1BB9">
      <w:pPr>
        <w:rPr>
          <w:rStyle w:val="Emphasis"/>
          <w:rFonts w:ascii="Garamond" w:hAnsi="Garamond"/>
          <w:i w:val="0"/>
          <w:color w:val="000000" w:themeColor="text1"/>
          <w:sz w:val="24"/>
          <w:szCs w:val="24"/>
        </w:rPr>
      </w:pPr>
    </w:p>
    <w:p w14:paraId="0E8CC07B" w14:textId="77777777" w:rsidR="00DA1BB9" w:rsidRPr="007E340D" w:rsidRDefault="00DA1BB9" w:rsidP="00DA1BB9">
      <w:pPr>
        <w:pStyle w:val="BodyTextIndent"/>
        <w:ind w:left="0"/>
        <w:rPr>
          <w:rFonts w:ascii="Garamond" w:hAnsi="Garamond"/>
          <w:b/>
          <w:bCs/>
          <w:szCs w:val="24"/>
        </w:rPr>
      </w:pPr>
      <w:r w:rsidRPr="007E340D">
        <w:rPr>
          <w:rFonts w:ascii="Garamond" w:hAnsi="Garamond"/>
          <w:szCs w:val="24"/>
        </w:rPr>
        <w:t>“Seeking Best Practices Among Intermediate Courts of Appeal:  A Nascent Journey,”</w:t>
      </w:r>
      <w:r w:rsidRPr="007E340D">
        <w:rPr>
          <w:rFonts w:ascii="Garamond" w:hAnsi="Garamond"/>
          <w:b/>
          <w:bCs/>
          <w:szCs w:val="24"/>
        </w:rPr>
        <w:t xml:space="preserve"> </w:t>
      </w:r>
      <w:r w:rsidRPr="007E340D">
        <w:rPr>
          <w:rFonts w:ascii="Garamond" w:hAnsi="Garamond"/>
          <w:szCs w:val="24"/>
        </w:rPr>
        <w:t>Association of American Law Schools 2009 Annual Meeting, San Diego, California (January 8, 2009).</w:t>
      </w:r>
    </w:p>
    <w:p w14:paraId="48C0ECF3" w14:textId="77777777" w:rsidR="00DA1BB9" w:rsidRPr="007E340D" w:rsidRDefault="00DA1BB9" w:rsidP="00DA1BB9">
      <w:pPr>
        <w:pStyle w:val="BodyTextIndent"/>
        <w:ind w:left="0"/>
        <w:rPr>
          <w:rFonts w:ascii="Garamond" w:hAnsi="Garamond"/>
          <w:b/>
          <w:bCs/>
          <w:szCs w:val="24"/>
        </w:rPr>
      </w:pPr>
    </w:p>
    <w:p w14:paraId="70A9DC4B" w14:textId="487A2337" w:rsidR="00DA1BB9" w:rsidRPr="007E340D" w:rsidRDefault="00DA1BB9" w:rsidP="00DA1BB9">
      <w:pPr>
        <w:autoSpaceDE w:val="0"/>
        <w:autoSpaceDN w:val="0"/>
        <w:adjustRightInd w:val="0"/>
        <w:rPr>
          <w:rFonts w:ascii="Garamond" w:hAnsi="Garamond"/>
          <w:sz w:val="24"/>
          <w:szCs w:val="24"/>
        </w:rPr>
      </w:pPr>
      <w:r w:rsidRPr="007E340D">
        <w:rPr>
          <w:rFonts w:ascii="Garamond" w:hAnsi="Garamond"/>
          <w:bCs/>
          <w:sz w:val="24"/>
          <w:szCs w:val="24"/>
        </w:rPr>
        <w:t>“Clinicians Engaged in Reconstruction, Renovation and Re-</w:t>
      </w:r>
      <w:r w:rsidR="00933214" w:rsidRPr="007E340D">
        <w:rPr>
          <w:rFonts w:ascii="Garamond" w:hAnsi="Garamond"/>
          <w:bCs/>
          <w:sz w:val="24"/>
          <w:szCs w:val="24"/>
        </w:rPr>
        <w:t>C</w:t>
      </w:r>
      <w:r w:rsidRPr="007E340D">
        <w:rPr>
          <w:rFonts w:ascii="Garamond" w:hAnsi="Garamond"/>
          <w:bCs/>
          <w:sz w:val="24"/>
          <w:szCs w:val="24"/>
        </w:rPr>
        <w:t>reation,”</w:t>
      </w:r>
      <w:r w:rsidRPr="007E340D">
        <w:rPr>
          <w:rFonts w:ascii="Garamond" w:hAnsi="Garamond"/>
          <w:sz w:val="24"/>
          <w:szCs w:val="24"/>
        </w:rPr>
        <w:t xml:space="preserve"> Association of American Law Schools 2009 Conference on Clinical Legal Education, Cleveland, Ohio (May 9, 2009).</w:t>
      </w:r>
    </w:p>
    <w:p w14:paraId="3F751FA2" w14:textId="77777777" w:rsidR="00DA1BB9" w:rsidRPr="007E340D" w:rsidRDefault="00DA1BB9" w:rsidP="00DA1BB9">
      <w:pPr>
        <w:pStyle w:val="BodyTextIndent"/>
        <w:ind w:left="0"/>
        <w:rPr>
          <w:rFonts w:ascii="Garamond" w:hAnsi="Garamond"/>
          <w:b/>
          <w:bCs/>
          <w:szCs w:val="24"/>
        </w:rPr>
      </w:pPr>
    </w:p>
    <w:p w14:paraId="44951E8C" w14:textId="77777777" w:rsidR="00477E1D" w:rsidRPr="007E340D" w:rsidRDefault="00477E1D" w:rsidP="00477E1D">
      <w:pPr>
        <w:pStyle w:val="BodyTextIndent"/>
        <w:ind w:left="0"/>
        <w:rPr>
          <w:rFonts w:ascii="Garamond" w:hAnsi="Garamond"/>
          <w:bCs/>
          <w:szCs w:val="24"/>
        </w:rPr>
      </w:pPr>
      <w:r w:rsidRPr="007E340D">
        <w:rPr>
          <w:rStyle w:val="Strong"/>
          <w:rFonts w:ascii="Garamond" w:hAnsi="Garamond"/>
          <w:b w:val="0"/>
          <w:szCs w:val="24"/>
        </w:rPr>
        <w:t>"Creating and Supporting Long Distance Externships in the 21st Century,”</w:t>
      </w:r>
      <w:r w:rsidRPr="007E340D">
        <w:rPr>
          <w:rFonts w:ascii="Garamond" w:hAnsi="Garamond"/>
          <w:b/>
          <w:bCs/>
          <w:szCs w:val="24"/>
        </w:rPr>
        <w:t xml:space="preserve"> </w:t>
      </w:r>
      <w:r w:rsidRPr="007E340D">
        <w:rPr>
          <w:rFonts w:ascii="Garamond" w:hAnsi="Garamond"/>
          <w:bCs/>
          <w:szCs w:val="24"/>
        </w:rPr>
        <w:t xml:space="preserve">Externships 6, Harvard Law School, Cambridge, Massachusetts (March 3, 2012). </w:t>
      </w:r>
    </w:p>
    <w:p w14:paraId="27C1C497" w14:textId="77777777" w:rsidR="00477E1D" w:rsidRPr="007E340D" w:rsidRDefault="00477E1D" w:rsidP="00477E1D">
      <w:pPr>
        <w:rPr>
          <w:rFonts w:ascii="Garamond" w:hAnsi="Garamond"/>
          <w:sz w:val="24"/>
          <w:szCs w:val="24"/>
        </w:rPr>
      </w:pPr>
    </w:p>
    <w:p w14:paraId="038EA62B" w14:textId="77777777" w:rsidR="00477E1D" w:rsidRPr="007E340D" w:rsidRDefault="00477E1D" w:rsidP="00477E1D">
      <w:pPr>
        <w:rPr>
          <w:rFonts w:ascii="Garamond" w:hAnsi="Garamond"/>
          <w:sz w:val="24"/>
          <w:szCs w:val="24"/>
        </w:rPr>
      </w:pPr>
      <w:r w:rsidRPr="007E340D">
        <w:rPr>
          <w:rFonts w:ascii="Garamond" w:hAnsi="Garamond"/>
          <w:sz w:val="24"/>
          <w:szCs w:val="24"/>
        </w:rPr>
        <w:t>“21</w:t>
      </w:r>
      <w:r w:rsidRPr="007E340D">
        <w:rPr>
          <w:rFonts w:ascii="Garamond" w:hAnsi="Garamond"/>
          <w:sz w:val="24"/>
          <w:szCs w:val="24"/>
          <w:vertAlign w:val="superscript"/>
        </w:rPr>
        <w:t>st</w:t>
      </w:r>
      <w:r w:rsidRPr="007E340D">
        <w:rPr>
          <w:rFonts w:ascii="Garamond" w:hAnsi="Garamond"/>
          <w:sz w:val="24"/>
          <w:szCs w:val="24"/>
        </w:rPr>
        <w:t xml:space="preserve"> Century Educational Technology:  Friend or Foe?”  Association of American Law Schools 2012 Conference on Clinical Legal Education, Los Angeles, California (April 30, 2012).</w:t>
      </w:r>
    </w:p>
    <w:p w14:paraId="12896D68" w14:textId="77777777" w:rsidR="00477E1D" w:rsidRPr="007E340D" w:rsidRDefault="00477E1D" w:rsidP="00477E1D">
      <w:pPr>
        <w:rPr>
          <w:rFonts w:ascii="Garamond" w:hAnsi="Garamond"/>
          <w:sz w:val="24"/>
          <w:szCs w:val="24"/>
        </w:rPr>
      </w:pPr>
    </w:p>
    <w:p w14:paraId="0D373BFE" w14:textId="77777777" w:rsidR="0051152B" w:rsidRPr="007E340D" w:rsidRDefault="0051152B" w:rsidP="0051152B">
      <w:pPr>
        <w:pStyle w:val="BodyTextIndent"/>
        <w:ind w:left="-90"/>
        <w:rPr>
          <w:rFonts w:ascii="Garamond" w:hAnsi="Garamond"/>
          <w:bCs/>
          <w:szCs w:val="24"/>
        </w:rPr>
      </w:pPr>
      <w:r w:rsidRPr="007E340D">
        <w:rPr>
          <w:rFonts w:ascii="Garamond" w:hAnsi="Garamond"/>
          <w:szCs w:val="24"/>
        </w:rPr>
        <w:t xml:space="preserve">“Positive Responses to Hard Times and New Expectations,” Association of American Law </w:t>
      </w:r>
      <w:proofErr w:type="spellStart"/>
      <w:r w:rsidRPr="007E340D">
        <w:rPr>
          <w:rFonts w:ascii="Garamond" w:hAnsi="Garamond"/>
          <w:szCs w:val="24"/>
        </w:rPr>
        <w:t>Schools</w:t>
      </w:r>
      <w:proofErr w:type="spellEnd"/>
      <w:r w:rsidRPr="007E340D">
        <w:rPr>
          <w:rFonts w:ascii="Garamond" w:hAnsi="Garamond"/>
          <w:szCs w:val="24"/>
        </w:rPr>
        <w:t xml:space="preserve"> Annual Meeting, New York, New York (January 3, 2013).</w:t>
      </w:r>
    </w:p>
    <w:p w14:paraId="1B053D64" w14:textId="77777777" w:rsidR="0051152B" w:rsidRPr="007E340D" w:rsidRDefault="0051152B" w:rsidP="0051152B">
      <w:pPr>
        <w:rPr>
          <w:rFonts w:ascii="Garamond" w:hAnsi="Garamond"/>
          <w:sz w:val="24"/>
          <w:szCs w:val="24"/>
        </w:rPr>
      </w:pPr>
    </w:p>
    <w:p w14:paraId="3310EF0F" w14:textId="77777777" w:rsidR="0051152B" w:rsidRPr="007E340D" w:rsidRDefault="0051152B" w:rsidP="0051152B">
      <w:pPr>
        <w:rPr>
          <w:rFonts w:ascii="Garamond" w:hAnsi="Garamond"/>
          <w:sz w:val="24"/>
          <w:szCs w:val="24"/>
        </w:rPr>
      </w:pPr>
      <w:r w:rsidRPr="007E340D">
        <w:rPr>
          <w:rFonts w:ascii="Garamond" w:hAnsi="Garamond"/>
          <w:sz w:val="24"/>
          <w:szCs w:val="24"/>
        </w:rPr>
        <w:t xml:space="preserve">Facilitator, “Implications of University Policies Prohibiting Travel to Countries subject to U.S. State Department Travel Warnings,” 2013 Human Rights Clinicians’ Conference, Stanford Law School, Palo Alto, California (January 19, 2013).  </w:t>
      </w:r>
    </w:p>
    <w:p w14:paraId="2BAFE219" w14:textId="77777777" w:rsidR="0051152B" w:rsidRPr="007E340D" w:rsidRDefault="0051152B" w:rsidP="0051152B">
      <w:pPr>
        <w:rPr>
          <w:rFonts w:ascii="Garamond" w:hAnsi="Garamond"/>
          <w:sz w:val="24"/>
          <w:szCs w:val="24"/>
        </w:rPr>
      </w:pPr>
    </w:p>
    <w:p w14:paraId="06EC35B6" w14:textId="77777777" w:rsidR="0051152B" w:rsidRPr="007E340D" w:rsidRDefault="0051152B" w:rsidP="0051152B">
      <w:pPr>
        <w:autoSpaceDE w:val="0"/>
        <w:autoSpaceDN w:val="0"/>
        <w:adjustRightInd w:val="0"/>
        <w:rPr>
          <w:rFonts w:ascii="Garamond" w:hAnsi="Garamond"/>
          <w:sz w:val="24"/>
          <w:szCs w:val="24"/>
        </w:rPr>
      </w:pPr>
      <w:r w:rsidRPr="007E340D">
        <w:rPr>
          <w:rFonts w:ascii="Garamond" w:hAnsi="Garamond"/>
          <w:sz w:val="24"/>
          <w:szCs w:val="24"/>
        </w:rPr>
        <w:t>“Envisioning a 21</w:t>
      </w:r>
      <w:r w:rsidRPr="007E340D">
        <w:rPr>
          <w:rFonts w:ascii="Garamond" w:hAnsi="Garamond"/>
          <w:sz w:val="24"/>
          <w:szCs w:val="24"/>
          <w:vertAlign w:val="superscript"/>
        </w:rPr>
        <w:t>st</w:t>
      </w:r>
      <w:r w:rsidRPr="007E340D">
        <w:rPr>
          <w:rFonts w:ascii="Garamond" w:hAnsi="Garamond"/>
          <w:sz w:val="24"/>
          <w:szCs w:val="24"/>
        </w:rPr>
        <w:t>-Century Legal Education,”</w:t>
      </w:r>
      <w:r w:rsidRPr="007E340D">
        <w:rPr>
          <w:rFonts w:ascii="Garamond" w:hAnsi="Garamond"/>
          <w:i/>
          <w:sz w:val="24"/>
          <w:szCs w:val="24"/>
        </w:rPr>
        <w:t xml:space="preserve"> </w:t>
      </w:r>
      <w:r w:rsidRPr="007E340D">
        <w:rPr>
          <w:rFonts w:ascii="Garamond" w:hAnsi="Garamond"/>
          <w:sz w:val="24"/>
          <w:szCs w:val="24"/>
        </w:rPr>
        <w:t>2013 AALS Conference on Clinical Legal Education, San Juan, Puerto Rico (April 30, 2013).</w:t>
      </w:r>
    </w:p>
    <w:p w14:paraId="14FCBF43" w14:textId="77777777" w:rsidR="0051152B" w:rsidRPr="007E340D" w:rsidRDefault="0051152B" w:rsidP="0051152B">
      <w:pPr>
        <w:rPr>
          <w:rFonts w:ascii="Garamond" w:hAnsi="Garamond"/>
          <w:sz w:val="24"/>
          <w:szCs w:val="24"/>
        </w:rPr>
      </w:pPr>
    </w:p>
    <w:p w14:paraId="3D157817" w14:textId="7C0FA3AA" w:rsidR="0051152B" w:rsidRPr="007E340D" w:rsidRDefault="00E566B4" w:rsidP="0051152B">
      <w:pPr>
        <w:rPr>
          <w:rFonts w:ascii="Garamond" w:hAnsi="Garamond"/>
          <w:sz w:val="24"/>
          <w:szCs w:val="24"/>
        </w:rPr>
      </w:pPr>
      <w:r w:rsidRPr="007E340D">
        <w:rPr>
          <w:rFonts w:ascii="Garamond" w:hAnsi="Garamond"/>
          <w:sz w:val="24"/>
          <w:szCs w:val="24"/>
        </w:rPr>
        <w:t xml:space="preserve">Invited Speaker, </w:t>
      </w:r>
      <w:r w:rsidR="0051152B" w:rsidRPr="007E340D">
        <w:rPr>
          <w:rFonts w:ascii="Garamond" w:hAnsi="Garamond"/>
          <w:sz w:val="24"/>
          <w:szCs w:val="24"/>
        </w:rPr>
        <w:t>“How to Be the World’s Best Law Professor,” Igniting Law Teaching Conference, American University, Washington, D.C. (April 4, 2014).</w:t>
      </w:r>
    </w:p>
    <w:p w14:paraId="7BACEFCE" w14:textId="77777777" w:rsidR="0051152B" w:rsidRPr="007E340D" w:rsidRDefault="0051152B" w:rsidP="0051152B">
      <w:pPr>
        <w:autoSpaceDE w:val="0"/>
        <w:autoSpaceDN w:val="0"/>
        <w:adjustRightInd w:val="0"/>
        <w:rPr>
          <w:rFonts w:ascii="Garamond" w:hAnsi="Garamond"/>
          <w:sz w:val="24"/>
          <w:szCs w:val="24"/>
        </w:rPr>
      </w:pPr>
    </w:p>
    <w:p w14:paraId="56C21223" w14:textId="5E271CFD" w:rsidR="002123F5" w:rsidRPr="007E340D" w:rsidRDefault="002123F5" w:rsidP="002123F5">
      <w:pPr>
        <w:rPr>
          <w:rFonts w:ascii="Garamond" w:hAnsi="Garamond"/>
          <w:sz w:val="24"/>
          <w:szCs w:val="24"/>
        </w:rPr>
      </w:pPr>
      <w:r w:rsidRPr="007E340D">
        <w:rPr>
          <w:rFonts w:ascii="Garamond" w:hAnsi="Garamond"/>
          <w:sz w:val="24"/>
          <w:szCs w:val="24"/>
        </w:rPr>
        <w:t>“Advocating for Child Victims of Crime in the 21</w:t>
      </w:r>
      <w:r w:rsidRPr="007E340D">
        <w:rPr>
          <w:rFonts w:ascii="Garamond" w:hAnsi="Garamond"/>
          <w:sz w:val="24"/>
          <w:szCs w:val="24"/>
          <w:vertAlign w:val="superscript"/>
        </w:rPr>
        <w:t>st</w:t>
      </w:r>
      <w:r w:rsidRPr="007E340D">
        <w:rPr>
          <w:rFonts w:ascii="Garamond" w:hAnsi="Garamond"/>
          <w:sz w:val="24"/>
          <w:szCs w:val="24"/>
        </w:rPr>
        <w:t xml:space="preserve"> Century,” 13</w:t>
      </w:r>
      <w:r w:rsidRPr="007E340D">
        <w:rPr>
          <w:rFonts w:ascii="Garamond" w:hAnsi="Garamond"/>
          <w:sz w:val="24"/>
          <w:szCs w:val="24"/>
          <w:vertAlign w:val="superscript"/>
        </w:rPr>
        <w:t>th</w:t>
      </w:r>
      <w:r w:rsidRPr="007E340D">
        <w:rPr>
          <w:rFonts w:ascii="Garamond" w:hAnsi="Garamond"/>
          <w:sz w:val="24"/>
          <w:szCs w:val="24"/>
        </w:rPr>
        <w:t xml:space="preserve"> Crime Victim Law Conference, National Crime Victim Law Institute, Lewis &amp; Clark Law School, Portland, Oregon (June 21, 2014).</w:t>
      </w:r>
    </w:p>
    <w:p w14:paraId="1D8FFFDC" w14:textId="38576E9E" w:rsidR="002123F5" w:rsidRPr="007E340D" w:rsidRDefault="002123F5" w:rsidP="002123F5">
      <w:pPr>
        <w:rPr>
          <w:rFonts w:ascii="Garamond" w:hAnsi="Garamond"/>
          <w:sz w:val="24"/>
          <w:szCs w:val="24"/>
        </w:rPr>
      </w:pPr>
    </w:p>
    <w:p w14:paraId="3DA245F2" w14:textId="77777777" w:rsidR="002123F5" w:rsidRPr="007E340D" w:rsidRDefault="002123F5" w:rsidP="002123F5">
      <w:pPr>
        <w:pStyle w:val="Heading1"/>
        <w:rPr>
          <w:rStyle w:val="Emphasis"/>
          <w:rFonts w:ascii="Garamond" w:hAnsi="Garamond"/>
          <w:b w:val="0"/>
          <w:i w:val="0"/>
          <w:sz w:val="24"/>
          <w:szCs w:val="24"/>
        </w:rPr>
      </w:pPr>
      <w:r w:rsidRPr="007E340D">
        <w:rPr>
          <w:rStyle w:val="Emphasis"/>
          <w:rFonts w:ascii="Garamond" w:hAnsi="Garamond"/>
          <w:b w:val="0"/>
          <w:i w:val="0"/>
          <w:sz w:val="24"/>
          <w:szCs w:val="24"/>
        </w:rPr>
        <w:t xml:space="preserve">“The Right to Be Unknown:  Navigating Childhood in the Digital Age,” Clinical Writers’ Workshop, NYU Law School, New York, New York (September 27, 2014).  </w:t>
      </w:r>
    </w:p>
    <w:p w14:paraId="15622AC9" w14:textId="77777777" w:rsidR="002123F5" w:rsidRPr="007E340D" w:rsidRDefault="002123F5" w:rsidP="002123F5">
      <w:pPr>
        <w:pStyle w:val="BodyTextIndent"/>
        <w:ind w:left="-90"/>
        <w:rPr>
          <w:rFonts w:ascii="Garamond" w:hAnsi="Garamond"/>
          <w:color w:val="222222"/>
          <w:szCs w:val="24"/>
        </w:rPr>
      </w:pPr>
    </w:p>
    <w:p w14:paraId="4F5F48B2" w14:textId="1B7A1975" w:rsidR="00E42CF9" w:rsidRPr="007E340D" w:rsidRDefault="0016201B" w:rsidP="00E42CF9">
      <w:pPr>
        <w:rPr>
          <w:rFonts w:ascii="Garamond" w:hAnsi="Garamond"/>
          <w:sz w:val="24"/>
          <w:szCs w:val="24"/>
        </w:rPr>
      </w:pPr>
      <w:r w:rsidRPr="007E340D">
        <w:rPr>
          <w:rFonts w:ascii="Garamond" w:hAnsi="Garamond"/>
          <w:sz w:val="24"/>
          <w:szCs w:val="24"/>
        </w:rPr>
        <w:t xml:space="preserve">Invited Speaker, </w:t>
      </w:r>
      <w:r w:rsidR="00E42CF9" w:rsidRPr="007E340D">
        <w:rPr>
          <w:rFonts w:ascii="Garamond" w:hAnsi="Garamond"/>
          <w:sz w:val="24"/>
          <w:szCs w:val="24"/>
        </w:rPr>
        <w:t>“How to Be the World’s Best Law Student,” Igniting Law Teaching Conference, American University, Washington, D.C. (March 20, 201</w:t>
      </w:r>
      <w:r w:rsidR="00AA5119" w:rsidRPr="007E340D">
        <w:rPr>
          <w:rFonts w:ascii="Garamond" w:hAnsi="Garamond"/>
          <w:sz w:val="24"/>
          <w:szCs w:val="24"/>
        </w:rPr>
        <w:t>5</w:t>
      </w:r>
      <w:r w:rsidR="00E42CF9" w:rsidRPr="007E340D">
        <w:rPr>
          <w:rFonts w:ascii="Garamond" w:hAnsi="Garamond"/>
          <w:sz w:val="24"/>
          <w:szCs w:val="24"/>
        </w:rPr>
        <w:t>).</w:t>
      </w:r>
    </w:p>
    <w:p w14:paraId="39A7AD68" w14:textId="77777777" w:rsidR="00E42CF9" w:rsidRPr="007E340D" w:rsidRDefault="00E42CF9" w:rsidP="00E42CF9">
      <w:pPr>
        <w:rPr>
          <w:rFonts w:ascii="Garamond" w:hAnsi="Garamond"/>
          <w:sz w:val="24"/>
          <w:szCs w:val="24"/>
        </w:rPr>
      </w:pPr>
    </w:p>
    <w:p w14:paraId="70B4325D" w14:textId="77777777" w:rsidR="00E42CF9" w:rsidRPr="007E340D" w:rsidRDefault="00E42CF9" w:rsidP="00E42CF9">
      <w:pPr>
        <w:autoSpaceDE w:val="0"/>
        <w:autoSpaceDN w:val="0"/>
        <w:adjustRightInd w:val="0"/>
        <w:rPr>
          <w:rFonts w:ascii="Garamond" w:hAnsi="Garamond"/>
          <w:sz w:val="24"/>
          <w:szCs w:val="24"/>
        </w:rPr>
      </w:pPr>
      <w:r w:rsidRPr="007E340D">
        <w:rPr>
          <w:rFonts w:ascii="Garamond" w:hAnsi="Garamond"/>
          <w:sz w:val="24"/>
          <w:szCs w:val="24"/>
        </w:rPr>
        <w:t>“Clinics in the Cloud” (Concurrent Session) 2015 AALS Conference on Clinical Legal Education, Rancho Mirage, California (May 6, 2015).</w:t>
      </w:r>
    </w:p>
    <w:p w14:paraId="46EF1B43" w14:textId="77777777" w:rsidR="00E42CF9" w:rsidRPr="007E340D" w:rsidRDefault="00E42CF9" w:rsidP="00E42CF9">
      <w:pPr>
        <w:rPr>
          <w:rFonts w:ascii="Garamond" w:hAnsi="Garamond"/>
          <w:sz w:val="24"/>
          <w:szCs w:val="24"/>
        </w:rPr>
      </w:pPr>
    </w:p>
    <w:p w14:paraId="5DF5B25A" w14:textId="77777777" w:rsidR="00E42CF9" w:rsidRPr="007E340D" w:rsidRDefault="00E42CF9" w:rsidP="00E42CF9">
      <w:pPr>
        <w:autoSpaceDE w:val="0"/>
        <w:autoSpaceDN w:val="0"/>
        <w:adjustRightInd w:val="0"/>
        <w:rPr>
          <w:rFonts w:ascii="Garamond" w:hAnsi="Garamond"/>
          <w:sz w:val="24"/>
          <w:szCs w:val="24"/>
        </w:rPr>
      </w:pPr>
      <w:r w:rsidRPr="007E340D">
        <w:rPr>
          <w:rFonts w:ascii="Garamond" w:hAnsi="Garamond"/>
          <w:sz w:val="24"/>
          <w:szCs w:val="24"/>
        </w:rPr>
        <w:lastRenderedPageBreak/>
        <w:t>“Clinics in the Cloud” (Work in Progress Presentation) 2015 AALS Conference on Clinical Legal Education, Rancho Mirage, California (May 6, 2015).</w:t>
      </w:r>
    </w:p>
    <w:p w14:paraId="0D3B791F" w14:textId="77777777" w:rsidR="002123F5" w:rsidRPr="007E340D" w:rsidRDefault="002123F5" w:rsidP="002123F5">
      <w:pPr>
        <w:rPr>
          <w:rFonts w:ascii="Garamond" w:hAnsi="Garamond"/>
          <w:sz w:val="24"/>
          <w:szCs w:val="24"/>
        </w:rPr>
      </w:pPr>
    </w:p>
    <w:p w14:paraId="7D210370" w14:textId="0451440F" w:rsidR="00C60859" w:rsidRPr="007E340D" w:rsidRDefault="0016201B" w:rsidP="00C60859">
      <w:pPr>
        <w:rPr>
          <w:rFonts w:ascii="Garamond" w:hAnsi="Garamond"/>
          <w:sz w:val="24"/>
          <w:szCs w:val="24"/>
        </w:rPr>
      </w:pPr>
      <w:r w:rsidRPr="007E340D">
        <w:rPr>
          <w:rFonts w:ascii="Garamond" w:hAnsi="Garamond"/>
          <w:sz w:val="24"/>
          <w:szCs w:val="24"/>
        </w:rPr>
        <w:t xml:space="preserve">Invited </w:t>
      </w:r>
      <w:r w:rsidR="00C60859" w:rsidRPr="007E340D">
        <w:rPr>
          <w:rFonts w:ascii="Garamond" w:hAnsi="Garamond"/>
          <w:sz w:val="24"/>
          <w:szCs w:val="24"/>
        </w:rPr>
        <w:t xml:space="preserve">Facilitator, International Law Scholarship Small Group, Clinical Writer’s Workshop, NYU Law School, New York, New York (September 26, 2015). </w:t>
      </w:r>
    </w:p>
    <w:p w14:paraId="768DE1AF" w14:textId="77777777" w:rsidR="00C60859" w:rsidRPr="007E340D" w:rsidRDefault="00C60859" w:rsidP="00C60859">
      <w:pPr>
        <w:rPr>
          <w:rFonts w:ascii="Garamond" w:hAnsi="Garamond"/>
          <w:sz w:val="24"/>
          <w:szCs w:val="24"/>
        </w:rPr>
      </w:pPr>
    </w:p>
    <w:p w14:paraId="34230CBA" w14:textId="77777777" w:rsidR="001C657B" w:rsidRPr="007E340D" w:rsidRDefault="001C657B" w:rsidP="001C657B">
      <w:pPr>
        <w:rPr>
          <w:rFonts w:ascii="Garamond" w:hAnsi="Garamond"/>
          <w:sz w:val="24"/>
          <w:szCs w:val="24"/>
        </w:rPr>
      </w:pPr>
      <w:r w:rsidRPr="007E340D">
        <w:rPr>
          <w:rFonts w:ascii="Garamond" w:hAnsi="Garamond"/>
          <w:sz w:val="24"/>
          <w:szCs w:val="24"/>
        </w:rPr>
        <w:t xml:space="preserve">“Clinical Pedagogy and a Beginning Quest for Resilience and Dignity,” (Concurrent Session) 2016 AALS Conference on Clinical Legal Education, Baltimore, Maryland (May 2, 2016) (also served at International Human Rights Working Group Co-Facilitator and Works-in-Progress Discussant).   </w:t>
      </w:r>
    </w:p>
    <w:p w14:paraId="3FAC0CDE" w14:textId="77777777" w:rsidR="001C657B" w:rsidRPr="007E340D" w:rsidRDefault="001C657B" w:rsidP="001C657B">
      <w:pPr>
        <w:rPr>
          <w:rFonts w:ascii="Garamond" w:hAnsi="Garamond"/>
          <w:sz w:val="24"/>
          <w:szCs w:val="24"/>
        </w:rPr>
      </w:pPr>
    </w:p>
    <w:p w14:paraId="1087032A" w14:textId="4C29A0E2" w:rsidR="00F84E89" w:rsidRPr="007E340D" w:rsidRDefault="0016201B" w:rsidP="00F84E89">
      <w:pPr>
        <w:rPr>
          <w:rFonts w:ascii="Garamond" w:hAnsi="Garamond"/>
          <w:sz w:val="24"/>
          <w:szCs w:val="24"/>
        </w:rPr>
      </w:pPr>
      <w:r w:rsidRPr="007E340D">
        <w:rPr>
          <w:rFonts w:ascii="Garamond" w:hAnsi="Garamond"/>
          <w:sz w:val="24"/>
          <w:szCs w:val="24"/>
        </w:rPr>
        <w:t xml:space="preserve">Invited </w:t>
      </w:r>
      <w:r w:rsidR="00F84E89" w:rsidRPr="007E340D">
        <w:rPr>
          <w:rFonts w:ascii="Garamond" w:hAnsi="Garamond"/>
          <w:sz w:val="24"/>
          <w:szCs w:val="24"/>
        </w:rPr>
        <w:t>Keynote Speaker, “Children’s Rights in a Global Community” (Webinar), Primary Source (May 11, 2016).</w:t>
      </w:r>
    </w:p>
    <w:p w14:paraId="0E157DD3" w14:textId="77777777" w:rsidR="00F84E89" w:rsidRPr="007E340D" w:rsidRDefault="00F84E89" w:rsidP="00F84E89">
      <w:pPr>
        <w:rPr>
          <w:rFonts w:ascii="Garamond" w:hAnsi="Garamond"/>
          <w:sz w:val="24"/>
          <w:szCs w:val="24"/>
        </w:rPr>
      </w:pPr>
    </w:p>
    <w:p w14:paraId="025D930B" w14:textId="5B37DF7A" w:rsidR="00F84E89" w:rsidRPr="007E340D" w:rsidRDefault="0016201B" w:rsidP="00F84E89">
      <w:pPr>
        <w:rPr>
          <w:rFonts w:ascii="Garamond" w:hAnsi="Garamond"/>
          <w:sz w:val="24"/>
          <w:szCs w:val="24"/>
        </w:rPr>
      </w:pPr>
      <w:r w:rsidRPr="007E340D">
        <w:rPr>
          <w:rFonts w:ascii="Garamond" w:hAnsi="Garamond"/>
          <w:sz w:val="24"/>
          <w:szCs w:val="24"/>
        </w:rPr>
        <w:t xml:space="preserve">Invited </w:t>
      </w:r>
      <w:r w:rsidR="00F84E89" w:rsidRPr="007E340D">
        <w:rPr>
          <w:rFonts w:ascii="Garamond" w:hAnsi="Garamond"/>
          <w:sz w:val="24"/>
          <w:szCs w:val="24"/>
        </w:rPr>
        <w:t>Facilitator and Presenter, “Interfacing Law, Neuroscience, and Epigenetics to Support Child Sex Abuse Victims in the 21</w:t>
      </w:r>
      <w:r w:rsidR="00F84E89" w:rsidRPr="007E340D">
        <w:rPr>
          <w:rFonts w:ascii="Garamond" w:hAnsi="Garamond"/>
          <w:sz w:val="24"/>
          <w:szCs w:val="24"/>
          <w:vertAlign w:val="superscript"/>
        </w:rPr>
        <w:t>st</w:t>
      </w:r>
      <w:r w:rsidR="00F84E89" w:rsidRPr="007E340D">
        <w:rPr>
          <w:rFonts w:ascii="Garamond" w:hAnsi="Garamond"/>
          <w:sz w:val="24"/>
          <w:szCs w:val="24"/>
        </w:rPr>
        <w:t xml:space="preserve"> Century,” </w:t>
      </w:r>
      <w:r w:rsidR="00433E79" w:rsidRPr="007E340D">
        <w:rPr>
          <w:rFonts w:ascii="Garamond" w:hAnsi="Garamond"/>
          <w:sz w:val="24"/>
          <w:szCs w:val="24"/>
        </w:rPr>
        <w:t xml:space="preserve">Clinical </w:t>
      </w:r>
      <w:r w:rsidR="00F84E89" w:rsidRPr="007E340D">
        <w:rPr>
          <w:rFonts w:ascii="Garamond" w:hAnsi="Garamond"/>
          <w:sz w:val="24"/>
          <w:szCs w:val="24"/>
        </w:rPr>
        <w:t>Writers’ Workshop (section on Domestic Violence, Custody, and Child Protection), New York University, New York, New York (September 24, 2016).</w:t>
      </w:r>
    </w:p>
    <w:p w14:paraId="5ADEB9CD" w14:textId="77777777" w:rsidR="00F84E89" w:rsidRPr="007E340D" w:rsidRDefault="00F84E89" w:rsidP="00F84E89">
      <w:pPr>
        <w:rPr>
          <w:rFonts w:ascii="Garamond" w:hAnsi="Garamond"/>
          <w:sz w:val="24"/>
          <w:szCs w:val="24"/>
        </w:rPr>
      </w:pPr>
    </w:p>
    <w:p w14:paraId="44D30CE5" w14:textId="4DC50729" w:rsidR="0034637B" w:rsidRPr="007E340D" w:rsidRDefault="00565A82" w:rsidP="0034637B">
      <w:pPr>
        <w:rPr>
          <w:rFonts w:ascii="Garamond" w:hAnsi="Garamond"/>
          <w:color w:val="000000" w:themeColor="text1"/>
          <w:sz w:val="24"/>
          <w:szCs w:val="24"/>
        </w:rPr>
      </w:pPr>
      <w:r w:rsidRPr="007E340D">
        <w:rPr>
          <w:rFonts w:ascii="Garamond" w:hAnsi="Garamond"/>
          <w:color w:val="000000" w:themeColor="text1"/>
          <w:sz w:val="24"/>
          <w:szCs w:val="24"/>
        </w:rPr>
        <w:t xml:space="preserve">Invited Panelist, </w:t>
      </w:r>
      <w:r w:rsidR="0034637B" w:rsidRPr="007E340D">
        <w:rPr>
          <w:rFonts w:ascii="Garamond" w:hAnsi="Garamond"/>
          <w:color w:val="000000" w:themeColor="text1"/>
          <w:sz w:val="24"/>
          <w:szCs w:val="24"/>
        </w:rPr>
        <w:t>“</w:t>
      </w:r>
      <w:r w:rsidR="0034637B" w:rsidRPr="007E340D">
        <w:rPr>
          <w:rFonts w:ascii="Garamond" w:hAnsi="Garamond"/>
          <w:iCs/>
          <w:color w:val="000000" w:themeColor="text1"/>
          <w:sz w:val="24"/>
          <w:szCs w:val="24"/>
          <w:bdr w:val="none" w:sz="0" w:space="0" w:color="auto" w:frame="1"/>
          <w:shd w:val="clear" w:color="auto" w:fill="FFFFFF"/>
        </w:rPr>
        <w:t xml:space="preserve">The Central American Refugee Crisis: A Discussion of the Current Response and Evaluation of U.S. Legal Obligations under Domestic and International Law: </w:t>
      </w:r>
      <w:r w:rsidR="0034637B" w:rsidRPr="007E340D">
        <w:rPr>
          <w:rFonts w:ascii="Garamond" w:hAnsi="Garamond"/>
          <w:color w:val="000000" w:themeColor="text1"/>
          <w:sz w:val="24"/>
          <w:szCs w:val="24"/>
        </w:rPr>
        <w:t xml:space="preserve">Women and Children in the Northern Triangle,” Association of American Law </w:t>
      </w:r>
      <w:proofErr w:type="spellStart"/>
      <w:r w:rsidR="0034637B" w:rsidRPr="007E340D">
        <w:rPr>
          <w:rFonts w:ascii="Garamond" w:hAnsi="Garamond"/>
          <w:color w:val="000000" w:themeColor="text1"/>
          <w:sz w:val="24"/>
          <w:szCs w:val="24"/>
        </w:rPr>
        <w:t>Schools</w:t>
      </w:r>
      <w:proofErr w:type="spellEnd"/>
      <w:r w:rsidR="0034637B" w:rsidRPr="007E340D">
        <w:rPr>
          <w:rFonts w:ascii="Garamond" w:hAnsi="Garamond"/>
          <w:color w:val="000000" w:themeColor="text1"/>
          <w:sz w:val="24"/>
          <w:szCs w:val="24"/>
        </w:rPr>
        <w:t xml:space="preserve"> Annual Meeting (January 4, 2017).</w:t>
      </w:r>
    </w:p>
    <w:p w14:paraId="6FA2739F" w14:textId="77777777" w:rsidR="0034637B" w:rsidRPr="007E340D" w:rsidRDefault="0034637B" w:rsidP="0034637B">
      <w:pPr>
        <w:rPr>
          <w:rFonts w:ascii="Garamond" w:hAnsi="Garamond"/>
          <w:sz w:val="24"/>
          <w:szCs w:val="24"/>
        </w:rPr>
      </w:pPr>
    </w:p>
    <w:p w14:paraId="463A9113" w14:textId="77777777" w:rsidR="0034637B" w:rsidRPr="007E340D" w:rsidRDefault="0034637B" w:rsidP="0034637B">
      <w:pPr>
        <w:rPr>
          <w:rFonts w:ascii="Garamond" w:hAnsi="Garamond"/>
          <w:sz w:val="24"/>
          <w:szCs w:val="24"/>
        </w:rPr>
      </w:pPr>
      <w:r w:rsidRPr="007E340D">
        <w:rPr>
          <w:rFonts w:ascii="Garamond" w:hAnsi="Garamond"/>
          <w:sz w:val="24"/>
          <w:szCs w:val="24"/>
        </w:rPr>
        <w:t xml:space="preserve">“Human Rights Outside the West: Utilizing the Communication Procedures of the ACERWC and the UNCRC,” Association of American Law </w:t>
      </w:r>
      <w:proofErr w:type="spellStart"/>
      <w:r w:rsidRPr="007E340D">
        <w:rPr>
          <w:rFonts w:ascii="Garamond" w:hAnsi="Garamond"/>
          <w:sz w:val="24"/>
          <w:szCs w:val="24"/>
        </w:rPr>
        <w:t>Schools</w:t>
      </w:r>
      <w:proofErr w:type="spellEnd"/>
      <w:r w:rsidRPr="007E340D">
        <w:rPr>
          <w:rFonts w:ascii="Garamond" w:hAnsi="Garamond"/>
          <w:sz w:val="24"/>
          <w:szCs w:val="24"/>
        </w:rPr>
        <w:t xml:space="preserve"> Annual Meeting (January 5, 2017).</w:t>
      </w:r>
    </w:p>
    <w:p w14:paraId="4FDC588C" w14:textId="77777777" w:rsidR="0034637B" w:rsidRPr="007E340D" w:rsidRDefault="0034637B" w:rsidP="0034637B">
      <w:pPr>
        <w:rPr>
          <w:rFonts w:ascii="Garamond" w:hAnsi="Garamond"/>
          <w:sz w:val="24"/>
          <w:szCs w:val="24"/>
        </w:rPr>
      </w:pPr>
    </w:p>
    <w:p w14:paraId="533DDA1C" w14:textId="77777777" w:rsidR="0034637B" w:rsidRPr="007E340D" w:rsidRDefault="0034637B" w:rsidP="0034637B">
      <w:pPr>
        <w:rPr>
          <w:rFonts w:ascii="Garamond" w:hAnsi="Garamond"/>
          <w:sz w:val="24"/>
          <w:szCs w:val="24"/>
        </w:rPr>
      </w:pPr>
      <w:r w:rsidRPr="007E340D">
        <w:rPr>
          <w:rFonts w:ascii="Garamond" w:hAnsi="Garamond"/>
          <w:sz w:val="24"/>
          <w:szCs w:val="24"/>
        </w:rPr>
        <w:t>“Sex, Porn &amp; Manhood,” TEDx Salem, Salem, OR (January 7, 2017).</w:t>
      </w:r>
    </w:p>
    <w:p w14:paraId="06E5498E" w14:textId="77777777" w:rsidR="0034637B" w:rsidRPr="007E340D" w:rsidRDefault="0034637B" w:rsidP="0034637B">
      <w:pPr>
        <w:rPr>
          <w:rFonts w:ascii="Garamond" w:hAnsi="Garamond"/>
          <w:sz w:val="24"/>
          <w:szCs w:val="24"/>
        </w:rPr>
      </w:pPr>
    </w:p>
    <w:p w14:paraId="16CFEEB7" w14:textId="2068CE53" w:rsidR="004427F5" w:rsidRPr="007E340D" w:rsidRDefault="00565A82" w:rsidP="004427F5">
      <w:pPr>
        <w:rPr>
          <w:rFonts w:ascii="Garamond" w:hAnsi="Garamond"/>
          <w:sz w:val="24"/>
          <w:szCs w:val="24"/>
        </w:rPr>
      </w:pPr>
      <w:r w:rsidRPr="007E340D">
        <w:rPr>
          <w:rFonts w:ascii="Garamond" w:hAnsi="Garamond"/>
          <w:sz w:val="24"/>
          <w:szCs w:val="24"/>
        </w:rPr>
        <w:t xml:space="preserve">Invited </w:t>
      </w:r>
      <w:r w:rsidR="004427F5" w:rsidRPr="007E340D">
        <w:rPr>
          <w:rFonts w:ascii="Garamond" w:hAnsi="Garamond"/>
          <w:sz w:val="24"/>
          <w:szCs w:val="24"/>
        </w:rPr>
        <w:t xml:space="preserve">Facilitator, </w:t>
      </w:r>
      <w:r w:rsidR="003E3B33" w:rsidRPr="007E340D">
        <w:rPr>
          <w:rFonts w:ascii="Garamond" w:hAnsi="Garamond"/>
          <w:sz w:val="24"/>
          <w:szCs w:val="24"/>
        </w:rPr>
        <w:t xml:space="preserve">Clinical </w:t>
      </w:r>
      <w:r w:rsidR="004427F5" w:rsidRPr="007E340D">
        <w:rPr>
          <w:rFonts w:ascii="Garamond" w:hAnsi="Garamond"/>
          <w:sz w:val="24"/>
          <w:szCs w:val="24"/>
        </w:rPr>
        <w:t>Writers’ Workshop (Trafficking, Coercion, Sexual Violence, and International Human Rights Group) New York University, New York, New York (September 23, 2017).</w:t>
      </w:r>
    </w:p>
    <w:p w14:paraId="4205956F" w14:textId="77777777" w:rsidR="004427F5" w:rsidRPr="007E340D" w:rsidRDefault="004427F5" w:rsidP="004427F5">
      <w:pPr>
        <w:rPr>
          <w:rFonts w:ascii="Garamond" w:hAnsi="Garamond"/>
          <w:sz w:val="24"/>
          <w:szCs w:val="24"/>
        </w:rPr>
      </w:pPr>
    </w:p>
    <w:p w14:paraId="4B8DF208" w14:textId="58B0BB02" w:rsidR="004427F5" w:rsidRPr="007E340D" w:rsidRDefault="00565A82" w:rsidP="004427F5">
      <w:pPr>
        <w:rPr>
          <w:rFonts w:ascii="Garamond" w:hAnsi="Garamond"/>
          <w:sz w:val="24"/>
          <w:szCs w:val="24"/>
        </w:rPr>
      </w:pPr>
      <w:r w:rsidRPr="007E340D">
        <w:rPr>
          <w:rFonts w:ascii="Garamond" w:hAnsi="Garamond"/>
          <w:sz w:val="24"/>
          <w:szCs w:val="24"/>
        </w:rPr>
        <w:t xml:space="preserve">Invited </w:t>
      </w:r>
      <w:r w:rsidR="004427F5" w:rsidRPr="007E340D">
        <w:rPr>
          <w:rFonts w:ascii="Garamond" w:hAnsi="Garamond"/>
          <w:sz w:val="24"/>
          <w:szCs w:val="24"/>
        </w:rPr>
        <w:t xml:space="preserve">Keynote Speaker, “Interfacing Law, Neuroscience, and Epigenetics to Support Child Sex Abuse Victims in the 21st Century,” Society for the Advancement of Sexual Health, Salt Lake City, Utah (October 5, 2017). </w:t>
      </w:r>
    </w:p>
    <w:p w14:paraId="1F8AFC98" w14:textId="77777777" w:rsidR="004427F5" w:rsidRPr="007E340D" w:rsidRDefault="004427F5" w:rsidP="004427F5">
      <w:pPr>
        <w:rPr>
          <w:rFonts w:ascii="Garamond" w:hAnsi="Garamond"/>
          <w:sz w:val="24"/>
          <w:szCs w:val="24"/>
        </w:rPr>
      </w:pPr>
    </w:p>
    <w:p w14:paraId="3E6D4756" w14:textId="4EA289BD" w:rsidR="00494F5C" w:rsidRPr="007E340D" w:rsidRDefault="00565A82" w:rsidP="00494F5C">
      <w:pPr>
        <w:rPr>
          <w:rFonts w:ascii="Garamond" w:hAnsi="Garamond"/>
          <w:sz w:val="24"/>
          <w:szCs w:val="24"/>
        </w:rPr>
      </w:pPr>
      <w:r w:rsidRPr="007E340D">
        <w:rPr>
          <w:rFonts w:ascii="Garamond" w:hAnsi="Garamond"/>
          <w:sz w:val="24"/>
          <w:szCs w:val="24"/>
        </w:rPr>
        <w:t xml:space="preserve">Invited Speaker, </w:t>
      </w:r>
      <w:r w:rsidR="00494F5C" w:rsidRPr="007E340D">
        <w:rPr>
          <w:rFonts w:ascii="Garamond" w:hAnsi="Garamond"/>
          <w:sz w:val="24"/>
          <w:szCs w:val="24"/>
        </w:rPr>
        <w:t>“The Changing Nature of Child Sex Abuse in the Digital Age &amp; Survivors’ Voices,” National Crime Victims Bar Conference, Portland, Oregon (December 4, 2017).</w:t>
      </w:r>
    </w:p>
    <w:p w14:paraId="015681B7" w14:textId="77777777" w:rsidR="00494F5C" w:rsidRPr="007E340D" w:rsidRDefault="00494F5C" w:rsidP="00494F5C">
      <w:pPr>
        <w:rPr>
          <w:rFonts w:ascii="Garamond" w:hAnsi="Garamond"/>
          <w:sz w:val="24"/>
          <w:szCs w:val="24"/>
        </w:rPr>
      </w:pPr>
    </w:p>
    <w:p w14:paraId="6EBB0A4A" w14:textId="77777777" w:rsidR="00494F5C" w:rsidRPr="007E340D" w:rsidRDefault="00494F5C" w:rsidP="00494F5C">
      <w:pPr>
        <w:rPr>
          <w:rFonts w:ascii="Garamond" w:hAnsi="Garamond"/>
          <w:sz w:val="24"/>
          <w:szCs w:val="24"/>
        </w:rPr>
      </w:pPr>
      <w:r w:rsidRPr="007E340D">
        <w:rPr>
          <w:rFonts w:ascii="Garamond" w:hAnsi="Garamond"/>
          <w:sz w:val="24"/>
          <w:szCs w:val="24"/>
        </w:rPr>
        <w:t xml:space="preserve">“The Realization of Children’s Rights in Kenya’s Statutory Institutions,” Association of American Law </w:t>
      </w:r>
      <w:proofErr w:type="spellStart"/>
      <w:r w:rsidRPr="007E340D">
        <w:rPr>
          <w:rFonts w:ascii="Garamond" w:hAnsi="Garamond"/>
          <w:sz w:val="24"/>
          <w:szCs w:val="24"/>
        </w:rPr>
        <w:t>Schools</w:t>
      </w:r>
      <w:proofErr w:type="spellEnd"/>
      <w:r w:rsidRPr="007E340D">
        <w:rPr>
          <w:rFonts w:ascii="Garamond" w:hAnsi="Garamond"/>
          <w:sz w:val="24"/>
          <w:szCs w:val="24"/>
        </w:rPr>
        <w:t xml:space="preserve"> Annual Meeting, San Diego, California (January 4, 2018).</w:t>
      </w:r>
    </w:p>
    <w:p w14:paraId="1886BDA9" w14:textId="77777777" w:rsidR="00494F5C" w:rsidRPr="007E340D" w:rsidRDefault="00494F5C" w:rsidP="00494F5C">
      <w:pPr>
        <w:rPr>
          <w:rFonts w:ascii="Garamond" w:hAnsi="Garamond"/>
          <w:sz w:val="24"/>
          <w:szCs w:val="24"/>
        </w:rPr>
      </w:pPr>
    </w:p>
    <w:p w14:paraId="0426B651" w14:textId="77777777" w:rsidR="00494F5C" w:rsidRPr="007E340D" w:rsidRDefault="00494F5C" w:rsidP="00494F5C">
      <w:pPr>
        <w:rPr>
          <w:rFonts w:ascii="Garamond" w:hAnsi="Garamond"/>
          <w:sz w:val="24"/>
          <w:szCs w:val="24"/>
        </w:rPr>
      </w:pPr>
      <w:r w:rsidRPr="007E340D">
        <w:rPr>
          <w:rFonts w:ascii="Garamond" w:hAnsi="Garamond"/>
          <w:sz w:val="24"/>
          <w:szCs w:val="24"/>
        </w:rPr>
        <w:t xml:space="preserve">Panelist, “Trumping International Law: A Counter-Revolution in Legal Education, Scholarship and Faculty Initiatives,” Association of American Law </w:t>
      </w:r>
      <w:proofErr w:type="spellStart"/>
      <w:r w:rsidRPr="007E340D">
        <w:rPr>
          <w:rFonts w:ascii="Garamond" w:hAnsi="Garamond"/>
          <w:sz w:val="24"/>
          <w:szCs w:val="24"/>
        </w:rPr>
        <w:t>Schools</w:t>
      </w:r>
      <w:proofErr w:type="spellEnd"/>
      <w:r w:rsidRPr="007E340D">
        <w:rPr>
          <w:rFonts w:ascii="Garamond" w:hAnsi="Garamond"/>
          <w:sz w:val="24"/>
          <w:szCs w:val="24"/>
        </w:rPr>
        <w:t xml:space="preserve"> Annual Meeting, San Diego, California (January 5, 2018).</w:t>
      </w:r>
    </w:p>
    <w:p w14:paraId="6E3EB3B6" w14:textId="77777777" w:rsidR="002123F5" w:rsidRPr="007E340D" w:rsidRDefault="002123F5" w:rsidP="002123F5">
      <w:pPr>
        <w:pStyle w:val="BodyTextIndent"/>
        <w:ind w:left="-90"/>
        <w:rPr>
          <w:rFonts w:ascii="Garamond" w:hAnsi="Garamond"/>
          <w:color w:val="222222"/>
          <w:szCs w:val="24"/>
        </w:rPr>
      </w:pPr>
    </w:p>
    <w:p w14:paraId="31FF672D" w14:textId="77777777" w:rsidR="00427758" w:rsidRPr="007E340D" w:rsidRDefault="00427758" w:rsidP="00427758">
      <w:pPr>
        <w:rPr>
          <w:rFonts w:ascii="Garamond" w:hAnsi="Garamond"/>
          <w:sz w:val="24"/>
          <w:szCs w:val="24"/>
        </w:rPr>
      </w:pPr>
      <w:r w:rsidRPr="007E340D">
        <w:rPr>
          <w:rFonts w:ascii="Garamond" w:hAnsi="Garamond"/>
          <w:sz w:val="24"/>
          <w:szCs w:val="24"/>
        </w:rPr>
        <w:t>Panelist, “Prison Justice: The Role of Law Students, Law Clinics &amp; Community Partners,” ABA Equal Justice Conference, San Diego, California (May 10-12, 2018).</w:t>
      </w:r>
    </w:p>
    <w:p w14:paraId="2E26097B" w14:textId="77777777" w:rsidR="00427758" w:rsidRPr="007E340D" w:rsidRDefault="00427758" w:rsidP="00427758">
      <w:pPr>
        <w:rPr>
          <w:rFonts w:ascii="Garamond" w:hAnsi="Garamond"/>
          <w:sz w:val="24"/>
          <w:szCs w:val="24"/>
        </w:rPr>
      </w:pPr>
    </w:p>
    <w:p w14:paraId="7050BAEA" w14:textId="2B37FFCA" w:rsidR="00831BD5" w:rsidRPr="007E340D" w:rsidRDefault="00565A82" w:rsidP="00831BD5">
      <w:pPr>
        <w:rPr>
          <w:rFonts w:ascii="Garamond" w:hAnsi="Garamond"/>
          <w:sz w:val="24"/>
          <w:szCs w:val="24"/>
        </w:rPr>
      </w:pPr>
      <w:r w:rsidRPr="007E340D">
        <w:rPr>
          <w:rFonts w:ascii="Garamond" w:hAnsi="Garamond"/>
          <w:sz w:val="24"/>
          <w:szCs w:val="24"/>
        </w:rPr>
        <w:t xml:space="preserve">Invited </w:t>
      </w:r>
      <w:r w:rsidR="00831BD5" w:rsidRPr="007E340D">
        <w:rPr>
          <w:rFonts w:ascii="Garamond" w:hAnsi="Garamond"/>
          <w:sz w:val="24"/>
          <w:szCs w:val="24"/>
        </w:rPr>
        <w:t xml:space="preserve">Facilitator, “Immigrant Children and Families,” </w:t>
      </w:r>
      <w:r w:rsidR="00942CDB" w:rsidRPr="007E340D">
        <w:rPr>
          <w:rFonts w:ascii="Garamond" w:hAnsi="Garamond"/>
          <w:sz w:val="24"/>
          <w:szCs w:val="24"/>
        </w:rPr>
        <w:t xml:space="preserve">Clinical </w:t>
      </w:r>
      <w:r w:rsidR="006D3DCA" w:rsidRPr="007E340D">
        <w:rPr>
          <w:rFonts w:ascii="Garamond" w:hAnsi="Garamond"/>
          <w:sz w:val="24"/>
          <w:szCs w:val="24"/>
        </w:rPr>
        <w:t xml:space="preserve">Writers’ Workshop, </w:t>
      </w:r>
      <w:r w:rsidR="00831BD5" w:rsidRPr="007E340D">
        <w:rPr>
          <w:rFonts w:ascii="Garamond" w:hAnsi="Garamond"/>
          <w:sz w:val="24"/>
          <w:szCs w:val="24"/>
        </w:rPr>
        <w:t>New York University, New York, New York (September 21, 2018).</w:t>
      </w:r>
    </w:p>
    <w:p w14:paraId="2ED52CE2" w14:textId="77777777" w:rsidR="0051152B" w:rsidRPr="007E340D" w:rsidRDefault="0051152B" w:rsidP="0051152B">
      <w:pPr>
        <w:rPr>
          <w:rFonts w:ascii="Garamond" w:hAnsi="Garamond"/>
          <w:sz w:val="24"/>
          <w:szCs w:val="24"/>
        </w:rPr>
      </w:pPr>
    </w:p>
    <w:p w14:paraId="1ACC315D" w14:textId="77777777" w:rsidR="005441CD" w:rsidRPr="007E340D" w:rsidRDefault="005441CD" w:rsidP="005441CD">
      <w:pPr>
        <w:rPr>
          <w:rFonts w:ascii="Garamond" w:hAnsi="Garamond"/>
          <w:iCs/>
          <w:color w:val="000000" w:themeColor="text1"/>
          <w:sz w:val="24"/>
          <w:szCs w:val="24"/>
          <w:shd w:val="clear" w:color="auto" w:fill="FFFFFF"/>
        </w:rPr>
      </w:pPr>
      <w:r w:rsidRPr="007E340D">
        <w:rPr>
          <w:rFonts w:ascii="Garamond" w:hAnsi="Garamond"/>
          <w:iCs/>
          <w:color w:val="000000" w:themeColor="text1"/>
          <w:sz w:val="24"/>
          <w:szCs w:val="24"/>
          <w:shd w:val="clear" w:color="auto" w:fill="FFFFFF"/>
        </w:rPr>
        <w:t>“Conducting Trauma-Informed Interviews of Children,” </w:t>
      </w:r>
      <w:r w:rsidRPr="007E340D">
        <w:rPr>
          <w:rStyle w:val="il"/>
          <w:rFonts w:ascii="Garamond" w:hAnsi="Garamond"/>
          <w:iCs/>
          <w:color w:val="000000" w:themeColor="text1"/>
          <w:sz w:val="24"/>
          <w:szCs w:val="24"/>
          <w:shd w:val="clear" w:color="auto" w:fill="FFFFFF"/>
        </w:rPr>
        <w:t>ABA</w:t>
      </w:r>
      <w:r w:rsidRPr="007E340D">
        <w:rPr>
          <w:rFonts w:ascii="Garamond" w:hAnsi="Garamond"/>
          <w:iCs/>
          <w:color w:val="000000" w:themeColor="text1"/>
          <w:sz w:val="24"/>
          <w:szCs w:val="24"/>
          <w:shd w:val="clear" w:color="auto" w:fill="FFFFFF"/>
        </w:rPr>
        <w:t xml:space="preserve">’s National Conference on Access to Justice for Children and Families, Tyson’s Corner, Virginia (April 10, 2019). </w:t>
      </w:r>
    </w:p>
    <w:p w14:paraId="268E6F10" w14:textId="77777777" w:rsidR="005441CD" w:rsidRPr="007E340D" w:rsidRDefault="005441CD" w:rsidP="005441CD">
      <w:pPr>
        <w:rPr>
          <w:rStyle w:val="Emphasis"/>
          <w:rFonts w:ascii="Garamond" w:hAnsi="Garamond"/>
          <w:i w:val="0"/>
          <w:sz w:val="24"/>
          <w:szCs w:val="24"/>
        </w:rPr>
      </w:pPr>
    </w:p>
    <w:p w14:paraId="1418B71C" w14:textId="77777777" w:rsidR="000743B4" w:rsidRPr="007E340D" w:rsidRDefault="000743B4" w:rsidP="000743B4">
      <w:pPr>
        <w:rPr>
          <w:rStyle w:val="Emphasis"/>
          <w:rFonts w:ascii="Garamond" w:hAnsi="Garamond"/>
          <w:i w:val="0"/>
          <w:sz w:val="24"/>
          <w:szCs w:val="24"/>
        </w:rPr>
      </w:pPr>
      <w:r w:rsidRPr="007E340D">
        <w:rPr>
          <w:rStyle w:val="Emphasis"/>
          <w:rFonts w:ascii="Garamond" w:hAnsi="Garamond"/>
          <w:i w:val="0"/>
          <w:sz w:val="24"/>
          <w:szCs w:val="24"/>
        </w:rPr>
        <w:t xml:space="preserve">“The Death of a Clinic,” AALS Clinical Conference, San Francisco, California (May 5, 2019).  </w:t>
      </w:r>
    </w:p>
    <w:p w14:paraId="13356419" w14:textId="77777777" w:rsidR="000743B4" w:rsidRPr="007E340D" w:rsidRDefault="000743B4" w:rsidP="000743B4">
      <w:pPr>
        <w:rPr>
          <w:rStyle w:val="Emphasis"/>
          <w:rFonts w:ascii="Garamond" w:hAnsi="Garamond"/>
          <w:i w:val="0"/>
          <w:sz w:val="24"/>
          <w:szCs w:val="24"/>
        </w:rPr>
      </w:pPr>
    </w:p>
    <w:p w14:paraId="024DCC08" w14:textId="677A418B" w:rsidR="000743B4" w:rsidRPr="007E340D" w:rsidRDefault="00CC46E4" w:rsidP="000743B4">
      <w:pPr>
        <w:rPr>
          <w:rStyle w:val="Emphasis"/>
          <w:rFonts w:ascii="Garamond" w:hAnsi="Garamond"/>
          <w:i w:val="0"/>
          <w:color w:val="000000" w:themeColor="text1"/>
          <w:sz w:val="24"/>
          <w:szCs w:val="24"/>
        </w:rPr>
      </w:pPr>
      <w:r w:rsidRPr="007E340D">
        <w:rPr>
          <w:rStyle w:val="m3839684362840301209mcenoneditable"/>
          <w:rFonts w:ascii="Garamond" w:hAnsi="Garamond"/>
          <w:color w:val="000000" w:themeColor="text1"/>
          <w:sz w:val="24"/>
          <w:szCs w:val="24"/>
        </w:rPr>
        <w:lastRenderedPageBreak/>
        <w:t>“C</w:t>
      </w:r>
      <w:r w:rsidR="000743B4" w:rsidRPr="007E340D">
        <w:rPr>
          <w:rStyle w:val="m3839684362840301209mcenoneditable"/>
          <w:rFonts w:ascii="Garamond" w:hAnsi="Garamond"/>
          <w:color w:val="000000" w:themeColor="text1"/>
          <w:sz w:val="24"/>
          <w:szCs w:val="24"/>
        </w:rPr>
        <w:t>ountering the Evil of Family Separation: Crowd-</w:t>
      </w:r>
      <w:r w:rsidR="00EA2BE7" w:rsidRPr="007E340D">
        <w:rPr>
          <w:rStyle w:val="m3839684362840301209mcenoneditable"/>
          <w:rFonts w:ascii="Garamond" w:hAnsi="Garamond"/>
          <w:color w:val="000000" w:themeColor="text1"/>
          <w:sz w:val="24"/>
          <w:szCs w:val="24"/>
        </w:rPr>
        <w:t>S</w:t>
      </w:r>
      <w:r w:rsidR="000743B4" w:rsidRPr="007E340D">
        <w:rPr>
          <w:rStyle w:val="m3839684362840301209mcenoneditable"/>
          <w:rFonts w:ascii="Garamond" w:hAnsi="Garamond"/>
          <w:color w:val="000000" w:themeColor="text1"/>
          <w:sz w:val="24"/>
          <w:szCs w:val="24"/>
        </w:rPr>
        <w:t xml:space="preserve">ourcing Legal, Medical, and Mental Health Assistance for Detained Children,” </w:t>
      </w:r>
      <w:r w:rsidR="000743B4" w:rsidRPr="007E340D">
        <w:rPr>
          <w:rStyle w:val="Emphasis"/>
          <w:rFonts w:ascii="Garamond" w:hAnsi="Garamond"/>
          <w:i w:val="0"/>
          <w:color w:val="000000" w:themeColor="text1"/>
          <w:sz w:val="24"/>
          <w:szCs w:val="24"/>
        </w:rPr>
        <w:t>2019 Annual Meeting on Law &amp; Society, Washington, D.C. (May 30, 2019).</w:t>
      </w:r>
    </w:p>
    <w:p w14:paraId="7D99042D" w14:textId="77777777" w:rsidR="000743B4" w:rsidRPr="007E340D" w:rsidRDefault="000743B4" w:rsidP="000743B4">
      <w:pPr>
        <w:rPr>
          <w:rFonts w:ascii="Garamond" w:hAnsi="Garamond"/>
          <w:sz w:val="24"/>
          <w:szCs w:val="24"/>
        </w:rPr>
      </w:pPr>
    </w:p>
    <w:p w14:paraId="7242382B" w14:textId="6C6C1C89" w:rsidR="000743B4" w:rsidRPr="007E340D" w:rsidRDefault="00565A82" w:rsidP="000743B4">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Organizer, </w:t>
      </w:r>
      <w:r w:rsidR="000743B4" w:rsidRPr="007E340D">
        <w:rPr>
          <w:rStyle w:val="Emphasis"/>
          <w:rFonts w:ascii="Garamond" w:hAnsi="Garamond"/>
          <w:i w:val="0"/>
          <w:color w:val="000000" w:themeColor="text1"/>
          <w:sz w:val="24"/>
          <w:szCs w:val="24"/>
        </w:rPr>
        <w:t>Pediatric Experts Briefing on Standards of Care for Children in Government Care, U.S. House of Representatives (September 11, 2019).</w:t>
      </w:r>
    </w:p>
    <w:p w14:paraId="7171CA45" w14:textId="77777777" w:rsidR="000743B4" w:rsidRPr="007E340D" w:rsidRDefault="000743B4" w:rsidP="000743B4">
      <w:pPr>
        <w:rPr>
          <w:rStyle w:val="Emphasis"/>
          <w:rFonts w:ascii="Garamond" w:hAnsi="Garamond"/>
          <w:i w:val="0"/>
          <w:sz w:val="24"/>
          <w:szCs w:val="24"/>
        </w:rPr>
      </w:pPr>
    </w:p>
    <w:p w14:paraId="3569B4A0" w14:textId="0E7B1E1C" w:rsidR="000743B4" w:rsidRPr="007E340D" w:rsidRDefault="00565A82" w:rsidP="000743B4">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Organizer, </w:t>
      </w:r>
      <w:r w:rsidR="000743B4" w:rsidRPr="007E340D">
        <w:rPr>
          <w:rStyle w:val="Emphasis"/>
          <w:rFonts w:ascii="Garamond" w:hAnsi="Garamond"/>
          <w:i w:val="0"/>
          <w:color w:val="000000" w:themeColor="text1"/>
          <w:sz w:val="24"/>
          <w:szCs w:val="24"/>
        </w:rPr>
        <w:t>Pediatric Experts Briefing on Standards of Care for Children in Government Care, U.S. Senate (September 12, 2019).</w:t>
      </w:r>
    </w:p>
    <w:p w14:paraId="334325D5" w14:textId="77777777" w:rsidR="000743B4" w:rsidRPr="007E340D" w:rsidRDefault="000743B4" w:rsidP="000743B4">
      <w:pPr>
        <w:rPr>
          <w:rFonts w:ascii="Garamond" w:hAnsi="Garamond"/>
          <w:sz w:val="24"/>
          <w:szCs w:val="24"/>
        </w:rPr>
      </w:pPr>
    </w:p>
    <w:p w14:paraId="320F2FB3" w14:textId="2A197521" w:rsidR="000743B4" w:rsidRPr="007E340D" w:rsidRDefault="00565A82" w:rsidP="000743B4">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w:t>
      </w:r>
      <w:r w:rsidR="000743B4" w:rsidRPr="007E340D">
        <w:rPr>
          <w:rStyle w:val="Emphasis"/>
          <w:rFonts w:ascii="Garamond" w:hAnsi="Garamond"/>
          <w:i w:val="0"/>
          <w:color w:val="000000" w:themeColor="text1"/>
          <w:sz w:val="24"/>
          <w:szCs w:val="24"/>
        </w:rPr>
        <w:t>Keynote Speaker, Immigration Summit at Univision, Hosted by Children at Risk and HCDLA, Houston, Texas (September 13, 2019).</w:t>
      </w:r>
    </w:p>
    <w:p w14:paraId="0BA5BF45" w14:textId="77777777" w:rsidR="000743B4" w:rsidRPr="007E340D" w:rsidRDefault="000743B4" w:rsidP="000743B4">
      <w:pPr>
        <w:rPr>
          <w:rStyle w:val="Emphasis"/>
          <w:rFonts w:ascii="Garamond" w:hAnsi="Garamond"/>
          <w:i w:val="0"/>
          <w:color w:val="000000" w:themeColor="text1"/>
          <w:sz w:val="24"/>
          <w:szCs w:val="24"/>
        </w:rPr>
      </w:pPr>
    </w:p>
    <w:p w14:paraId="04A5044B" w14:textId="06A9C7A0" w:rsidR="008024E4" w:rsidRPr="007E340D" w:rsidRDefault="00565A82" w:rsidP="008024E4">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w:t>
      </w:r>
      <w:r w:rsidR="008024E4" w:rsidRPr="007E340D">
        <w:rPr>
          <w:rStyle w:val="Emphasis"/>
          <w:rFonts w:ascii="Garamond" w:hAnsi="Garamond"/>
          <w:i w:val="0"/>
          <w:color w:val="000000" w:themeColor="text1"/>
          <w:sz w:val="24"/>
          <w:szCs w:val="24"/>
        </w:rPr>
        <w:t xml:space="preserve">Facilitator, Asylum and Particular Social Groups, Clinical Writer’s Workshop, New York University, New York, New York (September 21, 2019).  </w:t>
      </w:r>
    </w:p>
    <w:p w14:paraId="49A271D6" w14:textId="77777777" w:rsidR="008024E4" w:rsidRPr="007E340D" w:rsidRDefault="008024E4" w:rsidP="008024E4">
      <w:pPr>
        <w:rPr>
          <w:rStyle w:val="Emphasis"/>
          <w:rFonts w:ascii="Garamond" w:hAnsi="Garamond"/>
          <w:i w:val="0"/>
          <w:color w:val="000000" w:themeColor="text1"/>
          <w:sz w:val="24"/>
          <w:szCs w:val="24"/>
        </w:rPr>
      </w:pPr>
    </w:p>
    <w:p w14:paraId="424CC557" w14:textId="7449AD5D" w:rsidR="00402540" w:rsidRPr="007E340D" w:rsidRDefault="00565A82" w:rsidP="00402540">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w:t>
      </w:r>
      <w:r w:rsidR="00402540" w:rsidRPr="007E340D">
        <w:rPr>
          <w:rStyle w:val="Emphasis"/>
          <w:rFonts w:ascii="Garamond" w:hAnsi="Garamond"/>
          <w:i w:val="0"/>
          <w:color w:val="000000" w:themeColor="text1"/>
          <w:sz w:val="24"/>
          <w:szCs w:val="24"/>
        </w:rPr>
        <w:t>Co-Facilitator, “</w:t>
      </w:r>
      <w:r w:rsidR="00402540" w:rsidRPr="007E340D">
        <w:rPr>
          <w:rFonts w:ascii="Garamond" w:hAnsi="Garamond"/>
          <w:sz w:val="24"/>
          <w:szCs w:val="24"/>
        </w:rPr>
        <w:t xml:space="preserve">Animating &amp; Protecting Human Rights,” </w:t>
      </w:r>
      <w:r w:rsidR="00402540" w:rsidRPr="007E340D">
        <w:rPr>
          <w:rStyle w:val="Emphasis"/>
          <w:rFonts w:ascii="Garamond" w:hAnsi="Garamond"/>
          <w:i w:val="0"/>
          <w:color w:val="000000" w:themeColor="text1"/>
          <w:sz w:val="24"/>
          <w:szCs w:val="24"/>
        </w:rPr>
        <w:t>Clinical Writer’s Workshop, New York University, New York, New York (October 3, 2020).</w:t>
      </w:r>
    </w:p>
    <w:p w14:paraId="4409CDE4" w14:textId="472C69D0" w:rsidR="00A92658" w:rsidRPr="007E340D" w:rsidRDefault="00A92658" w:rsidP="00402540">
      <w:pPr>
        <w:rPr>
          <w:rStyle w:val="Emphasis"/>
          <w:rFonts w:ascii="Garamond" w:hAnsi="Garamond"/>
          <w:i w:val="0"/>
          <w:color w:val="000000" w:themeColor="text1"/>
          <w:sz w:val="24"/>
          <w:szCs w:val="24"/>
        </w:rPr>
      </w:pPr>
    </w:p>
    <w:p w14:paraId="11D6FD6A" w14:textId="02C7F1BF" w:rsidR="006A2B8E" w:rsidRPr="007E340D" w:rsidRDefault="00565A82" w:rsidP="006A2B8E">
      <w:pPr>
        <w:rPr>
          <w:rFonts w:ascii="Garamond" w:hAnsi="Garamond"/>
          <w:sz w:val="24"/>
          <w:szCs w:val="24"/>
        </w:rPr>
      </w:pPr>
      <w:r w:rsidRPr="007E340D">
        <w:rPr>
          <w:rFonts w:ascii="Garamond" w:hAnsi="Garamond"/>
          <w:sz w:val="24"/>
          <w:szCs w:val="24"/>
        </w:rPr>
        <w:t xml:space="preserve">Invited Speaker, </w:t>
      </w:r>
      <w:r w:rsidR="006A2B8E" w:rsidRPr="007E340D">
        <w:rPr>
          <w:rFonts w:ascii="Garamond" w:hAnsi="Garamond"/>
          <w:sz w:val="24"/>
          <w:szCs w:val="24"/>
        </w:rPr>
        <w:t>“Pediatric Perspective and Tools for Attorneys Representing Immigrant Children: Conducting Trauma-Informed Interviews of Immigrant Children,” Children’s Law Institute, New Mexico (January 14, 2021).</w:t>
      </w:r>
    </w:p>
    <w:p w14:paraId="7FC493A9" w14:textId="77777777" w:rsidR="006A2B8E" w:rsidRPr="007E340D" w:rsidRDefault="006A2B8E" w:rsidP="006A2B8E">
      <w:pPr>
        <w:pStyle w:val="BodyTextIndent"/>
        <w:ind w:left="0"/>
        <w:rPr>
          <w:rFonts w:ascii="Garamond" w:hAnsi="Garamond"/>
          <w:szCs w:val="24"/>
        </w:rPr>
      </w:pPr>
    </w:p>
    <w:p w14:paraId="033BDA1D" w14:textId="4452456D" w:rsidR="00A92658" w:rsidRPr="007E340D" w:rsidRDefault="00565A82" w:rsidP="00A92658">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A92658" w:rsidRPr="007E340D">
        <w:rPr>
          <w:rStyle w:val="Emphasis"/>
          <w:rFonts w:ascii="Garamond" w:hAnsi="Garamond"/>
          <w:i w:val="0"/>
          <w:color w:val="000000" w:themeColor="text1"/>
          <w:sz w:val="24"/>
          <w:szCs w:val="24"/>
        </w:rPr>
        <w:t>“Combatting 21</w:t>
      </w:r>
      <w:r w:rsidR="00A92658" w:rsidRPr="007E340D">
        <w:rPr>
          <w:rStyle w:val="Emphasis"/>
          <w:rFonts w:ascii="Garamond" w:hAnsi="Garamond"/>
          <w:i w:val="0"/>
          <w:color w:val="000000" w:themeColor="text1"/>
          <w:sz w:val="24"/>
          <w:szCs w:val="24"/>
          <w:vertAlign w:val="superscript"/>
        </w:rPr>
        <w:t>st</w:t>
      </w:r>
      <w:r w:rsidR="00A92658" w:rsidRPr="007E340D">
        <w:rPr>
          <w:rStyle w:val="Emphasis"/>
          <w:rFonts w:ascii="Garamond" w:hAnsi="Garamond"/>
          <w:i w:val="0"/>
          <w:color w:val="000000" w:themeColor="text1"/>
          <w:sz w:val="24"/>
          <w:szCs w:val="24"/>
        </w:rPr>
        <w:t xml:space="preserve"> Century Child Sexual Exploitation,” National Center on Sexual Exploitation, Washington, D.C. (April 9, 2021). </w:t>
      </w:r>
    </w:p>
    <w:p w14:paraId="31981B93" w14:textId="3366AC59" w:rsidR="003F7782" w:rsidRPr="007E340D" w:rsidRDefault="003F7782" w:rsidP="00A92658">
      <w:pPr>
        <w:rPr>
          <w:rStyle w:val="Emphasis"/>
          <w:rFonts w:ascii="Garamond" w:hAnsi="Garamond"/>
          <w:i w:val="0"/>
          <w:color w:val="000000" w:themeColor="text1"/>
          <w:sz w:val="24"/>
          <w:szCs w:val="24"/>
        </w:rPr>
      </w:pPr>
    </w:p>
    <w:p w14:paraId="4F87313D" w14:textId="77777777" w:rsidR="003F7782" w:rsidRPr="007E340D" w:rsidRDefault="003F7782" w:rsidP="003F7782">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w:t>
      </w:r>
      <w:r w:rsidRPr="007E340D">
        <w:rPr>
          <w:rFonts w:ascii="Garamond" w:hAnsi="Garamond"/>
          <w:bCs/>
          <w:color w:val="201F1E"/>
          <w:sz w:val="24"/>
          <w:szCs w:val="24"/>
          <w:shd w:val="clear" w:color="auto" w:fill="FFFFFF"/>
        </w:rPr>
        <w:t>Conducting Trauma-Informed Interviews of Children,”</w:t>
      </w:r>
      <w:r w:rsidRPr="007E340D">
        <w:rPr>
          <w:rFonts w:ascii="Garamond" w:hAnsi="Garamond"/>
          <w:b/>
          <w:bCs/>
          <w:color w:val="201F1E"/>
          <w:sz w:val="24"/>
          <w:szCs w:val="24"/>
          <w:shd w:val="clear" w:color="auto" w:fill="FFFFFF"/>
        </w:rPr>
        <w:t xml:space="preserve"> </w:t>
      </w:r>
      <w:r w:rsidRPr="007E340D">
        <w:rPr>
          <w:rStyle w:val="Emphasis"/>
          <w:rFonts w:ascii="Garamond" w:hAnsi="Garamond"/>
          <w:i w:val="0"/>
          <w:color w:val="000000" w:themeColor="text1"/>
          <w:sz w:val="24"/>
          <w:szCs w:val="24"/>
        </w:rPr>
        <w:t>APSAC Colloquium: Promoting Racial Diversity, Equity, and Inclusion Across Disciplines and Organizations Addressing Child Maltreatment (July 14, 2021).</w:t>
      </w:r>
    </w:p>
    <w:p w14:paraId="1078D245" w14:textId="77777777" w:rsidR="003F7782" w:rsidRPr="007E340D" w:rsidRDefault="003F7782" w:rsidP="003F7782">
      <w:pPr>
        <w:rPr>
          <w:rStyle w:val="Emphasis"/>
          <w:rFonts w:ascii="Garamond" w:hAnsi="Garamond"/>
          <w:i w:val="0"/>
          <w:color w:val="000000" w:themeColor="text1"/>
          <w:sz w:val="24"/>
          <w:szCs w:val="24"/>
        </w:rPr>
      </w:pPr>
    </w:p>
    <w:p w14:paraId="310A593F" w14:textId="6408C118" w:rsidR="0045608B" w:rsidRPr="007E340D" w:rsidRDefault="0045608B" w:rsidP="0045608B">
      <w:pPr>
        <w:rPr>
          <w:rFonts w:ascii="Garamond" w:eastAsiaTheme="majorEastAsia" w:hAnsi="Garamond" w:cstheme="majorBidi"/>
          <w:color w:val="201F1E"/>
          <w:sz w:val="24"/>
          <w:szCs w:val="24"/>
          <w:shd w:val="clear" w:color="auto" w:fill="FFFFFF"/>
        </w:rPr>
      </w:pPr>
      <w:r w:rsidRPr="007E340D">
        <w:rPr>
          <w:rStyle w:val="Emphasis"/>
          <w:rFonts w:ascii="Garamond" w:eastAsiaTheme="majorEastAsia" w:hAnsi="Garamond" w:cstheme="majorBidi"/>
          <w:i w:val="0"/>
          <w:iCs w:val="0"/>
          <w:color w:val="000000" w:themeColor="text1"/>
          <w:sz w:val="24"/>
          <w:szCs w:val="24"/>
        </w:rPr>
        <w:t>“</w:t>
      </w:r>
      <w:r w:rsidRPr="007E340D">
        <w:rPr>
          <w:rFonts w:ascii="Garamond" w:eastAsiaTheme="majorEastAsia" w:hAnsi="Garamond" w:cstheme="majorBidi"/>
          <w:color w:val="201F1E"/>
          <w:sz w:val="24"/>
          <w:szCs w:val="24"/>
          <w:shd w:val="clear" w:color="auto" w:fill="FFFFFF"/>
        </w:rPr>
        <w:t>Conducting Trauma-Informed Interviews of Children,” National Association of Counsel for Children, Denver, Colorado (August 14, 2021).</w:t>
      </w:r>
    </w:p>
    <w:p w14:paraId="3EE49A46" w14:textId="62FF4020" w:rsidR="00371403" w:rsidRPr="007E340D" w:rsidRDefault="00371403" w:rsidP="0045608B">
      <w:pPr>
        <w:rPr>
          <w:rFonts w:ascii="Garamond" w:eastAsiaTheme="majorEastAsia" w:hAnsi="Garamond" w:cstheme="majorBidi"/>
          <w:color w:val="201F1E"/>
          <w:sz w:val="24"/>
          <w:szCs w:val="24"/>
          <w:shd w:val="clear" w:color="auto" w:fill="FFFFFF"/>
        </w:rPr>
      </w:pPr>
    </w:p>
    <w:p w14:paraId="0C987125" w14:textId="1BD5FCB3" w:rsidR="00DD25E6" w:rsidRPr="007E340D" w:rsidRDefault="00565A82" w:rsidP="00371403">
      <w:pPr>
        <w:tabs>
          <w:tab w:val="left" w:pos="2580"/>
        </w:tabs>
        <w:rPr>
          <w:rFonts w:ascii="Garamond" w:hAnsi="Garamond"/>
          <w:sz w:val="24"/>
          <w:szCs w:val="24"/>
        </w:rPr>
      </w:pPr>
      <w:r w:rsidRPr="007E340D">
        <w:rPr>
          <w:rFonts w:ascii="Garamond" w:hAnsi="Garamond"/>
          <w:sz w:val="24"/>
          <w:szCs w:val="24"/>
        </w:rPr>
        <w:t xml:space="preserve">Invited Speaker, </w:t>
      </w:r>
      <w:r w:rsidR="00700BC3" w:rsidRPr="007E340D">
        <w:rPr>
          <w:rFonts w:ascii="Garamond" w:hAnsi="Garamond"/>
          <w:sz w:val="24"/>
          <w:szCs w:val="24"/>
        </w:rPr>
        <w:t xml:space="preserve">“America’s Border Crisis: A Witness Account,” </w:t>
      </w:r>
      <w:r w:rsidR="00CA5B2B" w:rsidRPr="007E340D">
        <w:rPr>
          <w:rFonts w:ascii="Garamond" w:hAnsi="Garamond"/>
          <w:sz w:val="24"/>
          <w:szCs w:val="24"/>
        </w:rPr>
        <w:t>The Ray E. H</w:t>
      </w:r>
      <w:r w:rsidR="00DD25E6" w:rsidRPr="007E340D">
        <w:rPr>
          <w:rFonts w:ascii="Garamond" w:hAnsi="Garamond"/>
          <w:sz w:val="24"/>
          <w:szCs w:val="24"/>
        </w:rPr>
        <w:t>e</w:t>
      </w:r>
      <w:r w:rsidR="001C670B" w:rsidRPr="007E340D">
        <w:rPr>
          <w:rFonts w:ascii="Garamond" w:hAnsi="Garamond"/>
          <w:sz w:val="24"/>
          <w:szCs w:val="24"/>
        </w:rPr>
        <w:t>l</w:t>
      </w:r>
      <w:r w:rsidR="00DD25E6" w:rsidRPr="007E340D">
        <w:rPr>
          <w:rFonts w:ascii="Garamond" w:hAnsi="Garamond"/>
          <w:sz w:val="24"/>
          <w:szCs w:val="24"/>
        </w:rPr>
        <w:t>fer</w:t>
      </w:r>
      <w:r w:rsidR="00CA5B2B" w:rsidRPr="007E340D">
        <w:rPr>
          <w:rFonts w:ascii="Garamond" w:hAnsi="Garamond"/>
          <w:sz w:val="24"/>
          <w:szCs w:val="24"/>
        </w:rPr>
        <w:t xml:space="preserve"> Society</w:t>
      </w:r>
      <w:r w:rsidR="001D7D7D" w:rsidRPr="007E340D">
        <w:rPr>
          <w:rFonts w:ascii="Garamond" w:hAnsi="Garamond"/>
          <w:sz w:val="24"/>
          <w:szCs w:val="24"/>
        </w:rPr>
        <w:t>,</w:t>
      </w:r>
      <w:r w:rsidR="001C670B" w:rsidRPr="007E340D">
        <w:rPr>
          <w:rFonts w:ascii="Garamond" w:hAnsi="Garamond"/>
          <w:sz w:val="24"/>
          <w:szCs w:val="24"/>
        </w:rPr>
        <w:t xml:space="preserve"> </w:t>
      </w:r>
      <w:r w:rsidR="001D7D7D" w:rsidRPr="007E340D">
        <w:rPr>
          <w:rFonts w:ascii="Garamond" w:hAnsi="Garamond"/>
          <w:sz w:val="24"/>
          <w:szCs w:val="24"/>
        </w:rPr>
        <w:t xml:space="preserve">ECHO </w:t>
      </w:r>
      <w:r w:rsidR="001C670B" w:rsidRPr="007E340D">
        <w:rPr>
          <w:rFonts w:ascii="Garamond" w:hAnsi="Garamond"/>
          <w:sz w:val="24"/>
          <w:szCs w:val="24"/>
        </w:rPr>
        <w:t>Prevention and Pressing Issues</w:t>
      </w:r>
      <w:r w:rsidR="00E50A6C" w:rsidRPr="007E340D">
        <w:rPr>
          <w:rFonts w:ascii="Garamond" w:hAnsi="Garamond"/>
          <w:sz w:val="24"/>
          <w:szCs w:val="24"/>
        </w:rPr>
        <w:t xml:space="preserve"> (</w:t>
      </w:r>
      <w:r w:rsidR="002B4581" w:rsidRPr="007E340D">
        <w:rPr>
          <w:rFonts w:ascii="Garamond" w:hAnsi="Garamond"/>
          <w:sz w:val="24"/>
          <w:szCs w:val="24"/>
        </w:rPr>
        <w:t>September 2, 2021).</w:t>
      </w:r>
      <w:r w:rsidR="00E50A6C" w:rsidRPr="007E340D">
        <w:rPr>
          <w:rFonts w:ascii="Garamond" w:hAnsi="Garamond"/>
          <w:sz w:val="24"/>
          <w:szCs w:val="24"/>
        </w:rPr>
        <w:t xml:space="preserve"> </w:t>
      </w:r>
    </w:p>
    <w:p w14:paraId="623F74C3" w14:textId="77777777" w:rsidR="00DD25E6" w:rsidRPr="007E340D" w:rsidRDefault="00DD25E6" w:rsidP="00371403">
      <w:pPr>
        <w:tabs>
          <w:tab w:val="left" w:pos="2580"/>
        </w:tabs>
        <w:rPr>
          <w:rFonts w:ascii="Garamond" w:hAnsi="Garamond"/>
          <w:b/>
          <w:bCs/>
          <w:sz w:val="24"/>
          <w:szCs w:val="24"/>
        </w:rPr>
      </w:pPr>
    </w:p>
    <w:p w14:paraId="7F498E63" w14:textId="45407AF9" w:rsidR="00371403" w:rsidRPr="007E340D" w:rsidRDefault="0071611D" w:rsidP="00371403">
      <w:pPr>
        <w:tabs>
          <w:tab w:val="left" w:pos="2580"/>
        </w:tabs>
        <w:rPr>
          <w:rFonts w:ascii="Garamond" w:hAnsi="Garamond"/>
          <w:sz w:val="24"/>
          <w:szCs w:val="24"/>
        </w:rPr>
      </w:pPr>
      <w:r w:rsidRPr="007E340D">
        <w:rPr>
          <w:rFonts w:ascii="Garamond" w:hAnsi="Garamond"/>
          <w:sz w:val="24"/>
          <w:szCs w:val="24"/>
        </w:rPr>
        <w:t xml:space="preserve">Invited </w:t>
      </w:r>
      <w:r w:rsidR="001D7D7D" w:rsidRPr="007E340D">
        <w:rPr>
          <w:rFonts w:ascii="Garamond" w:hAnsi="Garamond"/>
          <w:sz w:val="24"/>
          <w:szCs w:val="24"/>
        </w:rPr>
        <w:t>Presenter and Participant,</w:t>
      </w:r>
      <w:r w:rsidR="001D7D7D" w:rsidRPr="007E340D">
        <w:rPr>
          <w:rFonts w:ascii="Garamond" w:hAnsi="Garamond"/>
          <w:b/>
          <w:bCs/>
          <w:sz w:val="24"/>
          <w:szCs w:val="24"/>
        </w:rPr>
        <w:t xml:space="preserve"> </w:t>
      </w:r>
      <w:r w:rsidR="00371403" w:rsidRPr="007E340D">
        <w:rPr>
          <w:rFonts w:ascii="Garamond" w:hAnsi="Garamond"/>
          <w:sz w:val="24"/>
          <w:szCs w:val="24"/>
        </w:rPr>
        <w:t>Children’s Rights Roundtable</w:t>
      </w:r>
      <w:r w:rsidR="007032D3" w:rsidRPr="007E340D">
        <w:rPr>
          <w:rFonts w:ascii="Garamond" w:hAnsi="Garamond"/>
          <w:sz w:val="24"/>
          <w:szCs w:val="24"/>
        </w:rPr>
        <w:t>, Washing</w:t>
      </w:r>
      <w:r w:rsidR="00371403" w:rsidRPr="007E340D">
        <w:rPr>
          <w:rFonts w:ascii="Garamond" w:hAnsi="Garamond"/>
          <w:sz w:val="24"/>
          <w:szCs w:val="24"/>
        </w:rPr>
        <w:t>ton, D.C. (</w:t>
      </w:r>
      <w:r w:rsidR="007032D3" w:rsidRPr="007E340D">
        <w:rPr>
          <w:rFonts w:ascii="Garamond" w:hAnsi="Garamond"/>
          <w:sz w:val="24"/>
          <w:szCs w:val="24"/>
        </w:rPr>
        <w:t xml:space="preserve">September </w:t>
      </w:r>
      <w:r w:rsidR="000B4527" w:rsidRPr="007E340D">
        <w:rPr>
          <w:rFonts w:ascii="Garamond" w:hAnsi="Garamond"/>
          <w:sz w:val="24"/>
          <w:szCs w:val="24"/>
        </w:rPr>
        <w:t xml:space="preserve">9, 15, and </w:t>
      </w:r>
      <w:r w:rsidR="000766A9" w:rsidRPr="007E340D">
        <w:rPr>
          <w:rFonts w:ascii="Garamond" w:hAnsi="Garamond"/>
          <w:sz w:val="24"/>
          <w:szCs w:val="24"/>
        </w:rPr>
        <w:t xml:space="preserve">22, </w:t>
      </w:r>
      <w:r w:rsidR="00371403" w:rsidRPr="007E340D">
        <w:rPr>
          <w:rFonts w:ascii="Garamond" w:hAnsi="Garamond"/>
          <w:sz w:val="24"/>
          <w:szCs w:val="24"/>
        </w:rPr>
        <w:t>2021</w:t>
      </w:r>
      <w:r w:rsidR="007032D3" w:rsidRPr="007E340D">
        <w:rPr>
          <w:rFonts w:ascii="Garamond" w:hAnsi="Garamond"/>
          <w:sz w:val="24"/>
          <w:szCs w:val="24"/>
        </w:rPr>
        <w:t>.</w:t>
      </w:r>
      <w:r w:rsidR="00371403" w:rsidRPr="007E340D">
        <w:rPr>
          <w:rFonts w:ascii="Garamond" w:hAnsi="Garamond"/>
          <w:sz w:val="24"/>
          <w:szCs w:val="24"/>
        </w:rPr>
        <w:t>)</w:t>
      </w:r>
    </w:p>
    <w:p w14:paraId="754BFD83" w14:textId="77777777" w:rsidR="00371403" w:rsidRPr="007E340D" w:rsidRDefault="00371403" w:rsidP="0045608B">
      <w:pPr>
        <w:rPr>
          <w:rFonts w:ascii="Garamond" w:eastAsiaTheme="majorEastAsia" w:hAnsi="Garamond" w:cstheme="majorBidi"/>
          <w:color w:val="201F1E"/>
          <w:sz w:val="24"/>
          <w:szCs w:val="24"/>
          <w:shd w:val="clear" w:color="auto" w:fill="FFFFFF"/>
        </w:rPr>
      </w:pPr>
    </w:p>
    <w:p w14:paraId="098BD779" w14:textId="0A7AA8E1" w:rsidR="007F556D" w:rsidRPr="007E340D" w:rsidRDefault="0071611D" w:rsidP="007F556D">
      <w:pPr>
        <w:rPr>
          <w:rStyle w:val="Emphasis"/>
          <w:rFonts w:ascii="Garamond" w:hAnsi="Garamond"/>
          <w:i w:val="0"/>
          <w:color w:val="000000" w:themeColor="text1"/>
          <w:sz w:val="24"/>
          <w:szCs w:val="24"/>
        </w:rPr>
      </w:pPr>
      <w:r w:rsidRPr="007E340D">
        <w:rPr>
          <w:rFonts w:ascii="Garamond" w:eastAsiaTheme="majorEastAsia" w:hAnsi="Garamond" w:cstheme="majorBidi"/>
          <w:color w:val="201F1E"/>
          <w:sz w:val="24"/>
          <w:szCs w:val="24"/>
          <w:shd w:val="clear" w:color="auto" w:fill="FFFFFF"/>
        </w:rPr>
        <w:t xml:space="preserve">Invited </w:t>
      </w:r>
      <w:r w:rsidR="007F556D" w:rsidRPr="007E340D">
        <w:rPr>
          <w:rFonts w:ascii="Garamond" w:eastAsiaTheme="majorEastAsia" w:hAnsi="Garamond" w:cstheme="majorBidi"/>
          <w:color w:val="201F1E"/>
          <w:sz w:val="24"/>
          <w:szCs w:val="24"/>
          <w:shd w:val="clear" w:color="auto" w:fill="FFFFFF"/>
        </w:rPr>
        <w:t xml:space="preserve">Facilitator, “Juveniles in the Legal System,” </w:t>
      </w:r>
      <w:r w:rsidR="007F556D" w:rsidRPr="007E340D">
        <w:rPr>
          <w:rStyle w:val="Emphasis"/>
          <w:rFonts w:ascii="Garamond" w:hAnsi="Garamond"/>
          <w:i w:val="0"/>
          <w:color w:val="000000" w:themeColor="text1"/>
          <w:sz w:val="24"/>
          <w:szCs w:val="24"/>
        </w:rPr>
        <w:t xml:space="preserve">Clinical Writer’s Workshop, New York University, New York, New York (October </w:t>
      </w:r>
      <w:r w:rsidR="00015FD4" w:rsidRPr="007E340D">
        <w:rPr>
          <w:rStyle w:val="Emphasis"/>
          <w:rFonts w:ascii="Garamond" w:hAnsi="Garamond"/>
          <w:i w:val="0"/>
          <w:color w:val="000000" w:themeColor="text1"/>
          <w:sz w:val="24"/>
          <w:szCs w:val="24"/>
        </w:rPr>
        <w:t>2</w:t>
      </w:r>
      <w:r w:rsidR="007F556D" w:rsidRPr="007E340D">
        <w:rPr>
          <w:rStyle w:val="Emphasis"/>
          <w:rFonts w:ascii="Garamond" w:hAnsi="Garamond"/>
          <w:i w:val="0"/>
          <w:color w:val="000000" w:themeColor="text1"/>
          <w:sz w:val="24"/>
          <w:szCs w:val="24"/>
        </w:rPr>
        <w:t>, 202</w:t>
      </w:r>
      <w:r w:rsidR="00FF2A88" w:rsidRPr="007E340D">
        <w:rPr>
          <w:rStyle w:val="Emphasis"/>
          <w:rFonts w:ascii="Garamond" w:hAnsi="Garamond"/>
          <w:i w:val="0"/>
          <w:color w:val="000000" w:themeColor="text1"/>
          <w:sz w:val="24"/>
          <w:szCs w:val="24"/>
        </w:rPr>
        <w:t>1</w:t>
      </w:r>
      <w:r w:rsidR="007F556D" w:rsidRPr="007E340D">
        <w:rPr>
          <w:rStyle w:val="Emphasis"/>
          <w:rFonts w:ascii="Garamond" w:hAnsi="Garamond"/>
          <w:i w:val="0"/>
          <w:color w:val="000000" w:themeColor="text1"/>
          <w:sz w:val="24"/>
          <w:szCs w:val="24"/>
        </w:rPr>
        <w:t>).</w:t>
      </w:r>
    </w:p>
    <w:p w14:paraId="4B8E0C25" w14:textId="2374CC99" w:rsidR="00D15D01" w:rsidRPr="007E340D" w:rsidRDefault="00D15D01" w:rsidP="007F556D">
      <w:pPr>
        <w:rPr>
          <w:rStyle w:val="Emphasis"/>
          <w:rFonts w:ascii="Garamond" w:hAnsi="Garamond"/>
          <w:i w:val="0"/>
          <w:color w:val="000000" w:themeColor="text1"/>
          <w:sz w:val="24"/>
          <w:szCs w:val="24"/>
        </w:rPr>
      </w:pPr>
    </w:p>
    <w:p w14:paraId="52D9C54D" w14:textId="0407C3B1" w:rsidR="00D15D01" w:rsidRPr="007E340D" w:rsidRDefault="001171FF" w:rsidP="007F556D">
      <w:pPr>
        <w:rPr>
          <w:rStyle w:val="Emphasis"/>
          <w:rFonts w:ascii="Garamond" w:hAnsi="Garamond"/>
          <w:i w:val="0"/>
          <w:color w:val="000000" w:themeColor="text1"/>
          <w:sz w:val="24"/>
          <w:szCs w:val="24"/>
        </w:rPr>
      </w:pPr>
      <w:bookmarkStart w:id="1" w:name="_Hlk89258362"/>
      <w:r w:rsidRPr="007E340D">
        <w:rPr>
          <w:rStyle w:val="Emphasis"/>
          <w:rFonts w:ascii="Garamond" w:hAnsi="Garamond"/>
          <w:i w:val="0"/>
          <w:color w:val="000000" w:themeColor="text1"/>
          <w:sz w:val="24"/>
          <w:szCs w:val="24"/>
        </w:rPr>
        <w:t>“</w:t>
      </w:r>
      <w:r w:rsidR="00810A0C" w:rsidRPr="007E340D">
        <w:rPr>
          <w:rStyle w:val="Emphasis"/>
          <w:rFonts w:ascii="Garamond" w:hAnsi="Garamond"/>
          <w:i w:val="0"/>
          <w:color w:val="000000" w:themeColor="text1"/>
          <w:sz w:val="24"/>
          <w:szCs w:val="24"/>
        </w:rPr>
        <w:t>Enforcing the Rights of Children in Migration,</w:t>
      </w:r>
      <w:r w:rsidRPr="007E340D">
        <w:rPr>
          <w:rStyle w:val="Emphasis"/>
          <w:rFonts w:ascii="Garamond" w:hAnsi="Garamond"/>
          <w:i w:val="0"/>
          <w:color w:val="000000" w:themeColor="text1"/>
          <w:sz w:val="24"/>
          <w:szCs w:val="24"/>
        </w:rPr>
        <w:t>”</w:t>
      </w:r>
      <w:r w:rsidR="00810A0C" w:rsidRPr="007E340D">
        <w:rPr>
          <w:rStyle w:val="Emphasis"/>
          <w:rFonts w:ascii="Garamond" w:hAnsi="Garamond"/>
          <w:i w:val="0"/>
          <w:color w:val="000000" w:themeColor="text1"/>
          <w:sz w:val="24"/>
          <w:szCs w:val="24"/>
        </w:rPr>
        <w:t xml:space="preserve"> </w:t>
      </w:r>
      <w:r w:rsidR="00EB0D0B" w:rsidRPr="007E340D">
        <w:rPr>
          <w:rStyle w:val="Emphasis"/>
          <w:rFonts w:ascii="Garamond" w:hAnsi="Garamond"/>
          <w:i w:val="0"/>
          <w:color w:val="000000" w:themeColor="text1"/>
          <w:sz w:val="24"/>
          <w:szCs w:val="24"/>
        </w:rPr>
        <w:t xml:space="preserve">International Law Weekend 2021, </w:t>
      </w:r>
      <w:r w:rsidR="00166CAC" w:rsidRPr="007E340D">
        <w:rPr>
          <w:rStyle w:val="Emphasis"/>
          <w:rFonts w:ascii="Garamond" w:hAnsi="Garamond"/>
          <w:i w:val="0"/>
          <w:color w:val="000000" w:themeColor="text1"/>
          <w:sz w:val="24"/>
          <w:szCs w:val="24"/>
        </w:rPr>
        <w:t>American Branch of the International Law Association</w:t>
      </w:r>
      <w:r w:rsidR="00F10D3F" w:rsidRPr="007E340D">
        <w:rPr>
          <w:rStyle w:val="Emphasis"/>
          <w:rFonts w:ascii="Garamond" w:hAnsi="Garamond"/>
          <w:i w:val="0"/>
          <w:color w:val="000000" w:themeColor="text1"/>
          <w:sz w:val="24"/>
          <w:szCs w:val="24"/>
        </w:rPr>
        <w:t xml:space="preserve"> (October 30, 2021).</w:t>
      </w:r>
    </w:p>
    <w:p w14:paraId="6FCBD708" w14:textId="7A05318F" w:rsidR="009E6C84" w:rsidRPr="007E340D" w:rsidRDefault="009E6C84" w:rsidP="007F556D">
      <w:pPr>
        <w:rPr>
          <w:rStyle w:val="Emphasis"/>
          <w:rFonts w:ascii="Garamond" w:hAnsi="Garamond"/>
          <w:i w:val="0"/>
          <w:color w:val="000000" w:themeColor="text1"/>
          <w:sz w:val="24"/>
          <w:szCs w:val="24"/>
        </w:rPr>
      </w:pPr>
    </w:p>
    <w:bookmarkEnd w:id="1"/>
    <w:p w14:paraId="344B2B45" w14:textId="6D83049F" w:rsidR="009E6C84" w:rsidRPr="007E340D" w:rsidRDefault="009E6C84" w:rsidP="007F556D">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Moderator, “Is </w:t>
      </w:r>
      <w:r w:rsidR="00951661" w:rsidRPr="007E340D">
        <w:rPr>
          <w:rStyle w:val="Emphasis"/>
          <w:rFonts w:ascii="Garamond" w:hAnsi="Garamond"/>
          <w:i w:val="0"/>
          <w:color w:val="000000" w:themeColor="text1"/>
          <w:sz w:val="24"/>
          <w:szCs w:val="24"/>
        </w:rPr>
        <w:t xml:space="preserve">Climate Stability </w:t>
      </w:r>
      <w:r w:rsidRPr="007E340D">
        <w:rPr>
          <w:rStyle w:val="Emphasis"/>
          <w:rFonts w:ascii="Garamond" w:hAnsi="Garamond"/>
          <w:i w:val="0"/>
          <w:color w:val="000000" w:themeColor="text1"/>
          <w:sz w:val="24"/>
          <w:szCs w:val="24"/>
        </w:rPr>
        <w:t xml:space="preserve">a Human Right?” Association of American Law </w:t>
      </w:r>
      <w:proofErr w:type="spellStart"/>
      <w:r w:rsidRPr="007E340D">
        <w:rPr>
          <w:rStyle w:val="Emphasis"/>
          <w:rFonts w:ascii="Garamond" w:hAnsi="Garamond"/>
          <w:i w:val="0"/>
          <w:color w:val="000000" w:themeColor="text1"/>
          <w:sz w:val="24"/>
          <w:szCs w:val="24"/>
        </w:rPr>
        <w:t>Schools</w:t>
      </w:r>
      <w:proofErr w:type="spellEnd"/>
      <w:r w:rsidRPr="007E340D">
        <w:rPr>
          <w:rStyle w:val="Emphasis"/>
          <w:rFonts w:ascii="Garamond" w:hAnsi="Garamond"/>
          <w:i w:val="0"/>
          <w:color w:val="000000" w:themeColor="text1"/>
          <w:sz w:val="24"/>
          <w:szCs w:val="24"/>
        </w:rPr>
        <w:t xml:space="preserve"> Annual Meeting (</w:t>
      </w:r>
      <w:r w:rsidR="00951661" w:rsidRPr="007E340D">
        <w:rPr>
          <w:rStyle w:val="Emphasis"/>
          <w:rFonts w:ascii="Garamond" w:hAnsi="Garamond"/>
          <w:i w:val="0"/>
          <w:color w:val="000000" w:themeColor="text1"/>
          <w:sz w:val="24"/>
          <w:szCs w:val="24"/>
        </w:rPr>
        <w:t>January 7, 202</w:t>
      </w:r>
      <w:r w:rsidR="00D90894" w:rsidRPr="007E340D">
        <w:rPr>
          <w:rStyle w:val="Emphasis"/>
          <w:rFonts w:ascii="Garamond" w:hAnsi="Garamond"/>
          <w:i w:val="0"/>
          <w:color w:val="000000" w:themeColor="text1"/>
          <w:sz w:val="24"/>
          <w:szCs w:val="24"/>
        </w:rPr>
        <w:t>2</w:t>
      </w:r>
      <w:r w:rsidR="00951661" w:rsidRPr="007E340D">
        <w:rPr>
          <w:rStyle w:val="Emphasis"/>
          <w:rFonts w:ascii="Garamond" w:hAnsi="Garamond"/>
          <w:i w:val="0"/>
          <w:color w:val="000000" w:themeColor="text1"/>
          <w:sz w:val="24"/>
          <w:szCs w:val="24"/>
        </w:rPr>
        <w:t>).</w:t>
      </w:r>
    </w:p>
    <w:p w14:paraId="56554B8F" w14:textId="21409A46" w:rsidR="000961F0" w:rsidRPr="007E340D" w:rsidRDefault="000961F0" w:rsidP="007F556D">
      <w:pPr>
        <w:rPr>
          <w:rStyle w:val="Emphasis"/>
          <w:rFonts w:ascii="Garamond" w:hAnsi="Garamond"/>
          <w:i w:val="0"/>
          <w:color w:val="000000" w:themeColor="text1"/>
          <w:sz w:val="24"/>
          <w:szCs w:val="24"/>
        </w:rPr>
      </w:pPr>
    </w:p>
    <w:p w14:paraId="466B236E" w14:textId="6CDE0182" w:rsidR="000961F0" w:rsidRPr="007E340D" w:rsidRDefault="000961F0" w:rsidP="007F556D">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Keynote Address, </w:t>
      </w:r>
      <w:r w:rsidR="00CB55FD" w:rsidRPr="007E340D">
        <w:rPr>
          <w:rFonts w:ascii="Garamond" w:hAnsi="Garamond"/>
          <w:sz w:val="24"/>
          <w:szCs w:val="24"/>
        </w:rPr>
        <w:t>“The Digital Child: Balancing Rights of Privacy, Protection, and Participation</w:t>
      </w:r>
      <w:r w:rsidR="000C7145" w:rsidRPr="007E340D">
        <w:rPr>
          <w:rFonts w:ascii="Garamond" w:hAnsi="Garamond"/>
          <w:sz w:val="24"/>
          <w:szCs w:val="24"/>
        </w:rPr>
        <w:t>,</w:t>
      </w:r>
      <w:r w:rsidR="00CB55FD" w:rsidRPr="007E340D">
        <w:rPr>
          <w:rFonts w:ascii="Garamond" w:hAnsi="Garamond"/>
          <w:sz w:val="24"/>
          <w:szCs w:val="24"/>
        </w:rPr>
        <w:t>”</w:t>
      </w:r>
      <w:r w:rsidR="007F553F" w:rsidRPr="007E340D">
        <w:rPr>
          <w:rStyle w:val="Emphasis"/>
          <w:rFonts w:ascii="Garamond" w:hAnsi="Garamond"/>
          <w:i w:val="0"/>
          <w:color w:val="000000" w:themeColor="text1"/>
          <w:sz w:val="24"/>
          <w:szCs w:val="24"/>
        </w:rPr>
        <w:t xml:space="preserve"> </w:t>
      </w:r>
      <w:r w:rsidRPr="007E340D">
        <w:rPr>
          <w:rStyle w:val="Emphasis"/>
          <w:rFonts w:ascii="Garamond" w:hAnsi="Garamond"/>
          <w:i w:val="0"/>
          <w:color w:val="000000" w:themeColor="text1"/>
          <w:sz w:val="24"/>
          <w:szCs w:val="24"/>
        </w:rPr>
        <w:t>Gonzaga Journal of International Law Sy</w:t>
      </w:r>
      <w:r w:rsidR="00621E0A" w:rsidRPr="007E340D">
        <w:rPr>
          <w:rStyle w:val="Emphasis"/>
          <w:rFonts w:ascii="Garamond" w:hAnsi="Garamond"/>
          <w:i w:val="0"/>
          <w:color w:val="000000" w:themeColor="text1"/>
          <w:sz w:val="24"/>
          <w:szCs w:val="24"/>
        </w:rPr>
        <w:t>mposium, Gonzaga University, Spokane, Washington (April 8, 2022).</w:t>
      </w:r>
    </w:p>
    <w:p w14:paraId="7359CE2B" w14:textId="57472A13" w:rsidR="007F553F" w:rsidRPr="007E340D" w:rsidRDefault="007F553F" w:rsidP="007F556D">
      <w:pPr>
        <w:rPr>
          <w:rStyle w:val="Emphasis"/>
          <w:rFonts w:ascii="Garamond" w:hAnsi="Garamond"/>
          <w:i w:val="0"/>
          <w:color w:val="000000" w:themeColor="text1"/>
          <w:sz w:val="24"/>
          <w:szCs w:val="24"/>
        </w:rPr>
      </w:pPr>
    </w:p>
    <w:p w14:paraId="60260ED1" w14:textId="2508D13A" w:rsidR="007F553F" w:rsidRPr="007E340D" w:rsidRDefault="007F553F" w:rsidP="007F556D">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Invited Speaker</w:t>
      </w:r>
      <w:r w:rsidR="003D0DB1" w:rsidRPr="007E340D">
        <w:rPr>
          <w:rStyle w:val="Emphasis"/>
          <w:rFonts w:ascii="Garamond" w:hAnsi="Garamond"/>
          <w:i w:val="0"/>
          <w:color w:val="000000" w:themeColor="text1"/>
          <w:sz w:val="24"/>
          <w:szCs w:val="24"/>
        </w:rPr>
        <w:t>,</w:t>
      </w:r>
      <w:r w:rsidRPr="007E340D">
        <w:rPr>
          <w:rStyle w:val="Emphasis"/>
          <w:rFonts w:ascii="Garamond" w:hAnsi="Garamond"/>
          <w:i w:val="0"/>
          <w:color w:val="000000" w:themeColor="text1"/>
          <w:sz w:val="24"/>
          <w:szCs w:val="24"/>
        </w:rPr>
        <w:t xml:space="preserve"> </w:t>
      </w:r>
      <w:r w:rsidR="003D0DB1" w:rsidRPr="007E340D">
        <w:rPr>
          <w:rStyle w:val="Emphasis"/>
          <w:rFonts w:ascii="Garamond" w:hAnsi="Garamond"/>
          <w:i w:val="0"/>
          <w:color w:val="000000" w:themeColor="text1"/>
          <w:sz w:val="24"/>
          <w:szCs w:val="24"/>
        </w:rPr>
        <w:t>“</w:t>
      </w:r>
      <w:r w:rsidR="003D0DB1" w:rsidRPr="007E340D">
        <w:rPr>
          <w:rFonts w:ascii="Garamond" w:hAnsi="Garamond"/>
          <w:sz w:val="24"/>
          <w:szCs w:val="24"/>
        </w:rPr>
        <w:t>Preventing Digital Harms in Childhood: A Global Policy Update</w:t>
      </w:r>
      <w:r w:rsidR="001C2C3F" w:rsidRPr="007E340D">
        <w:rPr>
          <w:rStyle w:val="Emphasis"/>
          <w:rFonts w:ascii="Garamond" w:hAnsi="Garamond"/>
          <w:i w:val="0"/>
          <w:color w:val="000000" w:themeColor="text1"/>
          <w:sz w:val="24"/>
          <w:szCs w:val="24"/>
        </w:rPr>
        <w:t>,</w:t>
      </w:r>
      <w:r w:rsidR="003D0DB1" w:rsidRPr="007E340D">
        <w:rPr>
          <w:rStyle w:val="Emphasis"/>
          <w:rFonts w:ascii="Garamond" w:hAnsi="Garamond"/>
          <w:i w:val="0"/>
          <w:color w:val="000000" w:themeColor="text1"/>
          <w:sz w:val="24"/>
          <w:szCs w:val="24"/>
        </w:rPr>
        <w:t>”</w:t>
      </w:r>
      <w:r w:rsidR="001C2C3F" w:rsidRPr="007E340D">
        <w:rPr>
          <w:rStyle w:val="Emphasis"/>
          <w:rFonts w:ascii="Garamond" w:hAnsi="Garamond"/>
          <w:i w:val="0"/>
          <w:color w:val="000000" w:themeColor="text1"/>
          <w:sz w:val="24"/>
          <w:szCs w:val="24"/>
        </w:rPr>
        <w:t xml:space="preserve"> Pathways to Prevention (April 20, 2022). </w:t>
      </w:r>
    </w:p>
    <w:p w14:paraId="5E4F60D4" w14:textId="26429F27" w:rsidR="00660E83" w:rsidRPr="007E340D" w:rsidRDefault="00660E83" w:rsidP="007F556D">
      <w:pPr>
        <w:rPr>
          <w:rStyle w:val="Emphasis"/>
          <w:rFonts w:ascii="Garamond" w:hAnsi="Garamond"/>
          <w:i w:val="0"/>
          <w:color w:val="000000" w:themeColor="text1"/>
          <w:sz w:val="24"/>
          <w:szCs w:val="24"/>
        </w:rPr>
      </w:pPr>
    </w:p>
    <w:p w14:paraId="64E0517D" w14:textId="400CC9B0" w:rsidR="00660E83" w:rsidRDefault="00660E83" w:rsidP="007F556D">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lastRenderedPageBreak/>
        <w:t xml:space="preserve">Moderator &amp; Organizer, </w:t>
      </w:r>
      <w:r w:rsidR="005647E0" w:rsidRPr="007E340D">
        <w:rPr>
          <w:rStyle w:val="Emphasis"/>
          <w:rFonts w:ascii="Garamond" w:hAnsi="Garamond"/>
          <w:i w:val="0"/>
          <w:color w:val="000000" w:themeColor="text1"/>
          <w:sz w:val="24"/>
          <w:szCs w:val="24"/>
        </w:rPr>
        <w:t xml:space="preserve">Growing </w:t>
      </w:r>
      <w:r w:rsidR="000C5FD3" w:rsidRPr="007E340D">
        <w:rPr>
          <w:rStyle w:val="Emphasis"/>
          <w:rFonts w:ascii="Garamond" w:hAnsi="Garamond"/>
          <w:i w:val="0"/>
          <w:color w:val="000000" w:themeColor="text1"/>
          <w:sz w:val="24"/>
          <w:szCs w:val="24"/>
        </w:rPr>
        <w:t xml:space="preserve">Threats to the Human Rights of U.S. Transgender and Intersex Children, </w:t>
      </w:r>
      <w:r w:rsidR="00D306B4" w:rsidRPr="007E340D">
        <w:rPr>
          <w:rStyle w:val="Emphasis"/>
          <w:rFonts w:ascii="Garamond" w:hAnsi="Garamond"/>
          <w:i w:val="0"/>
          <w:color w:val="000000" w:themeColor="text1"/>
          <w:sz w:val="24"/>
          <w:szCs w:val="24"/>
        </w:rPr>
        <w:t xml:space="preserve">International Law Weekend, Fordham Law School, New York, New York (October </w:t>
      </w:r>
      <w:r w:rsidR="007E340D" w:rsidRPr="007E340D">
        <w:rPr>
          <w:rStyle w:val="Emphasis"/>
          <w:rFonts w:ascii="Garamond" w:hAnsi="Garamond"/>
          <w:i w:val="0"/>
          <w:color w:val="000000" w:themeColor="text1"/>
          <w:sz w:val="24"/>
          <w:szCs w:val="24"/>
        </w:rPr>
        <w:t>22</w:t>
      </w:r>
      <w:r w:rsidR="00D306B4" w:rsidRPr="007E340D">
        <w:rPr>
          <w:rStyle w:val="Emphasis"/>
          <w:rFonts w:ascii="Garamond" w:hAnsi="Garamond"/>
          <w:i w:val="0"/>
          <w:color w:val="000000" w:themeColor="text1"/>
          <w:sz w:val="24"/>
          <w:szCs w:val="24"/>
        </w:rPr>
        <w:t>, 2022).</w:t>
      </w:r>
    </w:p>
    <w:p w14:paraId="6325C424" w14:textId="3AE27AC9" w:rsidR="001A7514" w:rsidRDefault="001A7514" w:rsidP="007F556D">
      <w:pPr>
        <w:rPr>
          <w:rStyle w:val="Emphasis"/>
          <w:rFonts w:ascii="Garamond" w:hAnsi="Garamond"/>
          <w:i w:val="0"/>
          <w:color w:val="000000" w:themeColor="text1"/>
          <w:sz w:val="24"/>
          <w:szCs w:val="24"/>
        </w:rPr>
      </w:pPr>
    </w:p>
    <w:p w14:paraId="1D8D4577" w14:textId="48877829" w:rsidR="001A7514" w:rsidRDefault="001A7514" w:rsidP="007F556D">
      <w:pPr>
        <w:rPr>
          <w:rStyle w:val="Emphasis"/>
          <w:rFonts w:ascii="Garamond" w:hAnsi="Garamond"/>
          <w:i w:val="0"/>
          <w:color w:val="000000" w:themeColor="text1"/>
          <w:sz w:val="24"/>
          <w:szCs w:val="24"/>
        </w:rPr>
      </w:pPr>
      <w:r w:rsidRPr="00895DC0">
        <w:rPr>
          <w:rStyle w:val="Emphasis"/>
          <w:rFonts w:ascii="Garamond" w:hAnsi="Garamond"/>
          <w:i w:val="0"/>
          <w:color w:val="000000" w:themeColor="text1"/>
          <w:sz w:val="24"/>
          <w:szCs w:val="24"/>
        </w:rPr>
        <w:t xml:space="preserve">Panelist, </w:t>
      </w:r>
      <w:r w:rsidR="00D707C7" w:rsidRPr="00895DC0">
        <w:rPr>
          <w:rStyle w:val="Emphasis"/>
          <w:rFonts w:ascii="Garamond" w:hAnsi="Garamond"/>
          <w:i w:val="0"/>
          <w:color w:val="000000" w:themeColor="text1"/>
          <w:sz w:val="24"/>
          <w:szCs w:val="24"/>
        </w:rPr>
        <w:t>Is Personalized Medicine Part of the Problem or the Solution to Healthcare Access and Equity? Charting a Course for Genomics to Lead the Way</w:t>
      </w:r>
      <w:r w:rsidR="00BA6703" w:rsidRPr="00895DC0">
        <w:rPr>
          <w:rStyle w:val="Emphasis"/>
          <w:rFonts w:ascii="Garamond" w:hAnsi="Garamond"/>
          <w:i w:val="0"/>
          <w:color w:val="000000" w:themeColor="text1"/>
          <w:sz w:val="24"/>
          <w:szCs w:val="24"/>
        </w:rPr>
        <w:t xml:space="preserve">, ACMG Annual Clinical Genetics Meeting, Salt Lake City, Utah (March </w:t>
      </w:r>
      <w:r w:rsidR="00895DC0" w:rsidRPr="00895DC0">
        <w:rPr>
          <w:rStyle w:val="Emphasis"/>
          <w:rFonts w:ascii="Garamond" w:hAnsi="Garamond"/>
          <w:i w:val="0"/>
          <w:color w:val="000000" w:themeColor="text1"/>
          <w:sz w:val="24"/>
          <w:szCs w:val="24"/>
        </w:rPr>
        <w:t>17</w:t>
      </w:r>
      <w:r w:rsidR="00A528B3">
        <w:rPr>
          <w:rStyle w:val="Emphasis"/>
          <w:rFonts w:ascii="Garamond" w:hAnsi="Garamond"/>
          <w:i w:val="0"/>
          <w:color w:val="000000" w:themeColor="text1"/>
          <w:sz w:val="24"/>
          <w:szCs w:val="24"/>
        </w:rPr>
        <w:t>,</w:t>
      </w:r>
      <w:r w:rsidR="00895DC0" w:rsidRPr="00895DC0">
        <w:rPr>
          <w:rStyle w:val="Emphasis"/>
          <w:rFonts w:ascii="Garamond" w:hAnsi="Garamond"/>
          <w:i w:val="0"/>
          <w:color w:val="000000" w:themeColor="text1"/>
          <w:sz w:val="24"/>
          <w:szCs w:val="24"/>
        </w:rPr>
        <w:t xml:space="preserve"> 2023).</w:t>
      </w:r>
    </w:p>
    <w:p w14:paraId="06947523" w14:textId="2278CC1D" w:rsidR="006678A5" w:rsidRDefault="006678A5" w:rsidP="006678A5">
      <w:pPr>
        <w:spacing w:before="100" w:beforeAutospacing="1" w:after="100" w:afterAutospacing="1"/>
        <w:rPr>
          <w:rStyle w:val="Emphasis"/>
          <w:rFonts w:ascii="Garamond" w:hAnsi="Garamond"/>
          <w:i w:val="0"/>
          <w:color w:val="000000" w:themeColor="text1"/>
          <w:sz w:val="24"/>
          <w:szCs w:val="24"/>
        </w:rPr>
      </w:pPr>
      <w:r>
        <w:rPr>
          <w:rStyle w:val="Emphasis"/>
          <w:rFonts w:ascii="Garamond" w:hAnsi="Garamond"/>
          <w:i w:val="0"/>
          <w:color w:val="000000" w:themeColor="text1"/>
          <w:sz w:val="24"/>
          <w:szCs w:val="24"/>
        </w:rPr>
        <w:t>Facilitator, Aspen Ethical Leadership Program, Aspen, Colorado (September 12-15, 2023).</w:t>
      </w:r>
    </w:p>
    <w:p w14:paraId="265DE906" w14:textId="203DBDD3" w:rsidR="00156261" w:rsidRPr="00156261" w:rsidRDefault="00156261" w:rsidP="00156261">
      <w:pPr>
        <w:rPr>
          <w:rStyle w:val="Emphasis"/>
          <w:rFonts w:ascii="Garamond" w:hAnsi="Garamond"/>
          <w:i w:val="0"/>
          <w:color w:val="000000" w:themeColor="text1"/>
          <w:sz w:val="24"/>
          <w:szCs w:val="24"/>
        </w:rPr>
      </w:pPr>
      <w:r w:rsidRPr="00156261">
        <w:rPr>
          <w:rStyle w:val="Emphasis"/>
          <w:rFonts w:ascii="Garamond" w:hAnsi="Garamond"/>
          <w:i w:val="0"/>
          <w:color w:val="000000" w:themeColor="text1"/>
          <w:sz w:val="24"/>
          <w:szCs w:val="24"/>
        </w:rPr>
        <w:t>Organizer, Advocating for Children in Migration: A Multidisciplinary Symposium, CU Anschutz, Aurora, Colorado (September 21, 2023).</w:t>
      </w:r>
    </w:p>
    <w:p w14:paraId="77E0E112" w14:textId="77777777" w:rsidR="00156261" w:rsidRPr="00156261" w:rsidRDefault="00156261" w:rsidP="00156261">
      <w:pPr>
        <w:rPr>
          <w:rStyle w:val="Emphasis"/>
          <w:rFonts w:ascii="Garamond" w:hAnsi="Garamond"/>
          <w:i w:val="0"/>
          <w:color w:val="000000" w:themeColor="text1"/>
          <w:sz w:val="24"/>
          <w:szCs w:val="24"/>
        </w:rPr>
      </w:pPr>
    </w:p>
    <w:p w14:paraId="176051A8" w14:textId="77777777" w:rsidR="00156261" w:rsidRPr="00156261" w:rsidRDefault="00156261" w:rsidP="00156261">
      <w:pPr>
        <w:rPr>
          <w:rStyle w:val="Emphasis"/>
          <w:rFonts w:ascii="Garamond" w:hAnsi="Garamond"/>
          <w:i w:val="0"/>
          <w:color w:val="000000" w:themeColor="text1"/>
          <w:sz w:val="24"/>
          <w:szCs w:val="24"/>
        </w:rPr>
      </w:pPr>
      <w:r w:rsidRPr="00156261">
        <w:rPr>
          <w:rStyle w:val="Emphasis"/>
          <w:rFonts w:ascii="Garamond" w:hAnsi="Garamond"/>
          <w:i w:val="0"/>
          <w:color w:val="000000" w:themeColor="text1"/>
          <w:sz w:val="24"/>
          <w:szCs w:val="24"/>
        </w:rPr>
        <w:t>Moderator, Law Panel, Advocating for Children in Migration: A Multidisciplinary Symposium, CU Anschutz, Aurora, Colorado (September 21, 2023).</w:t>
      </w:r>
    </w:p>
    <w:p w14:paraId="085E615D" w14:textId="254C7DA3" w:rsidR="006678A5" w:rsidRDefault="006678A5" w:rsidP="006678A5">
      <w:pPr>
        <w:spacing w:before="100" w:beforeAutospacing="1" w:after="100" w:afterAutospacing="1"/>
        <w:rPr>
          <w:rStyle w:val="Emphasis"/>
          <w:rFonts w:ascii="Garamond" w:hAnsi="Garamond"/>
          <w:i w:val="0"/>
          <w:color w:val="000000" w:themeColor="text1"/>
          <w:sz w:val="24"/>
          <w:szCs w:val="24"/>
        </w:rPr>
      </w:pPr>
      <w:r>
        <w:rPr>
          <w:rStyle w:val="Emphasis"/>
          <w:rFonts w:ascii="Garamond" w:hAnsi="Garamond"/>
          <w:i w:val="0"/>
          <w:color w:val="000000" w:themeColor="text1"/>
          <w:sz w:val="24"/>
          <w:szCs w:val="24"/>
        </w:rPr>
        <w:t xml:space="preserve">Panelist, Ethics and the Future of Work Seminar: Exploring Ethics and Emerging Child Labor Laws, Center for Bioethics and the Humanities (October 11, 2023). </w:t>
      </w:r>
    </w:p>
    <w:p w14:paraId="76ED0A02" w14:textId="51548B3A" w:rsidR="007D2EDA" w:rsidRDefault="007D2EDA" w:rsidP="006678A5">
      <w:pPr>
        <w:spacing w:before="100" w:beforeAutospacing="1" w:after="100" w:afterAutospacing="1"/>
        <w:rPr>
          <w:rStyle w:val="Emphasis"/>
          <w:rFonts w:ascii="Garamond" w:hAnsi="Garamond"/>
          <w:i w:val="0"/>
          <w:color w:val="000000" w:themeColor="text1"/>
          <w:sz w:val="24"/>
          <w:szCs w:val="24"/>
        </w:rPr>
      </w:pPr>
      <w:r>
        <w:rPr>
          <w:rStyle w:val="Emphasis"/>
          <w:rFonts w:ascii="Garamond" w:hAnsi="Garamond"/>
          <w:i w:val="0"/>
          <w:color w:val="000000" w:themeColor="text1"/>
          <w:sz w:val="24"/>
          <w:szCs w:val="24"/>
        </w:rPr>
        <w:t xml:space="preserve">Organizer and Panelist, </w:t>
      </w:r>
      <w:r w:rsidR="007727CA">
        <w:rPr>
          <w:rStyle w:val="Emphasis"/>
          <w:rFonts w:ascii="Garamond" w:hAnsi="Garamond"/>
          <w:i w:val="0"/>
          <w:color w:val="000000" w:themeColor="text1"/>
          <w:sz w:val="24"/>
          <w:szCs w:val="24"/>
        </w:rPr>
        <w:t>Congressional Briefing on 21</w:t>
      </w:r>
      <w:r w:rsidR="007727CA" w:rsidRPr="007727CA">
        <w:rPr>
          <w:rStyle w:val="Emphasis"/>
          <w:rFonts w:ascii="Garamond" w:hAnsi="Garamond"/>
          <w:i w:val="0"/>
          <w:color w:val="000000" w:themeColor="text1"/>
          <w:sz w:val="24"/>
          <w:szCs w:val="24"/>
          <w:vertAlign w:val="superscript"/>
        </w:rPr>
        <w:t>st</w:t>
      </w:r>
      <w:r w:rsidR="007727CA">
        <w:rPr>
          <w:rStyle w:val="Emphasis"/>
          <w:rFonts w:ascii="Garamond" w:hAnsi="Garamond"/>
          <w:i w:val="0"/>
          <w:color w:val="000000" w:themeColor="text1"/>
          <w:sz w:val="24"/>
          <w:szCs w:val="24"/>
        </w:rPr>
        <w:t xml:space="preserve"> Century Child Abuse, U.S. House of </w:t>
      </w:r>
      <w:r w:rsidR="003A10F0">
        <w:rPr>
          <w:rStyle w:val="Emphasis"/>
          <w:rFonts w:ascii="Garamond" w:hAnsi="Garamond"/>
          <w:i w:val="0"/>
          <w:color w:val="000000" w:themeColor="text1"/>
          <w:sz w:val="24"/>
          <w:szCs w:val="24"/>
        </w:rPr>
        <w:t>Representatives</w:t>
      </w:r>
      <w:r w:rsidR="004F76D4">
        <w:rPr>
          <w:rStyle w:val="Emphasis"/>
          <w:rFonts w:ascii="Garamond" w:hAnsi="Garamond"/>
          <w:i w:val="0"/>
          <w:color w:val="000000" w:themeColor="text1"/>
          <w:sz w:val="24"/>
          <w:szCs w:val="24"/>
        </w:rPr>
        <w:t xml:space="preserve"> (September 19, 2024).</w:t>
      </w:r>
    </w:p>
    <w:p w14:paraId="5FEEB36A" w14:textId="2FF56871" w:rsidR="00BA7B78" w:rsidRDefault="000705CD" w:rsidP="006678A5">
      <w:pPr>
        <w:spacing w:before="100" w:beforeAutospacing="1" w:after="100" w:afterAutospacing="1"/>
        <w:rPr>
          <w:rStyle w:val="Emphasis"/>
          <w:rFonts w:ascii="Garamond" w:hAnsi="Garamond"/>
          <w:i w:val="0"/>
          <w:color w:val="000000" w:themeColor="text1"/>
          <w:sz w:val="24"/>
          <w:szCs w:val="24"/>
        </w:rPr>
      </w:pPr>
      <w:r w:rsidRPr="000705CD">
        <w:rPr>
          <w:rStyle w:val="Emphasis"/>
          <w:rFonts w:ascii="Garamond" w:hAnsi="Garamond"/>
          <w:b/>
          <w:bCs/>
          <w:i w:val="0"/>
          <w:color w:val="000000" w:themeColor="text1"/>
          <w:sz w:val="24"/>
          <w:szCs w:val="24"/>
        </w:rPr>
        <w:t>Upcoming:</w:t>
      </w:r>
      <w:r>
        <w:rPr>
          <w:rStyle w:val="Emphasis"/>
          <w:rFonts w:ascii="Garamond" w:hAnsi="Garamond"/>
          <w:i w:val="0"/>
          <w:color w:val="000000" w:themeColor="text1"/>
          <w:sz w:val="24"/>
          <w:szCs w:val="24"/>
        </w:rPr>
        <w:t xml:space="preserve"> </w:t>
      </w:r>
      <w:r w:rsidR="00BA7B78">
        <w:rPr>
          <w:rStyle w:val="Emphasis"/>
          <w:rFonts w:ascii="Garamond" w:hAnsi="Garamond"/>
          <w:i w:val="0"/>
          <w:color w:val="000000" w:themeColor="text1"/>
          <w:sz w:val="24"/>
          <w:szCs w:val="24"/>
        </w:rPr>
        <w:t xml:space="preserve">Invited Presenter, President’s Symposium </w:t>
      </w:r>
      <w:r>
        <w:rPr>
          <w:rStyle w:val="Emphasis"/>
          <w:rFonts w:ascii="Garamond" w:hAnsi="Garamond"/>
          <w:i w:val="0"/>
          <w:color w:val="000000" w:themeColor="text1"/>
          <w:sz w:val="24"/>
          <w:szCs w:val="24"/>
        </w:rPr>
        <w:t>on Digital Youth Safety and Child Welfare, American Psychological Association, Denver, Colorado (August 7-9, 2025).</w:t>
      </w:r>
    </w:p>
    <w:p w14:paraId="078B8768" w14:textId="2E1F1556" w:rsidR="002E2A04" w:rsidRPr="007E340D" w:rsidRDefault="002E2A04" w:rsidP="005A4C0B">
      <w:pPr>
        <w:pStyle w:val="BodyTextIndent"/>
        <w:ind w:left="0"/>
        <w:jc w:val="center"/>
        <w:rPr>
          <w:rFonts w:ascii="Garamond" w:hAnsi="Garamond"/>
          <w:b/>
          <w:bCs/>
          <w:szCs w:val="24"/>
        </w:rPr>
      </w:pPr>
      <w:r w:rsidRPr="007E340D">
        <w:rPr>
          <w:rFonts w:ascii="Garamond" w:hAnsi="Garamond"/>
          <w:b/>
          <w:bCs/>
          <w:szCs w:val="24"/>
        </w:rPr>
        <w:t>Regional</w:t>
      </w:r>
      <w:r w:rsidR="005A4C0B" w:rsidRPr="007E340D">
        <w:rPr>
          <w:rFonts w:ascii="Garamond" w:hAnsi="Garamond"/>
          <w:b/>
          <w:bCs/>
          <w:szCs w:val="24"/>
        </w:rPr>
        <w:t xml:space="preserve"> Conferences and Events</w:t>
      </w:r>
    </w:p>
    <w:p w14:paraId="5176621C" w14:textId="77777777" w:rsidR="002E2A04" w:rsidRPr="007E340D" w:rsidRDefault="002E2A04" w:rsidP="00BA0611">
      <w:pPr>
        <w:pStyle w:val="BodyTextIndent"/>
        <w:ind w:left="0"/>
        <w:rPr>
          <w:rFonts w:ascii="Garamond" w:hAnsi="Garamond"/>
          <w:szCs w:val="24"/>
        </w:rPr>
      </w:pPr>
    </w:p>
    <w:p w14:paraId="1C99AFF3" w14:textId="074A6DDF" w:rsidR="00BF3040" w:rsidRPr="007E340D" w:rsidRDefault="000A32EA" w:rsidP="00BF3040">
      <w:pPr>
        <w:pStyle w:val="BodyTextIndent"/>
        <w:ind w:left="0"/>
        <w:rPr>
          <w:rFonts w:ascii="Garamond" w:hAnsi="Garamond"/>
          <w:szCs w:val="24"/>
        </w:rPr>
      </w:pPr>
      <w:r w:rsidRPr="007E340D">
        <w:rPr>
          <w:rFonts w:ascii="Garamond" w:hAnsi="Garamond"/>
          <w:szCs w:val="24"/>
        </w:rPr>
        <w:t xml:space="preserve">Invited Speaker, </w:t>
      </w:r>
      <w:r w:rsidR="00BF3040" w:rsidRPr="007E340D">
        <w:rPr>
          <w:rFonts w:ascii="Garamond" w:hAnsi="Garamond"/>
          <w:szCs w:val="24"/>
        </w:rPr>
        <w:t>“The Phoenix Rises:  The Rejuvenation of Willamette’s Clinical Law Program,” Northwest Clinical Law Conference, Cannon Beach, Oregon (November 5, 2005)</w:t>
      </w:r>
    </w:p>
    <w:p w14:paraId="4EFFBEC4" w14:textId="77777777" w:rsidR="00BF3040" w:rsidRPr="007E340D" w:rsidRDefault="00BF3040" w:rsidP="00BF3040">
      <w:pPr>
        <w:pStyle w:val="BodyTextIndent"/>
        <w:ind w:left="0"/>
        <w:rPr>
          <w:rFonts w:ascii="Garamond" w:hAnsi="Garamond"/>
          <w:szCs w:val="24"/>
        </w:rPr>
      </w:pPr>
    </w:p>
    <w:p w14:paraId="40D0BC5F" w14:textId="5B87F4CF" w:rsidR="00B85296" w:rsidRPr="007E340D" w:rsidRDefault="00B85296" w:rsidP="00B85296">
      <w:pPr>
        <w:pStyle w:val="BodyTextIndent"/>
        <w:ind w:left="0"/>
        <w:rPr>
          <w:rFonts w:ascii="Garamond" w:hAnsi="Garamond"/>
          <w:szCs w:val="24"/>
        </w:rPr>
      </w:pPr>
      <w:r w:rsidRPr="007E340D">
        <w:rPr>
          <w:rFonts w:ascii="Garamond" w:hAnsi="Garamond"/>
          <w:szCs w:val="24"/>
        </w:rPr>
        <w:t>“Interdisciplinary and Policy Responses to Children and Families,” Mountain West Regional Clinical Conference, Las Vegas, Nevada (November 18, 2006).</w:t>
      </w:r>
    </w:p>
    <w:p w14:paraId="09C788D0" w14:textId="46D83E59" w:rsidR="00B85296" w:rsidRPr="007E340D" w:rsidRDefault="00B85296" w:rsidP="00B85296">
      <w:pPr>
        <w:pStyle w:val="BodyTextIndent"/>
        <w:ind w:left="0"/>
        <w:rPr>
          <w:rFonts w:ascii="Garamond" w:hAnsi="Garamond"/>
          <w:szCs w:val="24"/>
        </w:rPr>
      </w:pPr>
    </w:p>
    <w:p w14:paraId="5CA4BA68" w14:textId="77777777" w:rsidR="00B85296" w:rsidRPr="007E340D" w:rsidRDefault="00B85296" w:rsidP="00B85296">
      <w:pPr>
        <w:pStyle w:val="BodyTextIndent"/>
        <w:ind w:left="-90" w:firstLine="90"/>
        <w:rPr>
          <w:rFonts w:ascii="Garamond" w:hAnsi="Garamond" w:cs="Arial"/>
          <w:szCs w:val="24"/>
        </w:rPr>
      </w:pPr>
      <w:r w:rsidRPr="007E340D">
        <w:rPr>
          <w:rFonts w:ascii="Garamond" w:hAnsi="Garamond" w:cs="Arial"/>
          <w:szCs w:val="24"/>
        </w:rPr>
        <w:t>“</w:t>
      </w:r>
      <w:r w:rsidRPr="007E340D">
        <w:rPr>
          <w:rFonts w:ascii="Garamond" w:hAnsi="Garamond"/>
          <w:szCs w:val="24"/>
        </w:rPr>
        <w:t>Lessons from Across the Atlantic:  Adopting a Modified English Model of Dual Representation for Children</w:t>
      </w:r>
      <w:r w:rsidRPr="007E340D">
        <w:rPr>
          <w:rFonts w:ascii="Garamond" w:hAnsi="Garamond" w:cs="Arial"/>
          <w:szCs w:val="24"/>
        </w:rPr>
        <w:t>,”</w:t>
      </w:r>
    </w:p>
    <w:p w14:paraId="3690175A" w14:textId="77777777" w:rsidR="00B85296" w:rsidRPr="007E340D" w:rsidRDefault="00B85296" w:rsidP="00B85296">
      <w:pPr>
        <w:pStyle w:val="BodyTextIndent"/>
        <w:ind w:left="-90" w:firstLine="90"/>
        <w:rPr>
          <w:rFonts w:ascii="Garamond" w:hAnsi="Garamond"/>
          <w:szCs w:val="24"/>
        </w:rPr>
      </w:pPr>
      <w:r w:rsidRPr="007E340D">
        <w:rPr>
          <w:rFonts w:ascii="Garamond" w:hAnsi="Garamond"/>
          <w:szCs w:val="24"/>
        </w:rPr>
        <w:t>Northwest Junior Law Faculty Workshop, Willamette University College of Law, Salem, Oregon (April 24,</w:t>
      </w:r>
    </w:p>
    <w:p w14:paraId="50DC9CEE" w14:textId="77777777" w:rsidR="00B85296" w:rsidRPr="007E340D" w:rsidRDefault="00B85296" w:rsidP="00B85296">
      <w:pPr>
        <w:pStyle w:val="BodyTextIndent"/>
        <w:ind w:left="-90" w:firstLine="90"/>
        <w:rPr>
          <w:rFonts w:ascii="Garamond" w:hAnsi="Garamond"/>
          <w:szCs w:val="24"/>
        </w:rPr>
      </w:pPr>
      <w:r w:rsidRPr="007E340D">
        <w:rPr>
          <w:rFonts w:ascii="Garamond" w:hAnsi="Garamond"/>
          <w:szCs w:val="24"/>
        </w:rPr>
        <w:t>2007).</w:t>
      </w:r>
    </w:p>
    <w:p w14:paraId="3A7D2A02" w14:textId="77777777" w:rsidR="00B85296" w:rsidRPr="007E340D" w:rsidRDefault="00B85296" w:rsidP="00B85296">
      <w:pPr>
        <w:rPr>
          <w:rStyle w:val="Emphasis"/>
          <w:rFonts w:ascii="Garamond" w:hAnsi="Garamond"/>
          <w:i w:val="0"/>
          <w:color w:val="000000" w:themeColor="text1"/>
          <w:sz w:val="24"/>
          <w:szCs w:val="24"/>
        </w:rPr>
      </w:pPr>
    </w:p>
    <w:p w14:paraId="087B2684" w14:textId="77777777" w:rsidR="00C01191" w:rsidRPr="007E340D" w:rsidRDefault="00C01191" w:rsidP="00C01191">
      <w:pPr>
        <w:pStyle w:val="BodyTextIndent"/>
        <w:ind w:left="0"/>
        <w:rPr>
          <w:rFonts w:ascii="Garamond" w:hAnsi="Garamond"/>
          <w:szCs w:val="24"/>
        </w:rPr>
      </w:pPr>
      <w:r w:rsidRPr="007E340D">
        <w:rPr>
          <w:rFonts w:ascii="Garamond" w:hAnsi="Garamond"/>
          <w:szCs w:val="24"/>
        </w:rPr>
        <w:t>“Learning to Take Play Seriously:  The Pedagogy of Mastery through Play,” Northwest Regional Clinical Law Conference, Sun River, Oregon (October 13, 2007).</w:t>
      </w:r>
    </w:p>
    <w:p w14:paraId="77814B99" w14:textId="77777777" w:rsidR="00C01191" w:rsidRPr="007E340D" w:rsidRDefault="00C01191" w:rsidP="00C01191">
      <w:pPr>
        <w:rPr>
          <w:rStyle w:val="Emphasis"/>
          <w:rFonts w:ascii="Garamond" w:hAnsi="Garamond"/>
          <w:i w:val="0"/>
          <w:color w:val="000000" w:themeColor="text1"/>
          <w:sz w:val="24"/>
          <w:szCs w:val="24"/>
        </w:rPr>
      </w:pPr>
    </w:p>
    <w:p w14:paraId="686B8BED" w14:textId="5D0EA827" w:rsidR="00087D8A" w:rsidRPr="007E340D" w:rsidRDefault="009C75CD" w:rsidP="00087D8A">
      <w:pPr>
        <w:tabs>
          <w:tab w:val="left" w:pos="0"/>
        </w:tabs>
        <w:autoSpaceDE w:val="0"/>
        <w:autoSpaceDN w:val="0"/>
        <w:adjustRightInd w:val="0"/>
        <w:rPr>
          <w:rFonts w:ascii="Garamond" w:hAnsi="Garamond"/>
          <w:sz w:val="24"/>
          <w:szCs w:val="24"/>
        </w:rPr>
      </w:pPr>
      <w:r w:rsidRPr="007E340D">
        <w:rPr>
          <w:rFonts w:ascii="Garamond" w:hAnsi="Garamond"/>
          <w:sz w:val="24"/>
          <w:szCs w:val="24"/>
        </w:rPr>
        <w:t xml:space="preserve">Invited </w:t>
      </w:r>
      <w:r w:rsidR="00087D8A" w:rsidRPr="007E340D">
        <w:rPr>
          <w:rFonts w:ascii="Garamond" w:hAnsi="Garamond"/>
          <w:sz w:val="24"/>
          <w:szCs w:val="24"/>
        </w:rPr>
        <w:t>Moderator, “Human Rights,” Lawyering for Humanity:  The Role of International NGOs, Willamette University College of Law, Salem, Oregon (March 31, 2011).</w:t>
      </w:r>
    </w:p>
    <w:p w14:paraId="00E3F36B" w14:textId="77777777" w:rsidR="00087D8A" w:rsidRPr="007E340D" w:rsidRDefault="00087D8A" w:rsidP="00087D8A">
      <w:pPr>
        <w:tabs>
          <w:tab w:val="left" w:pos="0"/>
        </w:tabs>
        <w:autoSpaceDE w:val="0"/>
        <w:autoSpaceDN w:val="0"/>
        <w:adjustRightInd w:val="0"/>
        <w:rPr>
          <w:rFonts w:ascii="Garamond" w:hAnsi="Garamond"/>
          <w:sz w:val="24"/>
          <w:szCs w:val="24"/>
        </w:rPr>
      </w:pPr>
    </w:p>
    <w:p w14:paraId="6EF8F904" w14:textId="77777777" w:rsidR="0051152B" w:rsidRPr="007E340D" w:rsidRDefault="0051152B" w:rsidP="0051152B">
      <w:pPr>
        <w:rPr>
          <w:rFonts w:ascii="Garamond" w:hAnsi="Garamond"/>
          <w:sz w:val="24"/>
          <w:szCs w:val="24"/>
        </w:rPr>
      </w:pPr>
      <w:r w:rsidRPr="007E340D">
        <w:rPr>
          <w:rFonts w:ascii="Garamond" w:hAnsi="Garamond"/>
          <w:sz w:val="24"/>
          <w:szCs w:val="24"/>
        </w:rPr>
        <w:t>“Should Neuroscience Influence Child Representation in Law School Clinics?”  Southwest Regional Clinical Workshop, Arizona State University, Tempe, Arizona (April 18, 2014).</w:t>
      </w:r>
    </w:p>
    <w:p w14:paraId="6075F39B" w14:textId="77777777" w:rsidR="0051152B" w:rsidRPr="007E340D" w:rsidRDefault="0051152B" w:rsidP="0051152B">
      <w:pPr>
        <w:autoSpaceDE w:val="0"/>
        <w:autoSpaceDN w:val="0"/>
        <w:adjustRightInd w:val="0"/>
        <w:rPr>
          <w:rFonts w:ascii="Garamond" w:hAnsi="Garamond"/>
          <w:sz w:val="24"/>
          <w:szCs w:val="24"/>
        </w:rPr>
      </w:pPr>
    </w:p>
    <w:p w14:paraId="29F91585" w14:textId="77777777" w:rsidR="002123F5" w:rsidRPr="007E340D" w:rsidRDefault="002123F5" w:rsidP="002123F5">
      <w:pPr>
        <w:rPr>
          <w:rFonts w:ascii="Garamond" w:hAnsi="Garamond"/>
          <w:sz w:val="24"/>
          <w:szCs w:val="24"/>
        </w:rPr>
      </w:pPr>
      <w:r w:rsidRPr="007E340D">
        <w:rPr>
          <w:rFonts w:ascii="Garamond" w:hAnsi="Garamond"/>
          <w:bCs/>
          <w:color w:val="000000" w:themeColor="text1"/>
          <w:kern w:val="36"/>
          <w:sz w:val="24"/>
          <w:szCs w:val="24"/>
        </w:rPr>
        <w:t>“The Challenges of Representing Children in Law School Clinics,” Northwest Clinical Law Conference, Stevenson, Washington (October 12, 2014).</w:t>
      </w:r>
    </w:p>
    <w:p w14:paraId="2F1C3099" w14:textId="77777777" w:rsidR="00BF3604" w:rsidRPr="007E340D" w:rsidRDefault="00BF3604" w:rsidP="005A4C0B">
      <w:pPr>
        <w:pStyle w:val="BodyTextIndent"/>
        <w:ind w:left="0"/>
        <w:jc w:val="center"/>
        <w:rPr>
          <w:rFonts w:ascii="Garamond" w:hAnsi="Garamond"/>
          <w:b/>
          <w:bCs/>
          <w:szCs w:val="24"/>
        </w:rPr>
      </w:pPr>
    </w:p>
    <w:p w14:paraId="1655A6DA" w14:textId="77777777" w:rsidR="00B26546" w:rsidRDefault="00B26546">
      <w:pPr>
        <w:rPr>
          <w:rFonts w:ascii="Garamond" w:hAnsi="Garamond"/>
          <w:b/>
          <w:bCs/>
          <w:sz w:val="24"/>
          <w:szCs w:val="24"/>
        </w:rPr>
      </w:pPr>
      <w:r>
        <w:rPr>
          <w:rFonts w:ascii="Garamond" w:hAnsi="Garamond"/>
          <w:b/>
          <w:bCs/>
          <w:szCs w:val="24"/>
        </w:rPr>
        <w:br w:type="page"/>
      </w:r>
    </w:p>
    <w:p w14:paraId="7B1F15FB" w14:textId="152A6447" w:rsidR="002E2A04" w:rsidRPr="007E340D" w:rsidRDefault="00E42CF9" w:rsidP="005A4C0B">
      <w:pPr>
        <w:pStyle w:val="BodyTextIndent"/>
        <w:ind w:left="0"/>
        <w:jc w:val="center"/>
        <w:rPr>
          <w:rFonts w:ascii="Garamond" w:hAnsi="Garamond"/>
          <w:b/>
          <w:bCs/>
          <w:szCs w:val="24"/>
        </w:rPr>
      </w:pPr>
      <w:r w:rsidRPr="007E340D">
        <w:rPr>
          <w:rFonts w:ascii="Garamond" w:hAnsi="Garamond"/>
          <w:b/>
          <w:bCs/>
          <w:szCs w:val="24"/>
        </w:rPr>
        <w:lastRenderedPageBreak/>
        <w:t xml:space="preserve">State and </w:t>
      </w:r>
      <w:r w:rsidR="002E2A04" w:rsidRPr="007E340D">
        <w:rPr>
          <w:rFonts w:ascii="Garamond" w:hAnsi="Garamond"/>
          <w:b/>
          <w:bCs/>
          <w:szCs w:val="24"/>
        </w:rPr>
        <w:t>Local</w:t>
      </w:r>
      <w:r w:rsidR="005A4C0B" w:rsidRPr="007E340D">
        <w:rPr>
          <w:rFonts w:ascii="Garamond" w:hAnsi="Garamond"/>
          <w:b/>
          <w:bCs/>
          <w:szCs w:val="24"/>
        </w:rPr>
        <w:t xml:space="preserve"> Conferences and Events</w:t>
      </w:r>
    </w:p>
    <w:p w14:paraId="09929CBA" w14:textId="77777777" w:rsidR="0054796A" w:rsidRPr="007E340D" w:rsidRDefault="0054796A" w:rsidP="0054796A">
      <w:pPr>
        <w:pStyle w:val="BodyTextIndent"/>
        <w:ind w:left="0"/>
        <w:rPr>
          <w:rFonts w:ascii="Garamond" w:hAnsi="Garamond"/>
          <w:szCs w:val="24"/>
        </w:rPr>
      </w:pPr>
    </w:p>
    <w:p w14:paraId="1595090C" w14:textId="424CE8E4" w:rsidR="0054796A" w:rsidRPr="007E340D" w:rsidRDefault="00D33ECB" w:rsidP="0054796A">
      <w:pPr>
        <w:pStyle w:val="BodyTextIndent"/>
        <w:ind w:left="0"/>
        <w:rPr>
          <w:rFonts w:ascii="Garamond" w:hAnsi="Garamond"/>
          <w:szCs w:val="24"/>
        </w:rPr>
      </w:pPr>
      <w:r w:rsidRPr="007E340D">
        <w:rPr>
          <w:rFonts w:ascii="Garamond" w:hAnsi="Garamond"/>
          <w:szCs w:val="24"/>
        </w:rPr>
        <w:t xml:space="preserve">Invited Speaker, </w:t>
      </w:r>
      <w:r w:rsidR="0054796A" w:rsidRPr="007E340D">
        <w:rPr>
          <w:rFonts w:ascii="Garamond" w:hAnsi="Garamond"/>
          <w:szCs w:val="24"/>
        </w:rPr>
        <w:t>“Excellence in the Inner-City Classroom,” Address for the Los Angeles Unified School District, Los Angeles, California (May 1990).</w:t>
      </w:r>
    </w:p>
    <w:p w14:paraId="2FD6C9D1" w14:textId="77777777" w:rsidR="008555AB" w:rsidRPr="007E340D" w:rsidRDefault="008555AB" w:rsidP="008555AB">
      <w:pPr>
        <w:pStyle w:val="BodyTextIndent"/>
        <w:ind w:left="0"/>
        <w:rPr>
          <w:rFonts w:ascii="Garamond" w:hAnsi="Garamond"/>
          <w:szCs w:val="24"/>
        </w:rPr>
      </w:pPr>
    </w:p>
    <w:p w14:paraId="4704B9F5" w14:textId="09C0BE30" w:rsidR="00303386" w:rsidRPr="007E340D" w:rsidRDefault="00D33ECB" w:rsidP="00303386">
      <w:pPr>
        <w:pStyle w:val="BodyTextIndent"/>
        <w:ind w:left="-30"/>
        <w:rPr>
          <w:rFonts w:ascii="Garamond" w:hAnsi="Garamond"/>
          <w:szCs w:val="24"/>
        </w:rPr>
      </w:pPr>
      <w:r w:rsidRPr="007E340D">
        <w:rPr>
          <w:rFonts w:ascii="Garamond" w:hAnsi="Garamond"/>
          <w:szCs w:val="24"/>
        </w:rPr>
        <w:t xml:space="preserve">Invited Speaker, </w:t>
      </w:r>
      <w:r w:rsidR="00303386" w:rsidRPr="007E340D">
        <w:rPr>
          <w:rFonts w:ascii="Garamond" w:hAnsi="Garamond"/>
          <w:szCs w:val="24"/>
        </w:rPr>
        <w:t>“The Phoenix Rises:  The Rejuvenation of Willamette’s Clinical Law Program,” Mary Leonard Law Society, Salem, Oregon (May 16, 2006).</w:t>
      </w:r>
    </w:p>
    <w:p w14:paraId="1B5ECFD0" w14:textId="77777777" w:rsidR="00303386" w:rsidRPr="007E340D" w:rsidRDefault="00303386" w:rsidP="00303386">
      <w:pPr>
        <w:rPr>
          <w:rStyle w:val="Emphasis"/>
          <w:rFonts w:ascii="Garamond" w:hAnsi="Garamond"/>
          <w:i w:val="0"/>
          <w:color w:val="000000" w:themeColor="text1"/>
          <w:sz w:val="24"/>
          <w:szCs w:val="24"/>
        </w:rPr>
      </w:pPr>
    </w:p>
    <w:p w14:paraId="5F9006D0" w14:textId="3B10ACC4" w:rsidR="008555AB" w:rsidRPr="007E340D" w:rsidRDefault="00D33ECB" w:rsidP="008555AB">
      <w:pPr>
        <w:pStyle w:val="BodyTextIndent"/>
        <w:ind w:left="0"/>
        <w:rPr>
          <w:rFonts w:ascii="Garamond" w:hAnsi="Garamond"/>
          <w:szCs w:val="24"/>
        </w:rPr>
      </w:pPr>
      <w:r w:rsidRPr="007E340D">
        <w:rPr>
          <w:rFonts w:ascii="Garamond" w:hAnsi="Garamond"/>
          <w:szCs w:val="24"/>
        </w:rPr>
        <w:t xml:space="preserve">Invited Speaker, </w:t>
      </w:r>
      <w:r w:rsidR="008555AB" w:rsidRPr="007E340D">
        <w:rPr>
          <w:rFonts w:ascii="Garamond" w:hAnsi="Garamond"/>
          <w:szCs w:val="24"/>
        </w:rPr>
        <w:t>“An Insider’s Guide to Working with Unhappy, Unhealthy, and Poorly Trained Attorneys,” Oregon Court Reporters Association Annual Conference, Salem, Oregon (June 2, 2007).</w:t>
      </w:r>
    </w:p>
    <w:p w14:paraId="33623FB1" w14:textId="77777777" w:rsidR="008555AB" w:rsidRPr="007E340D" w:rsidRDefault="008555AB" w:rsidP="008555AB">
      <w:pPr>
        <w:rPr>
          <w:rStyle w:val="Emphasis"/>
          <w:rFonts w:ascii="Garamond" w:hAnsi="Garamond"/>
          <w:i w:val="0"/>
          <w:color w:val="000000" w:themeColor="text1"/>
          <w:sz w:val="24"/>
          <w:szCs w:val="24"/>
        </w:rPr>
      </w:pPr>
    </w:p>
    <w:p w14:paraId="330EA78E" w14:textId="64E4DD75" w:rsidR="001C657B" w:rsidRPr="007E340D" w:rsidRDefault="00D33ECB" w:rsidP="001C657B">
      <w:pPr>
        <w:pStyle w:val="BodyTextIndent"/>
        <w:ind w:left="0"/>
        <w:rPr>
          <w:rFonts w:ascii="Garamond" w:hAnsi="Garamond"/>
          <w:bCs/>
          <w:szCs w:val="24"/>
        </w:rPr>
      </w:pPr>
      <w:r w:rsidRPr="007E340D">
        <w:rPr>
          <w:rFonts w:ascii="Garamond" w:hAnsi="Garamond"/>
          <w:szCs w:val="24"/>
        </w:rPr>
        <w:t xml:space="preserve">Invited Speaker, </w:t>
      </w:r>
      <w:r w:rsidR="001C657B" w:rsidRPr="007E340D">
        <w:rPr>
          <w:rFonts w:ascii="Garamond" w:hAnsi="Garamond"/>
          <w:bCs/>
          <w:szCs w:val="24"/>
        </w:rPr>
        <w:t xml:space="preserve">“Socio-Economic Barriers to Access to Justice,” Oregon Department of Justice, Salem, Oregon (June 4, 2008). </w:t>
      </w:r>
    </w:p>
    <w:p w14:paraId="543EC455" w14:textId="77777777" w:rsidR="001C657B" w:rsidRPr="007E340D" w:rsidRDefault="001C657B" w:rsidP="001C657B">
      <w:pPr>
        <w:rPr>
          <w:rFonts w:ascii="Garamond" w:hAnsi="Garamond"/>
          <w:sz w:val="24"/>
          <w:szCs w:val="24"/>
        </w:rPr>
      </w:pPr>
    </w:p>
    <w:p w14:paraId="06FED13E" w14:textId="23B153B4" w:rsidR="001C657B" w:rsidRPr="007E340D" w:rsidRDefault="00D33ECB" w:rsidP="001C657B">
      <w:pPr>
        <w:rPr>
          <w:rFonts w:ascii="Garamond" w:hAnsi="Garamond"/>
          <w:i/>
          <w:sz w:val="24"/>
          <w:szCs w:val="24"/>
        </w:rPr>
      </w:pPr>
      <w:r w:rsidRPr="007E340D">
        <w:rPr>
          <w:rFonts w:ascii="Garamond" w:hAnsi="Garamond"/>
          <w:sz w:val="24"/>
          <w:szCs w:val="24"/>
        </w:rPr>
        <w:t xml:space="preserve">Invited </w:t>
      </w:r>
      <w:r w:rsidRPr="007E340D">
        <w:rPr>
          <w:rFonts w:ascii="Garamond" w:hAnsi="Garamond"/>
          <w:szCs w:val="24"/>
        </w:rPr>
        <w:t>Speaker</w:t>
      </w:r>
      <w:r w:rsidRPr="007E340D">
        <w:rPr>
          <w:rFonts w:ascii="Garamond" w:hAnsi="Garamond"/>
          <w:sz w:val="24"/>
          <w:szCs w:val="24"/>
        </w:rPr>
        <w:t xml:space="preserve">, </w:t>
      </w:r>
      <w:r w:rsidR="001C657B" w:rsidRPr="007E340D">
        <w:rPr>
          <w:rFonts w:ascii="Garamond" w:hAnsi="Garamond"/>
          <w:sz w:val="24"/>
          <w:szCs w:val="24"/>
        </w:rPr>
        <w:t>“Lessons from Across the Atlantic: Why the U.S. Should Adopt a Modified English Model of Dual Representation for Children</w:t>
      </w:r>
      <w:r w:rsidR="001C657B" w:rsidRPr="007E340D">
        <w:rPr>
          <w:rFonts w:ascii="Garamond" w:hAnsi="Garamond"/>
          <w:bCs/>
          <w:sz w:val="24"/>
          <w:szCs w:val="24"/>
        </w:rPr>
        <w:t>,” 2010 Oregon Child Advocacy Project Conference, University of Oregon School of Law, Eugene, Oregon (April 2, 2010).</w:t>
      </w:r>
    </w:p>
    <w:p w14:paraId="78ADDB43" w14:textId="77777777" w:rsidR="001C657B" w:rsidRPr="007E340D" w:rsidRDefault="001C657B" w:rsidP="001C657B">
      <w:pPr>
        <w:pStyle w:val="BodyTextIndent"/>
        <w:ind w:left="0"/>
        <w:rPr>
          <w:rFonts w:ascii="Garamond" w:hAnsi="Garamond"/>
          <w:b/>
          <w:bCs/>
          <w:szCs w:val="24"/>
        </w:rPr>
      </w:pPr>
    </w:p>
    <w:p w14:paraId="40C18BD5" w14:textId="02AE52BF" w:rsidR="001C657B" w:rsidRPr="007E340D" w:rsidRDefault="00416393" w:rsidP="001C657B">
      <w:pPr>
        <w:rPr>
          <w:rFonts w:ascii="Garamond" w:hAnsi="Garamond"/>
          <w:sz w:val="24"/>
          <w:szCs w:val="24"/>
        </w:rPr>
      </w:pPr>
      <w:r w:rsidRPr="007E340D">
        <w:rPr>
          <w:rFonts w:ascii="Garamond" w:hAnsi="Garamond"/>
          <w:sz w:val="24"/>
          <w:szCs w:val="24"/>
        </w:rPr>
        <w:t xml:space="preserve">Invited </w:t>
      </w:r>
      <w:r w:rsidRPr="007E340D">
        <w:rPr>
          <w:rFonts w:ascii="Garamond" w:hAnsi="Garamond"/>
          <w:szCs w:val="24"/>
        </w:rPr>
        <w:t>Speaker</w:t>
      </w:r>
      <w:r w:rsidRPr="007E340D">
        <w:rPr>
          <w:rFonts w:ascii="Garamond" w:hAnsi="Garamond"/>
          <w:sz w:val="24"/>
          <w:szCs w:val="24"/>
        </w:rPr>
        <w:t xml:space="preserve">, </w:t>
      </w:r>
      <w:r w:rsidR="001C657B" w:rsidRPr="007E340D">
        <w:rPr>
          <w:rFonts w:ascii="Garamond" w:hAnsi="Garamond"/>
          <w:sz w:val="24"/>
          <w:szCs w:val="24"/>
        </w:rPr>
        <w:t xml:space="preserve">“Sociological and Psychological Dynamics in Negotiations,” 2010 Leadership Symposium, Oregon Executive Development Institute, Oregon Public Safety Academy, Salem, Oregon (June 30, 2010). </w:t>
      </w:r>
    </w:p>
    <w:p w14:paraId="5C1E32D5" w14:textId="77777777" w:rsidR="001C657B" w:rsidRPr="007E340D" w:rsidRDefault="001C657B" w:rsidP="001C657B">
      <w:pPr>
        <w:pStyle w:val="BodyTextIndent"/>
        <w:ind w:left="0"/>
        <w:rPr>
          <w:rFonts w:ascii="Garamond" w:hAnsi="Garamond"/>
          <w:b/>
          <w:bCs/>
          <w:szCs w:val="24"/>
        </w:rPr>
      </w:pPr>
    </w:p>
    <w:p w14:paraId="329D95BA" w14:textId="1D4888A1" w:rsidR="001C657B" w:rsidRPr="007E340D" w:rsidRDefault="00416393" w:rsidP="001C657B">
      <w:pPr>
        <w:pStyle w:val="BodyTextIndent"/>
        <w:ind w:left="-90" w:firstLine="90"/>
        <w:rPr>
          <w:rFonts w:ascii="Garamond" w:hAnsi="Garamond"/>
          <w:bCs/>
          <w:szCs w:val="24"/>
        </w:rPr>
      </w:pPr>
      <w:r w:rsidRPr="007E340D">
        <w:rPr>
          <w:rFonts w:ascii="Garamond" w:hAnsi="Garamond"/>
          <w:szCs w:val="24"/>
        </w:rPr>
        <w:t xml:space="preserve">Invited Keynote Speaker, </w:t>
      </w:r>
      <w:r w:rsidR="001C657B" w:rsidRPr="007E340D">
        <w:rPr>
          <w:rFonts w:ascii="Garamond" w:hAnsi="Garamond"/>
          <w:bCs/>
          <w:szCs w:val="24"/>
        </w:rPr>
        <w:t>“Modern Slavery in Our Midst,” League of Women Voters, Salem, Oregon (February 7, 2012).</w:t>
      </w:r>
    </w:p>
    <w:p w14:paraId="6285C461" w14:textId="77777777" w:rsidR="001C657B" w:rsidRPr="007E340D" w:rsidRDefault="001C657B" w:rsidP="001C657B">
      <w:pPr>
        <w:pStyle w:val="BodyTextIndent"/>
        <w:ind w:left="-90" w:firstLine="90"/>
        <w:rPr>
          <w:rFonts w:ascii="Garamond" w:hAnsi="Garamond"/>
          <w:bCs/>
          <w:szCs w:val="24"/>
        </w:rPr>
      </w:pPr>
    </w:p>
    <w:p w14:paraId="5C3E0310" w14:textId="688E09D6" w:rsidR="00631CB5" w:rsidRPr="007E340D" w:rsidRDefault="00416393" w:rsidP="00631CB5">
      <w:pPr>
        <w:autoSpaceDE w:val="0"/>
        <w:autoSpaceDN w:val="0"/>
        <w:adjustRightInd w:val="0"/>
        <w:rPr>
          <w:rFonts w:ascii="Garamond" w:hAnsi="Garamond"/>
          <w:sz w:val="24"/>
          <w:szCs w:val="24"/>
        </w:rPr>
      </w:pPr>
      <w:r w:rsidRPr="007E340D">
        <w:rPr>
          <w:rFonts w:ascii="Garamond" w:hAnsi="Garamond"/>
          <w:sz w:val="24"/>
          <w:szCs w:val="24"/>
        </w:rPr>
        <w:t xml:space="preserve">Invited </w:t>
      </w:r>
      <w:r w:rsidRPr="007E340D">
        <w:rPr>
          <w:rFonts w:ascii="Garamond" w:hAnsi="Garamond"/>
          <w:szCs w:val="24"/>
        </w:rPr>
        <w:t>Speaker</w:t>
      </w:r>
      <w:r w:rsidRPr="007E340D">
        <w:rPr>
          <w:rFonts w:ascii="Garamond" w:hAnsi="Garamond"/>
          <w:sz w:val="24"/>
          <w:szCs w:val="24"/>
        </w:rPr>
        <w:t xml:space="preserve">, </w:t>
      </w:r>
      <w:r w:rsidR="00631CB5" w:rsidRPr="007E340D">
        <w:rPr>
          <w:rFonts w:ascii="Garamond" w:hAnsi="Garamond"/>
          <w:sz w:val="24"/>
          <w:szCs w:val="24"/>
        </w:rPr>
        <w:t>"The Need for Legal Representation of Unaccompanied Minors in Removal Proceedings in the U.S.," The International Law of Migration and Protection of Migrants in the United States, Willamette University College of Law, Salem, Oregon (March 14, 2013).</w:t>
      </w:r>
    </w:p>
    <w:p w14:paraId="52086A22" w14:textId="77777777" w:rsidR="00631CB5" w:rsidRPr="007E340D" w:rsidRDefault="00631CB5" w:rsidP="00631CB5">
      <w:pPr>
        <w:pStyle w:val="BodyTextIndent"/>
        <w:ind w:left="0"/>
        <w:rPr>
          <w:rFonts w:ascii="Garamond" w:hAnsi="Garamond"/>
          <w:bCs/>
          <w:szCs w:val="24"/>
        </w:rPr>
      </w:pPr>
    </w:p>
    <w:p w14:paraId="0D910806" w14:textId="7AAF0655" w:rsidR="001C657B" w:rsidRPr="007E340D" w:rsidRDefault="00416393" w:rsidP="001C657B">
      <w:pPr>
        <w:rPr>
          <w:rFonts w:ascii="Garamond" w:hAnsi="Garamond"/>
          <w:sz w:val="24"/>
          <w:szCs w:val="24"/>
        </w:rPr>
      </w:pPr>
      <w:r w:rsidRPr="007E340D">
        <w:rPr>
          <w:rFonts w:ascii="Garamond" w:hAnsi="Garamond"/>
          <w:sz w:val="24"/>
          <w:szCs w:val="24"/>
        </w:rPr>
        <w:t xml:space="preserve">Invited </w:t>
      </w:r>
      <w:r w:rsidR="001C657B" w:rsidRPr="007E340D">
        <w:rPr>
          <w:rFonts w:ascii="Garamond" w:hAnsi="Garamond"/>
          <w:sz w:val="24"/>
          <w:szCs w:val="24"/>
        </w:rPr>
        <w:t>Facilitator, “Managing Conflict,” Oregon State Fiscal Association Annual Conference, Salem, Oregon (May 7, 2013).</w:t>
      </w:r>
    </w:p>
    <w:p w14:paraId="0FED7E36" w14:textId="77777777" w:rsidR="001C657B" w:rsidRPr="007E340D" w:rsidRDefault="001C657B" w:rsidP="001C657B">
      <w:pPr>
        <w:rPr>
          <w:rFonts w:ascii="Garamond" w:hAnsi="Garamond"/>
          <w:sz w:val="24"/>
          <w:szCs w:val="24"/>
        </w:rPr>
      </w:pPr>
    </w:p>
    <w:p w14:paraId="3765E17E" w14:textId="089697F3" w:rsidR="00B53410" w:rsidRPr="007E340D" w:rsidRDefault="00416393" w:rsidP="00B53410">
      <w:pPr>
        <w:pStyle w:val="BodyTextIndent"/>
        <w:ind w:left="0"/>
        <w:rPr>
          <w:rFonts w:ascii="Garamond" w:hAnsi="Garamond"/>
          <w:bCs/>
          <w:szCs w:val="24"/>
        </w:rPr>
      </w:pPr>
      <w:r w:rsidRPr="007E340D">
        <w:rPr>
          <w:rFonts w:ascii="Garamond" w:hAnsi="Garamond"/>
          <w:szCs w:val="24"/>
        </w:rPr>
        <w:t xml:space="preserve">Invited Speaker, </w:t>
      </w:r>
      <w:r w:rsidR="00B53410" w:rsidRPr="007E340D">
        <w:rPr>
          <w:rFonts w:ascii="Garamond" w:hAnsi="Garamond"/>
          <w:bCs/>
          <w:szCs w:val="24"/>
        </w:rPr>
        <w:t>“Unaccompanied Children:  What Oregon Can Do,” Oregon Hispanic Affairs Commission, Portland, Oregon (June 19, 2014).</w:t>
      </w:r>
    </w:p>
    <w:p w14:paraId="5A886056" w14:textId="77777777" w:rsidR="00B53410" w:rsidRPr="007E340D" w:rsidRDefault="00B53410" w:rsidP="00B53410">
      <w:pPr>
        <w:pStyle w:val="BodyTextIndent"/>
        <w:ind w:left="0"/>
        <w:rPr>
          <w:rFonts w:ascii="Garamond" w:hAnsi="Garamond"/>
          <w:bCs/>
          <w:szCs w:val="24"/>
        </w:rPr>
      </w:pPr>
    </w:p>
    <w:p w14:paraId="5C03AE9E" w14:textId="37983326" w:rsidR="00B53410" w:rsidRPr="007E340D" w:rsidRDefault="00302BE5" w:rsidP="00B53410">
      <w:pPr>
        <w:rPr>
          <w:rFonts w:ascii="Garamond" w:hAnsi="Garamond"/>
          <w:sz w:val="24"/>
          <w:szCs w:val="24"/>
        </w:rPr>
      </w:pPr>
      <w:r w:rsidRPr="007E340D">
        <w:rPr>
          <w:rFonts w:ascii="Garamond" w:hAnsi="Garamond"/>
          <w:sz w:val="24"/>
          <w:szCs w:val="24"/>
        </w:rPr>
        <w:t>Invited Keynote</w:t>
      </w:r>
      <w:r w:rsidR="00416393" w:rsidRPr="007E340D">
        <w:rPr>
          <w:rFonts w:ascii="Garamond" w:hAnsi="Garamond"/>
          <w:sz w:val="24"/>
          <w:szCs w:val="24"/>
        </w:rPr>
        <w:t xml:space="preserve"> Speaker</w:t>
      </w:r>
      <w:r w:rsidRPr="007E340D">
        <w:rPr>
          <w:rFonts w:ascii="Garamond" w:hAnsi="Garamond"/>
          <w:sz w:val="24"/>
          <w:szCs w:val="24"/>
        </w:rPr>
        <w:t xml:space="preserve">, </w:t>
      </w:r>
      <w:r w:rsidR="00B53410" w:rsidRPr="007E340D">
        <w:rPr>
          <w:rFonts w:ascii="Garamond" w:hAnsi="Garamond"/>
          <w:sz w:val="24"/>
          <w:szCs w:val="24"/>
        </w:rPr>
        <w:t>“The Digital Child,” Salem-Creekside Rotary Club, Salem, Oregon (December 12, 2014).</w:t>
      </w:r>
    </w:p>
    <w:p w14:paraId="144EC5EF" w14:textId="77777777" w:rsidR="00B53410" w:rsidRPr="007E340D" w:rsidRDefault="00B53410" w:rsidP="00B53410">
      <w:pPr>
        <w:rPr>
          <w:rFonts w:ascii="Garamond" w:hAnsi="Garamond"/>
          <w:sz w:val="24"/>
          <w:szCs w:val="24"/>
        </w:rPr>
      </w:pPr>
    </w:p>
    <w:p w14:paraId="4E1725E1" w14:textId="41139188" w:rsidR="00E42CF9" w:rsidRPr="007E340D" w:rsidRDefault="00302BE5" w:rsidP="00E42CF9">
      <w:pPr>
        <w:autoSpaceDE w:val="0"/>
        <w:autoSpaceDN w:val="0"/>
        <w:adjustRightInd w:val="0"/>
        <w:rPr>
          <w:rFonts w:ascii="Garamond" w:hAnsi="Garamond"/>
          <w:sz w:val="24"/>
          <w:szCs w:val="24"/>
        </w:rPr>
      </w:pPr>
      <w:r w:rsidRPr="007E340D">
        <w:rPr>
          <w:rFonts w:ascii="Garamond" w:hAnsi="Garamond"/>
          <w:sz w:val="24"/>
          <w:szCs w:val="24"/>
        </w:rPr>
        <w:t>Invited Keynote</w:t>
      </w:r>
      <w:r w:rsidR="00416393" w:rsidRPr="007E340D">
        <w:rPr>
          <w:rFonts w:ascii="Garamond" w:hAnsi="Garamond"/>
          <w:sz w:val="24"/>
          <w:szCs w:val="24"/>
        </w:rPr>
        <w:t xml:space="preserve"> Speaker</w:t>
      </w:r>
      <w:r w:rsidRPr="007E340D">
        <w:rPr>
          <w:rFonts w:ascii="Garamond" w:hAnsi="Garamond"/>
          <w:sz w:val="24"/>
          <w:szCs w:val="24"/>
        </w:rPr>
        <w:t xml:space="preserve">, </w:t>
      </w:r>
      <w:r w:rsidR="00E42CF9" w:rsidRPr="007E340D">
        <w:rPr>
          <w:rFonts w:ascii="Garamond" w:hAnsi="Garamond"/>
          <w:sz w:val="24"/>
          <w:szCs w:val="24"/>
        </w:rPr>
        <w:t>“Child Pornography Victims in the Digital Age,” Salem-Creekside Rotary Club, Salem, Oregon (May 15, 2015).</w:t>
      </w:r>
    </w:p>
    <w:p w14:paraId="691509B1" w14:textId="77777777" w:rsidR="00E42CF9" w:rsidRPr="007E340D" w:rsidRDefault="00E42CF9" w:rsidP="00E42CF9">
      <w:pPr>
        <w:rPr>
          <w:rFonts w:ascii="Garamond" w:hAnsi="Garamond"/>
          <w:sz w:val="24"/>
          <w:szCs w:val="24"/>
        </w:rPr>
      </w:pPr>
    </w:p>
    <w:p w14:paraId="074060A1" w14:textId="3492C23C" w:rsidR="001C657B" w:rsidRPr="007E340D" w:rsidRDefault="00302BE5" w:rsidP="001C657B">
      <w:pPr>
        <w:rPr>
          <w:rFonts w:ascii="Garamond" w:hAnsi="Garamond"/>
          <w:sz w:val="24"/>
          <w:szCs w:val="24"/>
        </w:rPr>
      </w:pPr>
      <w:r w:rsidRPr="007E340D">
        <w:rPr>
          <w:rFonts w:ascii="Garamond" w:hAnsi="Garamond"/>
          <w:sz w:val="24"/>
          <w:szCs w:val="24"/>
        </w:rPr>
        <w:t>Invited Keynote</w:t>
      </w:r>
      <w:r w:rsidR="00416393" w:rsidRPr="007E340D">
        <w:rPr>
          <w:rFonts w:ascii="Garamond" w:hAnsi="Garamond"/>
          <w:sz w:val="24"/>
          <w:szCs w:val="24"/>
        </w:rPr>
        <w:t xml:space="preserve"> Speaker</w:t>
      </w:r>
      <w:r w:rsidRPr="007E340D">
        <w:rPr>
          <w:rFonts w:ascii="Garamond" w:hAnsi="Garamond"/>
          <w:sz w:val="24"/>
          <w:szCs w:val="24"/>
        </w:rPr>
        <w:t xml:space="preserve">, </w:t>
      </w:r>
      <w:r w:rsidR="001C657B" w:rsidRPr="007E340D">
        <w:rPr>
          <w:rFonts w:ascii="Garamond" w:hAnsi="Garamond"/>
          <w:sz w:val="24"/>
          <w:szCs w:val="24"/>
        </w:rPr>
        <w:t>“Broken Promises,” Milagro Theater, Portland, Oregon (January 21, 2016).</w:t>
      </w:r>
    </w:p>
    <w:p w14:paraId="4BC7A607" w14:textId="77777777" w:rsidR="001C657B" w:rsidRPr="007E340D" w:rsidRDefault="001C657B" w:rsidP="001C657B">
      <w:pPr>
        <w:rPr>
          <w:rFonts w:ascii="Garamond" w:hAnsi="Garamond"/>
          <w:sz w:val="24"/>
          <w:szCs w:val="24"/>
        </w:rPr>
      </w:pPr>
    </w:p>
    <w:p w14:paraId="45393475" w14:textId="548F6152" w:rsidR="001C657B" w:rsidRPr="007E340D" w:rsidRDefault="00302BE5" w:rsidP="001C657B">
      <w:pPr>
        <w:rPr>
          <w:rFonts w:ascii="Garamond" w:hAnsi="Garamond"/>
          <w:sz w:val="24"/>
          <w:szCs w:val="24"/>
        </w:rPr>
      </w:pPr>
      <w:r w:rsidRPr="007E340D">
        <w:rPr>
          <w:rFonts w:ascii="Garamond" w:hAnsi="Garamond"/>
          <w:sz w:val="24"/>
          <w:szCs w:val="24"/>
        </w:rPr>
        <w:t>Invited Keynote</w:t>
      </w:r>
      <w:r w:rsidR="00416393" w:rsidRPr="007E340D">
        <w:rPr>
          <w:rFonts w:ascii="Garamond" w:hAnsi="Garamond"/>
          <w:sz w:val="24"/>
          <w:szCs w:val="24"/>
        </w:rPr>
        <w:t xml:space="preserve"> Speaker</w:t>
      </w:r>
      <w:r w:rsidRPr="007E340D">
        <w:rPr>
          <w:rFonts w:ascii="Garamond" w:hAnsi="Garamond"/>
          <w:sz w:val="24"/>
          <w:szCs w:val="24"/>
        </w:rPr>
        <w:t xml:space="preserve">, </w:t>
      </w:r>
      <w:r w:rsidR="001C657B" w:rsidRPr="007E340D">
        <w:rPr>
          <w:rFonts w:ascii="Garamond" w:hAnsi="Garamond"/>
          <w:sz w:val="24"/>
          <w:szCs w:val="24"/>
        </w:rPr>
        <w:t>“Protecting Children in the Modern World,” Boston University Alumni Association, Portland, Oregon (January 21, 2016).</w:t>
      </w:r>
    </w:p>
    <w:p w14:paraId="3E9E4525" w14:textId="77777777" w:rsidR="001C657B" w:rsidRPr="007E340D" w:rsidRDefault="001C657B" w:rsidP="001C657B">
      <w:pPr>
        <w:rPr>
          <w:rFonts w:ascii="Garamond" w:hAnsi="Garamond"/>
          <w:sz w:val="24"/>
          <w:szCs w:val="24"/>
        </w:rPr>
      </w:pPr>
    </w:p>
    <w:p w14:paraId="6E8E4D3F" w14:textId="38CCE5A0" w:rsidR="00C81298" w:rsidRPr="007E340D" w:rsidRDefault="00302BE5" w:rsidP="00C81298">
      <w:pPr>
        <w:rPr>
          <w:rFonts w:ascii="Garamond" w:hAnsi="Garamond"/>
          <w:sz w:val="24"/>
          <w:szCs w:val="24"/>
        </w:rPr>
      </w:pPr>
      <w:r w:rsidRPr="007E340D">
        <w:rPr>
          <w:rFonts w:ascii="Garamond" w:hAnsi="Garamond"/>
          <w:sz w:val="24"/>
          <w:szCs w:val="24"/>
        </w:rPr>
        <w:t xml:space="preserve">Invited Panelist, </w:t>
      </w:r>
      <w:r w:rsidR="00C81298" w:rsidRPr="007E340D">
        <w:rPr>
          <w:rFonts w:ascii="Garamond" w:hAnsi="Garamond"/>
          <w:sz w:val="24"/>
          <w:szCs w:val="24"/>
        </w:rPr>
        <w:t>“Revenge Pornography &amp; the Law,” High Conflict Symposium, Willamette University College of Law (May 23, 2017).</w:t>
      </w:r>
    </w:p>
    <w:p w14:paraId="64364A8B" w14:textId="77777777" w:rsidR="00C81298" w:rsidRPr="007E340D" w:rsidRDefault="00C81298" w:rsidP="00C81298">
      <w:pPr>
        <w:rPr>
          <w:rFonts w:ascii="Garamond" w:hAnsi="Garamond"/>
          <w:sz w:val="24"/>
          <w:szCs w:val="24"/>
        </w:rPr>
      </w:pPr>
    </w:p>
    <w:p w14:paraId="27C20C14" w14:textId="5A085F83" w:rsidR="004427F5" w:rsidRPr="007E340D" w:rsidRDefault="00302BE5" w:rsidP="004427F5">
      <w:pPr>
        <w:rPr>
          <w:rFonts w:ascii="Garamond" w:hAnsi="Garamond"/>
          <w:sz w:val="24"/>
          <w:szCs w:val="24"/>
        </w:rPr>
      </w:pPr>
      <w:r w:rsidRPr="007E340D">
        <w:rPr>
          <w:rStyle w:val="Emphasis"/>
          <w:rFonts w:ascii="Garamond" w:hAnsi="Garamond"/>
          <w:i w:val="0"/>
          <w:color w:val="000000" w:themeColor="text1"/>
          <w:sz w:val="24"/>
          <w:szCs w:val="24"/>
        </w:rPr>
        <w:t xml:space="preserve">Invited </w:t>
      </w:r>
      <w:r w:rsidR="004427F5" w:rsidRPr="007E340D">
        <w:rPr>
          <w:rFonts w:ascii="Garamond" w:hAnsi="Garamond"/>
          <w:sz w:val="24"/>
          <w:szCs w:val="24"/>
        </w:rPr>
        <w:t>Keynote Speaker, “Interfacing Law, Neuroscience, and Epigenetics to Support Child Sex Abuse Victims in the 21</w:t>
      </w:r>
      <w:r w:rsidR="004427F5" w:rsidRPr="007E340D">
        <w:rPr>
          <w:rFonts w:ascii="Garamond" w:hAnsi="Garamond"/>
          <w:sz w:val="24"/>
          <w:szCs w:val="24"/>
          <w:vertAlign w:val="superscript"/>
        </w:rPr>
        <w:t>st</w:t>
      </w:r>
      <w:r w:rsidR="004427F5" w:rsidRPr="007E340D">
        <w:rPr>
          <w:rFonts w:ascii="Garamond" w:hAnsi="Garamond"/>
          <w:sz w:val="24"/>
          <w:szCs w:val="24"/>
        </w:rPr>
        <w:t xml:space="preserve"> Century,” Oregon Chapter of the Association for the Treatment of Sexual Abusers, Portland, Oregon (October 6, 2017). </w:t>
      </w:r>
    </w:p>
    <w:p w14:paraId="43F401F4" w14:textId="77777777" w:rsidR="00831BD5" w:rsidRPr="007E340D" w:rsidRDefault="00831BD5" w:rsidP="00831BD5">
      <w:pPr>
        <w:rPr>
          <w:rFonts w:ascii="Garamond" w:hAnsi="Garamond"/>
          <w:sz w:val="24"/>
          <w:szCs w:val="24"/>
        </w:rPr>
      </w:pPr>
    </w:p>
    <w:p w14:paraId="69DF39B3" w14:textId="0CAFA8A6" w:rsidR="00831BD5" w:rsidRPr="007E340D" w:rsidRDefault="00302BE5" w:rsidP="00831BD5">
      <w:pPr>
        <w:rPr>
          <w:rFonts w:ascii="Garamond" w:hAnsi="Garamond"/>
          <w:sz w:val="24"/>
          <w:szCs w:val="24"/>
        </w:rPr>
      </w:pPr>
      <w:r w:rsidRPr="007E340D">
        <w:rPr>
          <w:rStyle w:val="Emphasis"/>
          <w:rFonts w:ascii="Garamond" w:hAnsi="Garamond"/>
          <w:i w:val="0"/>
          <w:color w:val="000000" w:themeColor="text1"/>
          <w:sz w:val="24"/>
          <w:szCs w:val="24"/>
        </w:rPr>
        <w:t xml:space="preserve">Invited Keynote Speaker, </w:t>
      </w:r>
      <w:r w:rsidR="00831BD5" w:rsidRPr="007E340D">
        <w:rPr>
          <w:rFonts w:ascii="Garamond" w:hAnsi="Garamond"/>
          <w:sz w:val="24"/>
          <w:szCs w:val="24"/>
        </w:rPr>
        <w:t>“Lessons from the Border Crisis,” Monroe Sweetland Gala Dinner, Salem, Oregon (October 7, 2018).</w:t>
      </w:r>
    </w:p>
    <w:p w14:paraId="33B57726" w14:textId="77777777" w:rsidR="00831BD5" w:rsidRPr="007E340D" w:rsidRDefault="00831BD5" w:rsidP="00831BD5">
      <w:pPr>
        <w:rPr>
          <w:rFonts w:ascii="Garamond" w:hAnsi="Garamond"/>
          <w:sz w:val="24"/>
          <w:szCs w:val="24"/>
        </w:rPr>
      </w:pPr>
    </w:p>
    <w:p w14:paraId="03CC51F1" w14:textId="63199EDF" w:rsidR="0091670C" w:rsidRPr="007E340D" w:rsidRDefault="0054594F" w:rsidP="0091670C">
      <w:pPr>
        <w:rPr>
          <w:rFonts w:ascii="Garamond" w:hAnsi="Garamond"/>
          <w:sz w:val="24"/>
          <w:szCs w:val="24"/>
        </w:rPr>
      </w:pPr>
      <w:r w:rsidRPr="007E340D">
        <w:rPr>
          <w:rStyle w:val="Emphasis"/>
          <w:rFonts w:ascii="Garamond" w:hAnsi="Garamond"/>
          <w:i w:val="0"/>
          <w:color w:val="000000" w:themeColor="text1"/>
          <w:sz w:val="24"/>
          <w:szCs w:val="24"/>
        </w:rPr>
        <w:t xml:space="preserve">Invited Speaker, </w:t>
      </w:r>
      <w:r w:rsidR="0091670C" w:rsidRPr="007E340D">
        <w:rPr>
          <w:rFonts w:ascii="Garamond" w:hAnsi="Garamond"/>
          <w:sz w:val="24"/>
          <w:szCs w:val="24"/>
        </w:rPr>
        <w:t>“Lessons from the Border Crisis,” Willamette University College of Law CLE, Portland, Oregon (October 17, 2018).</w:t>
      </w:r>
    </w:p>
    <w:p w14:paraId="50702D3E" w14:textId="77777777" w:rsidR="0091670C" w:rsidRPr="007E340D" w:rsidRDefault="0091670C" w:rsidP="0091670C">
      <w:pPr>
        <w:rPr>
          <w:rFonts w:ascii="Garamond" w:hAnsi="Garamond"/>
          <w:sz w:val="24"/>
          <w:szCs w:val="24"/>
        </w:rPr>
      </w:pPr>
    </w:p>
    <w:p w14:paraId="53A8AE97" w14:textId="7A45CEC0" w:rsidR="00831BD5" w:rsidRPr="007E340D" w:rsidRDefault="0054594F" w:rsidP="00831BD5">
      <w:pPr>
        <w:rPr>
          <w:rFonts w:ascii="Garamond" w:hAnsi="Garamond"/>
          <w:color w:val="000000" w:themeColor="text1"/>
          <w:sz w:val="24"/>
          <w:szCs w:val="24"/>
        </w:rPr>
      </w:pPr>
      <w:r w:rsidRPr="007E340D">
        <w:rPr>
          <w:rStyle w:val="Emphasis"/>
          <w:rFonts w:ascii="Garamond" w:hAnsi="Garamond"/>
          <w:i w:val="0"/>
          <w:color w:val="000000" w:themeColor="text1"/>
          <w:sz w:val="24"/>
          <w:szCs w:val="24"/>
        </w:rPr>
        <w:t xml:space="preserve">Invited Speaker, </w:t>
      </w:r>
      <w:r w:rsidR="00831BD5" w:rsidRPr="007E340D">
        <w:rPr>
          <w:rFonts w:ascii="Garamond" w:hAnsi="Garamond"/>
          <w:color w:val="000000" w:themeColor="text1"/>
          <w:sz w:val="24"/>
          <w:szCs w:val="24"/>
        </w:rPr>
        <w:t xml:space="preserve">“Serving Oregon’s Non-Profits,” </w:t>
      </w:r>
      <w:r w:rsidR="00831BD5" w:rsidRPr="007E340D">
        <w:rPr>
          <w:rFonts w:ascii="Garamond" w:hAnsi="Garamond"/>
          <w:color w:val="000000" w:themeColor="text1"/>
          <w:sz w:val="24"/>
          <w:szCs w:val="24"/>
          <w:shd w:val="clear" w:color="auto" w:fill="FFFFFF"/>
        </w:rPr>
        <w:t>Oregon State Bar Pro Bono Fair and Celebration, Portland, Oregon (October 25, 2018). </w:t>
      </w:r>
    </w:p>
    <w:p w14:paraId="093EC321" w14:textId="77777777" w:rsidR="00831BD5" w:rsidRPr="007E340D" w:rsidRDefault="00831BD5" w:rsidP="00831BD5">
      <w:pPr>
        <w:rPr>
          <w:rFonts w:ascii="Garamond" w:hAnsi="Garamond"/>
          <w:sz w:val="24"/>
          <w:szCs w:val="24"/>
        </w:rPr>
      </w:pPr>
    </w:p>
    <w:p w14:paraId="47D08E86" w14:textId="40D9B01B" w:rsidR="00831BD5" w:rsidRPr="007E340D" w:rsidRDefault="0054594F" w:rsidP="00831BD5">
      <w:pPr>
        <w:rPr>
          <w:rFonts w:ascii="Garamond" w:hAnsi="Garamond"/>
          <w:sz w:val="24"/>
          <w:szCs w:val="24"/>
        </w:rPr>
      </w:pPr>
      <w:r w:rsidRPr="007E340D">
        <w:rPr>
          <w:rStyle w:val="Emphasis"/>
          <w:rFonts w:ascii="Garamond" w:hAnsi="Garamond"/>
          <w:i w:val="0"/>
          <w:color w:val="000000" w:themeColor="text1"/>
          <w:sz w:val="24"/>
          <w:szCs w:val="24"/>
        </w:rPr>
        <w:t xml:space="preserve">Invited Speaker, </w:t>
      </w:r>
      <w:r w:rsidR="00831BD5" w:rsidRPr="007E340D">
        <w:rPr>
          <w:rFonts w:ascii="Garamond" w:hAnsi="Garamond"/>
          <w:sz w:val="24"/>
          <w:szCs w:val="24"/>
        </w:rPr>
        <w:t>“Lessons from the Border Crisis,” OWLS/Mary Leonard Society New Admittees Luncheon, Salem, Oregon (October 31, 2018).</w:t>
      </w:r>
    </w:p>
    <w:p w14:paraId="26F873BD" w14:textId="77777777" w:rsidR="00831BD5" w:rsidRPr="007E340D" w:rsidRDefault="00831BD5" w:rsidP="00831BD5">
      <w:pPr>
        <w:rPr>
          <w:rFonts w:ascii="Garamond" w:hAnsi="Garamond"/>
          <w:sz w:val="24"/>
          <w:szCs w:val="24"/>
        </w:rPr>
      </w:pPr>
    </w:p>
    <w:p w14:paraId="247CD0F6" w14:textId="6F3AE114" w:rsidR="00831BD5" w:rsidRPr="007E340D" w:rsidRDefault="0054594F" w:rsidP="00831BD5">
      <w:pPr>
        <w:rPr>
          <w:rFonts w:ascii="Garamond" w:hAnsi="Garamond"/>
          <w:sz w:val="24"/>
          <w:szCs w:val="24"/>
        </w:rPr>
      </w:pPr>
      <w:r w:rsidRPr="007E340D">
        <w:rPr>
          <w:rStyle w:val="Emphasis"/>
          <w:rFonts w:ascii="Garamond" w:hAnsi="Garamond"/>
          <w:i w:val="0"/>
          <w:color w:val="000000" w:themeColor="text1"/>
          <w:sz w:val="24"/>
          <w:szCs w:val="24"/>
        </w:rPr>
        <w:t xml:space="preserve">Invited Speaker, </w:t>
      </w:r>
      <w:r w:rsidR="00831BD5" w:rsidRPr="007E340D">
        <w:rPr>
          <w:rFonts w:ascii="Garamond" w:hAnsi="Garamond"/>
          <w:sz w:val="24"/>
          <w:szCs w:val="24"/>
        </w:rPr>
        <w:t>“The State of Child Sex Trafficking Today,” Philanthropic Educational Organization, Salem, Oregon (November 10, 2018).</w:t>
      </w:r>
    </w:p>
    <w:p w14:paraId="636922CA" w14:textId="77777777" w:rsidR="00831BD5" w:rsidRPr="007E340D" w:rsidRDefault="00831BD5" w:rsidP="00831BD5">
      <w:pPr>
        <w:rPr>
          <w:rFonts w:ascii="Garamond" w:hAnsi="Garamond"/>
          <w:sz w:val="24"/>
          <w:szCs w:val="24"/>
        </w:rPr>
      </w:pPr>
    </w:p>
    <w:p w14:paraId="53688CC7" w14:textId="129EC010" w:rsidR="00831BD5" w:rsidRPr="007E340D" w:rsidRDefault="0054594F" w:rsidP="00831BD5">
      <w:pPr>
        <w:rPr>
          <w:rFonts w:ascii="Garamond" w:hAnsi="Garamond"/>
          <w:sz w:val="24"/>
          <w:szCs w:val="24"/>
        </w:rPr>
      </w:pPr>
      <w:r w:rsidRPr="007E340D">
        <w:rPr>
          <w:rStyle w:val="Emphasis"/>
          <w:rFonts w:ascii="Garamond" w:hAnsi="Garamond"/>
          <w:i w:val="0"/>
          <w:color w:val="000000" w:themeColor="text1"/>
          <w:sz w:val="24"/>
          <w:szCs w:val="24"/>
        </w:rPr>
        <w:t xml:space="preserve">Invited Speaker, </w:t>
      </w:r>
      <w:r w:rsidR="00831BD5" w:rsidRPr="007E340D">
        <w:rPr>
          <w:rStyle w:val="Emphasis"/>
          <w:rFonts w:ascii="Garamond" w:hAnsi="Garamond"/>
          <w:i w:val="0"/>
          <w:sz w:val="24"/>
          <w:szCs w:val="24"/>
        </w:rPr>
        <w:t>“Lessons from the Border Crisis,” First Congregational Church-United Church of Christ</w:t>
      </w:r>
      <w:r w:rsidR="00831BD5" w:rsidRPr="007E340D">
        <w:rPr>
          <w:rFonts w:ascii="Garamond" w:hAnsi="Garamond"/>
          <w:sz w:val="24"/>
          <w:szCs w:val="24"/>
        </w:rPr>
        <w:t>, Salem, Oregon (November 25, 2018).</w:t>
      </w:r>
    </w:p>
    <w:p w14:paraId="6CED8F9F" w14:textId="77777777" w:rsidR="00831BD5" w:rsidRPr="007E340D" w:rsidRDefault="00831BD5" w:rsidP="00831BD5">
      <w:pPr>
        <w:rPr>
          <w:rFonts w:ascii="Garamond" w:hAnsi="Garamond"/>
          <w:sz w:val="24"/>
          <w:szCs w:val="24"/>
        </w:rPr>
      </w:pPr>
    </w:p>
    <w:p w14:paraId="70ABC517" w14:textId="237D226F" w:rsidR="00831BD5" w:rsidRPr="007E340D" w:rsidRDefault="0054594F" w:rsidP="00831BD5">
      <w:pPr>
        <w:rPr>
          <w:rStyle w:val="Emphasis"/>
          <w:rFonts w:ascii="Garamond" w:hAnsi="Garamond"/>
          <w:i w:val="0"/>
          <w:sz w:val="24"/>
          <w:szCs w:val="24"/>
        </w:rPr>
      </w:pPr>
      <w:r w:rsidRPr="007E340D">
        <w:rPr>
          <w:rStyle w:val="Emphasis"/>
          <w:rFonts w:ascii="Garamond" w:hAnsi="Garamond"/>
          <w:i w:val="0"/>
          <w:color w:val="000000" w:themeColor="text1"/>
          <w:sz w:val="24"/>
          <w:szCs w:val="24"/>
        </w:rPr>
        <w:t xml:space="preserve">Invited Speaker, </w:t>
      </w:r>
      <w:r w:rsidR="00831BD5" w:rsidRPr="007E340D">
        <w:rPr>
          <w:rStyle w:val="Emphasis"/>
          <w:rFonts w:ascii="Garamond" w:hAnsi="Garamond"/>
          <w:i w:val="0"/>
          <w:sz w:val="24"/>
          <w:szCs w:val="24"/>
        </w:rPr>
        <w:t>“The Rights of LGBTQ Youth,” Statesman Journal Inaugural Community Listening Event, Salem, Oregon (January 17, 2019).</w:t>
      </w:r>
    </w:p>
    <w:p w14:paraId="08B4E6CA" w14:textId="77777777" w:rsidR="00831BD5" w:rsidRPr="007E340D" w:rsidRDefault="00831BD5" w:rsidP="00831BD5">
      <w:pPr>
        <w:rPr>
          <w:rFonts w:ascii="Garamond" w:hAnsi="Garamond"/>
          <w:sz w:val="24"/>
          <w:szCs w:val="24"/>
        </w:rPr>
      </w:pPr>
    </w:p>
    <w:p w14:paraId="1F06885C" w14:textId="0B3FA3D7" w:rsidR="00831BD5" w:rsidRPr="007E340D" w:rsidRDefault="0054594F" w:rsidP="00831BD5">
      <w:pPr>
        <w:rPr>
          <w:rStyle w:val="Emphasis"/>
          <w:rFonts w:ascii="Garamond" w:hAnsi="Garamond"/>
          <w:i w:val="0"/>
          <w:sz w:val="24"/>
          <w:szCs w:val="24"/>
        </w:rPr>
      </w:pPr>
      <w:r w:rsidRPr="007E340D">
        <w:rPr>
          <w:rStyle w:val="Emphasis"/>
          <w:rFonts w:ascii="Garamond" w:hAnsi="Garamond"/>
          <w:i w:val="0"/>
          <w:color w:val="000000" w:themeColor="text1"/>
          <w:sz w:val="24"/>
          <w:szCs w:val="24"/>
        </w:rPr>
        <w:t xml:space="preserve">Invited Speaker, </w:t>
      </w:r>
      <w:r w:rsidR="00831BD5" w:rsidRPr="007E340D">
        <w:rPr>
          <w:rStyle w:val="Emphasis"/>
          <w:rFonts w:ascii="Garamond" w:hAnsi="Garamond"/>
          <w:i w:val="0"/>
          <w:sz w:val="24"/>
          <w:szCs w:val="24"/>
        </w:rPr>
        <w:t xml:space="preserve">“The Way Forward,” Women’s March, Salem, Oregon (January 19, 2019). </w:t>
      </w:r>
    </w:p>
    <w:p w14:paraId="58A9F502" w14:textId="77777777" w:rsidR="00831BD5" w:rsidRPr="007E340D" w:rsidRDefault="00831BD5" w:rsidP="00831BD5">
      <w:pPr>
        <w:rPr>
          <w:rFonts w:ascii="Garamond" w:hAnsi="Garamond"/>
          <w:sz w:val="24"/>
          <w:szCs w:val="24"/>
        </w:rPr>
      </w:pPr>
    </w:p>
    <w:p w14:paraId="0E1D8736" w14:textId="21A327EE" w:rsidR="0091670C" w:rsidRPr="007E340D" w:rsidRDefault="0054594F" w:rsidP="0091670C">
      <w:pPr>
        <w:rPr>
          <w:rFonts w:ascii="Garamond" w:hAnsi="Garamond"/>
          <w:sz w:val="24"/>
          <w:szCs w:val="24"/>
        </w:rPr>
      </w:pPr>
      <w:r w:rsidRPr="007E340D">
        <w:rPr>
          <w:rStyle w:val="Emphasis"/>
          <w:rFonts w:ascii="Garamond" w:hAnsi="Garamond"/>
          <w:i w:val="0"/>
          <w:color w:val="000000" w:themeColor="text1"/>
          <w:sz w:val="24"/>
          <w:szCs w:val="24"/>
        </w:rPr>
        <w:t xml:space="preserve">Invited Speaker, </w:t>
      </w:r>
      <w:r w:rsidR="0091670C" w:rsidRPr="007E340D">
        <w:rPr>
          <w:rStyle w:val="Emphasis"/>
          <w:rFonts w:ascii="Garamond" w:hAnsi="Garamond"/>
          <w:i w:val="0"/>
          <w:sz w:val="24"/>
          <w:szCs w:val="24"/>
        </w:rPr>
        <w:t xml:space="preserve">“Lessons from the Border Crisis,” </w:t>
      </w:r>
      <w:r w:rsidR="0091670C" w:rsidRPr="007E340D">
        <w:rPr>
          <w:rFonts w:ascii="Garamond" w:hAnsi="Garamond"/>
          <w:sz w:val="24"/>
          <w:szCs w:val="24"/>
        </w:rPr>
        <w:t>Willamette University College of Law, Salem, Oregon (January 31, 2019).</w:t>
      </w:r>
    </w:p>
    <w:p w14:paraId="1DD8DA11" w14:textId="77777777" w:rsidR="0091670C" w:rsidRPr="007E340D" w:rsidRDefault="0091670C" w:rsidP="0091670C">
      <w:pPr>
        <w:rPr>
          <w:rFonts w:ascii="Garamond" w:hAnsi="Garamond"/>
          <w:sz w:val="24"/>
          <w:szCs w:val="24"/>
        </w:rPr>
      </w:pPr>
    </w:p>
    <w:p w14:paraId="09A67398" w14:textId="1B442DF1" w:rsidR="0091670C" w:rsidRPr="007E340D" w:rsidRDefault="0054594F" w:rsidP="0091670C">
      <w:pPr>
        <w:rPr>
          <w:rStyle w:val="Emphasis"/>
          <w:rFonts w:ascii="Garamond" w:hAnsi="Garamond"/>
          <w:i w:val="0"/>
          <w:sz w:val="24"/>
          <w:szCs w:val="24"/>
        </w:rPr>
      </w:pPr>
      <w:r w:rsidRPr="007E340D">
        <w:rPr>
          <w:rStyle w:val="Emphasis"/>
          <w:rFonts w:ascii="Garamond" w:hAnsi="Garamond"/>
          <w:i w:val="0"/>
          <w:color w:val="000000" w:themeColor="text1"/>
          <w:sz w:val="24"/>
          <w:szCs w:val="24"/>
        </w:rPr>
        <w:t xml:space="preserve">Invited Speaker, </w:t>
      </w:r>
      <w:r w:rsidR="0091670C" w:rsidRPr="007E340D">
        <w:rPr>
          <w:rStyle w:val="Emphasis"/>
          <w:rFonts w:ascii="Garamond" w:hAnsi="Garamond"/>
          <w:i w:val="0"/>
          <w:sz w:val="24"/>
          <w:szCs w:val="24"/>
        </w:rPr>
        <w:t xml:space="preserve">“Lessons from the Border Crisis,” Westminster Presbyterian Church, Salem, Oregon (February 24, 2019). </w:t>
      </w:r>
    </w:p>
    <w:p w14:paraId="51AD5001" w14:textId="77777777" w:rsidR="0091670C" w:rsidRPr="007E340D" w:rsidRDefault="0091670C" w:rsidP="0091670C">
      <w:pPr>
        <w:rPr>
          <w:rFonts w:ascii="Garamond" w:hAnsi="Garamond"/>
          <w:sz w:val="24"/>
          <w:szCs w:val="24"/>
        </w:rPr>
      </w:pPr>
    </w:p>
    <w:p w14:paraId="2332818A" w14:textId="7AA15B9A" w:rsidR="0091670C" w:rsidRPr="007E340D" w:rsidRDefault="0054594F" w:rsidP="0091670C">
      <w:pPr>
        <w:rPr>
          <w:rFonts w:ascii="Garamond" w:hAnsi="Garamond"/>
          <w:sz w:val="24"/>
          <w:szCs w:val="24"/>
        </w:rPr>
      </w:pPr>
      <w:r w:rsidRPr="007E340D">
        <w:rPr>
          <w:rStyle w:val="Emphasis"/>
          <w:rFonts w:ascii="Garamond" w:hAnsi="Garamond"/>
          <w:i w:val="0"/>
          <w:color w:val="000000" w:themeColor="text1"/>
          <w:sz w:val="24"/>
          <w:szCs w:val="24"/>
        </w:rPr>
        <w:t xml:space="preserve">Invited Speaker, </w:t>
      </w:r>
      <w:r w:rsidR="0091670C" w:rsidRPr="007E340D">
        <w:rPr>
          <w:rStyle w:val="Emphasis"/>
          <w:rFonts w:ascii="Garamond" w:hAnsi="Garamond"/>
          <w:i w:val="0"/>
          <w:sz w:val="24"/>
          <w:szCs w:val="24"/>
        </w:rPr>
        <w:t xml:space="preserve">“Lessons from the Border Crisis,” </w:t>
      </w:r>
      <w:r w:rsidR="0091670C" w:rsidRPr="007E340D">
        <w:rPr>
          <w:rFonts w:ascii="Garamond" w:hAnsi="Garamond"/>
          <w:sz w:val="24"/>
          <w:szCs w:val="24"/>
        </w:rPr>
        <w:t>Willamette University College of Law CLE, Seattle, Washington (February 26, 2019).</w:t>
      </w:r>
    </w:p>
    <w:p w14:paraId="63A049EC" w14:textId="77777777" w:rsidR="0091670C" w:rsidRPr="007E340D" w:rsidRDefault="0091670C" w:rsidP="0091670C">
      <w:pPr>
        <w:rPr>
          <w:rFonts w:ascii="Garamond" w:hAnsi="Garamond"/>
          <w:sz w:val="24"/>
          <w:szCs w:val="24"/>
        </w:rPr>
      </w:pPr>
    </w:p>
    <w:p w14:paraId="60E0242C" w14:textId="06DD80C3" w:rsidR="00337152" w:rsidRPr="007E340D" w:rsidRDefault="0054594F" w:rsidP="00337152">
      <w:pPr>
        <w:rPr>
          <w:rStyle w:val="Emphasis"/>
          <w:rFonts w:ascii="Garamond" w:hAnsi="Garamond"/>
          <w:i w:val="0"/>
          <w:sz w:val="24"/>
          <w:szCs w:val="24"/>
        </w:rPr>
      </w:pPr>
      <w:r w:rsidRPr="007E340D">
        <w:rPr>
          <w:rStyle w:val="Emphasis"/>
          <w:rFonts w:ascii="Garamond" w:hAnsi="Garamond"/>
          <w:i w:val="0"/>
          <w:color w:val="000000" w:themeColor="text1"/>
          <w:sz w:val="24"/>
          <w:szCs w:val="24"/>
        </w:rPr>
        <w:t xml:space="preserve">Invited Speaker, </w:t>
      </w:r>
      <w:r w:rsidR="00337152" w:rsidRPr="007E340D">
        <w:rPr>
          <w:rStyle w:val="Emphasis"/>
          <w:rFonts w:ascii="Garamond" w:hAnsi="Garamond"/>
          <w:i w:val="0"/>
          <w:sz w:val="24"/>
          <w:szCs w:val="24"/>
        </w:rPr>
        <w:t>Conversation with Wendy Willis, author of “These Are Interesting Times, My Dear,” The Book Bin, Salem, Oregon (March 1, 2019).</w:t>
      </w:r>
    </w:p>
    <w:p w14:paraId="11D88C7F" w14:textId="77777777" w:rsidR="00337152" w:rsidRPr="007E340D" w:rsidRDefault="00337152" w:rsidP="00337152">
      <w:pPr>
        <w:rPr>
          <w:rFonts w:ascii="Garamond" w:hAnsi="Garamond"/>
          <w:iCs/>
          <w:sz w:val="24"/>
          <w:szCs w:val="24"/>
        </w:rPr>
      </w:pPr>
    </w:p>
    <w:p w14:paraId="3B9295D1" w14:textId="0BA6537C" w:rsidR="00337152" w:rsidRPr="007E340D" w:rsidRDefault="0054594F" w:rsidP="00337152">
      <w:pPr>
        <w:rPr>
          <w:rStyle w:val="Emphasis"/>
          <w:rFonts w:ascii="Garamond" w:hAnsi="Garamond"/>
          <w:color w:val="000000" w:themeColor="text1"/>
          <w:sz w:val="24"/>
          <w:szCs w:val="24"/>
        </w:rPr>
      </w:pPr>
      <w:r w:rsidRPr="007E340D">
        <w:rPr>
          <w:rStyle w:val="Emphasis"/>
          <w:rFonts w:ascii="Garamond" w:hAnsi="Garamond"/>
          <w:i w:val="0"/>
          <w:color w:val="000000" w:themeColor="text1"/>
          <w:sz w:val="24"/>
          <w:szCs w:val="24"/>
        </w:rPr>
        <w:t xml:space="preserve">Invited Speaker, </w:t>
      </w:r>
      <w:r w:rsidR="00337152" w:rsidRPr="007E340D">
        <w:rPr>
          <w:rFonts w:ascii="Garamond" w:hAnsi="Garamond"/>
          <w:iCs/>
          <w:color w:val="000000" w:themeColor="text1"/>
          <w:sz w:val="24"/>
          <w:szCs w:val="24"/>
          <w:shd w:val="clear" w:color="auto" w:fill="FFFFFF"/>
        </w:rPr>
        <w:t>“Strengthening Your Business Core,” Governor’s Marketplace, Salem Convention Center, Salem, Oregon (March 21, 2019).</w:t>
      </w:r>
    </w:p>
    <w:p w14:paraId="018A36D1" w14:textId="77777777" w:rsidR="00337152" w:rsidRPr="007E340D" w:rsidRDefault="00337152" w:rsidP="00337152">
      <w:pPr>
        <w:rPr>
          <w:rStyle w:val="Emphasis"/>
          <w:rFonts w:ascii="Garamond" w:hAnsi="Garamond"/>
          <w:i w:val="0"/>
          <w:color w:val="000000" w:themeColor="text1"/>
          <w:sz w:val="24"/>
          <w:szCs w:val="24"/>
        </w:rPr>
      </w:pPr>
    </w:p>
    <w:p w14:paraId="11F26C86" w14:textId="66920A69" w:rsidR="00B819AE" w:rsidRPr="007E340D" w:rsidRDefault="0054594F" w:rsidP="00B819AE">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B819AE" w:rsidRPr="007E340D">
        <w:rPr>
          <w:rFonts w:ascii="Garamond" w:hAnsi="Garamond"/>
          <w:color w:val="000000" w:themeColor="text1"/>
          <w:sz w:val="24"/>
          <w:szCs w:val="24"/>
          <w:shd w:val="clear" w:color="auto" w:fill="FFFFFF"/>
        </w:rPr>
        <w:t xml:space="preserve">“Bearing Witness: Lessons from the Humanitarian Border Crisis, and How Local Attorneys Can Get Involved,” Multnomah County Bar Association, Portland, Oregon (May 7, 2019). </w:t>
      </w:r>
    </w:p>
    <w:p w14:paraId="1C3A0D4D" w14:textId="77777777" w:rsidR="00B819AE" w:rsidRPr="007E340D" w:rsidRDefault="00B819AE" w:rsidP="00B819AE">
      <w:pPr>
        <w:rPr>
          <w:rStyle w:val="Emphasis"/>
          <w:rFonts w:ascii="Garamond" w:hAnsi="Garamond"/>
          <w:i w:val="0"/>
          <w:sz w:val="24"/>
          <w:szCs w:val="24"/>
        </w:rPr>
      </w:pPr>
    </w:p>
    <w:p w14:paraId="121247AC" w14:textId="29B38214" w:rsidR="008555AB" w:rsidRPr="007E340D" w:rsidRDefault="0054594F" w:rsidP="008555AB">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8555AB" w:rsidRPr="007E340D">
        <w:rPr>
          <w:rStyle w:val="Emphasis"/>
          <w:rFonts w:ascii="Garamond" w:hAnsi="Garamond"/>
          <w:i w:val="0"/>
          <w:color w:val="000000" w:themeColor="text1"/>
          <w:sz w:val="24"/>
          <w:szCs w:val="24"/>
        </w:rPr>
        <w:t>“Conditions in a Texas Migrant Child Detention Center,” Salem City Club, Salem, Oregon (September 26, 2019).</w:t>
      </w:r>
    </w:p>
    <w:p w14:paraId="62543F90" w14:textId="77777777" w:rsidR="008555AB" w:rsidRPr="007E340D" w:rsidRDefault="008555AB" w:rsidP="008555AB">
      <w:pPr>
        <w:rPr>
          <w:rStyle w:val="Emphasis"/>
          <w:rFonts w:ascii="Garamond" w:hAnsi="Garamond"/>
          <w:i w:val="0"/>
          <w:color w:val="000000" w:themeColor="text1"/>
          <w:sz w:val="24"/>
          <w:szCs w:val="24"/>
        </w:rPr>
      </w:pPr>
    </w:p>
    <w:p w14:paraId="1F03A8E5" w14:textId="700923E9" w:rsidR="002056A4" w:rsidRPr="007E340D" w:rsidRDefault="0054594F" w:rsidP="002056A4">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2056A4" w:rsidRPr="007E340D">
        <w:rPr>
          <w:rStyle w:val="Emphasis"/>
          <w:rFonts w:ascii="Garamond" w:hAnsi="Garamond"/>
          <w:i w:val="0"/>
          <w:color w:val="000000" w:themeColor="text1"/>
          <w:sz w:val="24"/>
          <w:szCs w:val="24"/>
        </w:rPr>
        <w:t>“4 Days at Clint,” World Oregon, Portland, Oregon (September 26, 2019).</w:t>
      </w:r>
    </w:p>
    <w:p w14:paraId="6A732CE2" w14:textId="77777777" w:rsidR="002056A4" w:rsidRPr="007E340D" w:rsidRDefault="002056A4" w:rsidP="002056A4">
      <w:pPr>
        <w:rPr>
          <w:rStyle w:val="Emphasis"/>
          <w:rFonts w:ascii="Garamond" w:hAnsi="Garamond"/>
          <w:i w:val="0"/>
          <w:color w:val="000000" w:themeColor="text1"/>
          <w:sz w:val="24"/>
          <w:szCs w:val="24"/>
        </w:rPr>
      </w:pPr>
    </w:p>
    <w:p w14:paraId="07914524" w14:textId="207CD521" w:rsidR="002056A4" w:rsidRPr="007E340D" w:rsidRDefault="0054594F" w:rsidP="00964BA2">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4A5B3D" w:rsidRPr="007E340D">
        <w:rPr>
          <w:rStyle w:val="Emphasis"/>
          <w:rFonts w:ascii="Garamond" w:hAnsi="Garamond"/>
          <w:i w:val="0"/>
          <w:color w:val="000000" w:themeColor="text1"/>
          <w:sz w:val="24"/>
          <w:szCs w:val="24"/>
        </w:rPr>
        <w:t xml:space="preserve">“4 Days at Clint,” Oregon Jewish Museum and Center for Holocaust Education (October 6, 2019). </w:t>
      </w:r>
    </w:p>
    <w:p w14:paraId="5F5E9B1E" w14:textId="77777777" w:rsidR="002056A4" w:rsidRPr="007E340D" w:rsidRDefault="002056A4" w:rsidP="00964BA2">
      <w:pPr>
        <w:rPr>
          <w:rStyle w:val="Emphasis"/>
          <w:rFonts w:ascii="Garamond" w:hAnsi="Garamond"/>
          <w:i w:val="0"/>
          <w:color w:val="000000" w:themeColor="text1"/>
          <w:sz w:val="24"/>
          <w:szCs w:val="24"/>
        </w:rPr>
      </w:pPr>
    </w:p>
    <w:p w14:paraId="33349A4D" w14:textId="63BF2A20" w:rsidR="00CA4549" w:rsidRPr="007E340D" w:rsidRDefault="00F67709" w:rsidP="00CA4549">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w:t>
      </w:r>
      <w:r w:rsidR="0054594F" w:rsidRPr="007E340D">
        <w:rPr>
          <w:rStyle w:val="Emphasis"/>
          <w:rFonts w:ascii="Garamond" w:hAnsi="Garamond"/>
          <w:i w:val="0"/>
          <w:color w:val="000000" w:themeColor="text1"/>
          <w:sz w:val="24"/>
          <w:szCs w:val="24"/>
        </w:rPr>
        <w:t xml:space="preserve">Speaker, </w:t>
      </w:r>
      <w:r w:rsidR="00CA4549" w:rsidRPr="007E340D">
        <w:rPr>
          <w:rStyle w:val="Emphasis"/>
          <w:rFonts w:ascii="Garamond" w:hAnsi="Garamond"/>
          <w:i w:val="0"/>
          <w:color w:val="000000" w:themeColor="text1"/>
          <w:sz w:val="24"/>
          <w:szCs w:val="24"/>
        </w:rPr>
        <w:t>“4 Days at Clint,” Oregon Women Lawyers CLE, Portland, Oregon (February 19, 2020).</w:t>
      </w:r>
    </w:p>
    <w:p w14:paraId="041047E1" w14:textId="77777777" w:rsidR="00CA4549" w:rsidRPr="007E340D" w:rsidRDefault="00CA4549" w:rsidP="00CA4549">
      <w:pPr>
        <w:rPr>
          <w:rStyle w:val="Emphasis"/>
          <w:rFonts w:ascii="Garamond" w:hAnsi="Garamond"/>
          <w:i w:val="0"/>
          <w:color w:val="000000" w:themeColor="text1"/>
          <w:sz w:val="24"/>
          <w:szCs w:val="24"/>
        </w:rPr>
      </w:pPr>
    </w:p>
    <w:p w14:paraId="7FA23649" w14:textId="3A01D7BD" w:rsidR="00CA4549" w:rsidRPr="007E340D" w:rsidRDefault="00F67709" w:rsidP="00CA4549">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lastRenderedPageBreak/>
        <w:t xml:space="preserve">Invited </w:t>
      </w:r>
      <w:r w:rsidRPr="007E340D">
        <w:rPr>
          <w:rFonts w:ascii="Garamond" w:hAnsi="Garamond"/>
          <w:color w:val="201F1E"/>
          <w:sz w:val="24"/>
          <w:szCs w:val="24"/>
          <w:shd w:val="clear" w:color="auto" w:fill="FFFFFF"/>
        </w:rPr>
        <w:t>Panelist,</w:t>
      </w:r>
      <w:r w:rsidR="00CA4549" w:rsidRPr="007E340D">
        <w:rPr>
          <w:rStyle w:val="Emphasis"/>
          <w:rFonts w:ascii="Garamond" w:hAnsi="Garamond"/>
          <w:i w:val="0"/>
          <w:color w:val="000000" w:themeColor="text1"/>
          <w:sz w:val="24"/>
          <w:szCs w:val="24"/>
        </w:rPr>
        <w:t xml:space="preserve"> “The Weaponization of the U.S. Immigration System,” American Constitution Society (Oregon Chapter), Perkins Coie, Portland, Oregon (March 2, 2020). </w:t>
      </w:r>
    </w:p>
    <w:p w14:paraId="0D098D87" w14:textId="77777777" w:rsidR="00CA4549" w:rsidRPr="007E340D" w:rsidRDefault="00CA4549" w:rsidP="00CA4549">
      <w:pPr>
        <w:rPr>
          <w:rStyle w:val="Emphasis"/>
          <w:rFonts w:ascii="Garamond" w:hAnsi="Garamond"/>
          <w:i w:val="0"/>
          <w:color w:val="000000" w:themeColor="text1"/>
          <w:sz w:val="24"/>
          <w:szCs w:val="24"/>
        </w:rPr>
      </w:pPr>
    </w:p>
    <w:p w14:paraId="3C3F73C6" w14:textId="083374DD" w:rsidR="002056A4" w:rsidRPr="007E340D" w:rsidRDefault="00F67709" w:rsidP="002056A4">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2056A4" w:rsidRPr="007E340D">
        <w:rPr>
          <w:rStyle w:val="Emphasis"/>
          <w:rFonts w:ascii="Garamond" w:hAnsi="Garamond"/>
          <w:i w:val="0"/>
          <w:color w:val="000000" w:themeColor="text1"/>
          <w:sz w:val="24"/>
          <w:szCs w:val="24"/>
        </w:rPr>
        <w:t xml:space="preserve">“U.S. Relations with the Northern Triangle,” World Oregon: Great Decisions Lecture Series, Portland State University,” Portland, Oregon (March 6, 2020). </w:t>
      </w:r>
    </w:p>
    <w:p w14:paraId="69495742" w14:textId="77777777" w:rsidR="002056A4" w:rsidRPr="007E340D" w:rsidRDefault="002056A4" w:rsidP="002056A4">
      <w:pPr>
        <w:rPr>
          <w:rStyle w:val="Emphasis"/>
          <w:rFonts w:ascii="Garamond" w:hAnsi="Garamond"/>
          <w:i w:val="0"/>
          <w:color w:val="000000" w:themeColor="text1"/>
          <w:sz w:val="24"/>
          <w:szCs w:val="24"/>
        </w:rPr>
      </w:pPr>
    </w:p>
    <w:p w14:paraId="14B5FEED" w14:textId="13BD8FDB" w:rsidR="00DD43A4" w:rsidRPr="007E340D" w:rsidRDefault="00F67709" w:rsidP="00DD43A4">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w:t>
      </w:r>
      <w:r w:rsidR="00DD43A4" w:rsidRPr="007E340D">
        <w:rPr>
          <w:rFonts w:ascii="Garamond" w:hAnsi="Garamond"/>
          <w:color w:val="201F1E"/>
          <w:sz w:val="24"/>
          <w:szCs w:val="24"/>
          <w:shd w:val="clear" w:color="auto" w:fill="FFFFFF"/>
        </w:rPr>
        <w:t xml:space="preserve">Panelist, “The Human Touch:  Bringing Real People the Right Help,” Kempe Café, </w:t>
      </w:r>
      <w:r w:rsidR="00DD43A4" w:rsidRPr="007E340D">
        <w:rPr>
          <w:rStyle w:val="Emphasis"/>
          <w:rFonts w:ascii="Garamond" w:hAnsi="Garamond"/>
          <w:i w:val="0"/>
          <w:color w:val="000000" w:themeColor="text1"/>
          <w:sz w:val="24"/>
          <w:szCs w:val="24"/>
        </w:rPr>
        <w:t xml:space="preserve">Kempe Center for the Prevention and Treatment of Child Abuse and Neglect, University of Colorado School of Medicine (April 29, 2021). </w:t>
      </w:r>
    </w:p>
    <w:p w14:paraId="48014221" w14:textId="77777777" w:rsidR="00DD43A4" w:rsidRPr="007E340D" w:rsidRDefault="00DD43A4" w:rsidP="003300FF">
      <w:pPr>
        <w:rPr>
          <w:rStyle w:val="Emphasis"/>
          <w:rFonts w:ascii="Garamond" w:eastAsiaTheme="majorEastAsia" w:hAnsi="Garamond" w:cstheme="majorBidi"/>
          <w:i w:val="0"/>
          <w:iCs w:val="0"/>
          <w:color w:val="000000" w:themeColor="text1"/>
          <w:sz w:val="24"/>
          <w:szCs w:val="24"/>
        </w:rPr>
      </w:pPr>
    </w:p>
    <w:p w14:paraId="6090E360" w14:textId="7B7653F9" w:rsidR="003300FF" w:rsidRPr="007E340D" w:rsidRDefault="00F67709" w:rsidP="003300FF">
      <w:pPr>
        <w:rPr>
          <w:rStyle w:val="Emphasis"/>
          <w:rFonts w:ascii="Garamond" w:eastAsiaTheme="majorEastAsia" w:hAnsi="Garamond" w:cstheme="majorBidi"/>
          <w:i w:val="0"/>
          <w:iCs w:val="0"/>
          <w:color w:val="000000" w:themeColor="text1"/>
          <w:sz w:val="24"/>
          <w:szCs w:val="24"/>
        </w:rPr>
      </w:pPr>
      <w:r w:rsidRPr="007E340D">
        <w:rPr>
          <w:rStyle w:val="Emphasis"/>
          <w:rFonts w:ascii="Garamond" w:hAnsi="Garamond"/>
          <w:i w:val="0"/>
          <w:color w:val="000000" w:themeColor="text1"/>
          <w:sz w:val="24"/>
          <w:szCs w:val="24"/>
        </w:rPr>
        <w:t xml:space="preserve">Invited </w:t>
      </w:r>
      <w:r w:rsidRPr="007E340D">
        <w:rPr>
          <w:rFonts w:ascii="Garamond" w:hAnsi="Garamond"/>
          <w:color w:val="201F1E"/>
          <w:sz w:val="24"/>
          <w:szCs w:val="24"/>
          <w:shd w:val="clear" w:color="auto" w:fill="FFFFFF"/>
        </w:rPr>
        <w:t>Panelist,</w:t>
      </w:r>
      <w:r w:rsidRPr="007E340D">
        <w:rPr>
          <w:rStyle w:val="Emphasis"/>
          <w:rFonts w:ascii="Garamond" w:hAnsi="Garamond"/>
          <w:i w:val="0"/>
          <w:color w:val="000000" w:themeColor="text1"/>
          <w:sz w:val="24"/>
          <w:szCs w:val="24"/>
        </w:rPr>
        <w:t xml:space="preserve"> </w:t>
      </w:r>
      <w:r w:rsidR="003300FF" w:rsidRPr="007E340D">
        <w:rPr>
          <w:rStyle w:val="Emphasis"/>
          <w:rFonts w:ascii="Garamond" w:eastAsiaTheme="majorEastAsia" w:hAnsi="Garamond" w:cstheme="majorBidi"/>
          <w:i w:val="0"/>
          <w:iCs w:val="0"/>
          <w:color w:val="000000" w:themeColor="text1"/>
          <w:sz w:val="24"/>
          <w:szCs w:val="24"/>
        </w:rPr>
        <w:t xml:space="preserve">“Seven Doors: Stories of Immigration Detention,” World Oregon (June 3, 2021). </w:t>
      </w:r>
    </w:p>
    <w:p w14:paraId="05807F61" w14:textId="2DA372E6" w:rsidR="00FA23E0" w:rsidRPr="007E340D" w:rsidRDefault="00FA23E0" w:rsidP="003300FF">
      <w:pPr>
        <w:rPr>
          <w:rStyle w:val="Emphasis"/>
          <w:rFonts w:ascii="Garamond" w:eastAsiaTheme="majorEastAsia" w:hAnsi="Garamond" w:cstheme="majorBidi"/>
          <w:i w:val="0"/>
          <w:iCs w:val="0"/>
          <w:color w:val="000000" w:themeColor="text1"/>
          <w:sz w:val="24"/>
          <w:szCs w:val="24"/>
        </w:rPr>
      </w:pPr>
    </w:p>
    <w:p w14:paraId="727BA00B" w14:textId="64AF412C" w:rsidR="00FA23E0" w:rsidRPr="007E340D" w:rsidRDefault="009B71F4" w:rsidP="003300FF">
      <w:pPr>
        <w:rPr>
          <w:rStyle w:val="Emphasis"/>
          <w:rFonts w:ascii="Garamond" w:eastAsiaTheme="majorEastAsia" w:hAnsi="Garamond" w:cstheme="majorBidi"/>
          <w:i w:val="0"/>
          <w:iCs w:val="0"/>
          <w:color w:val="000000" w:themeColor="text1"/>
          <w:sz w:val="24"/>
          <w:szCs w:val="24"/>
        </w:rPr>
      </w:pPr>
      <w:r w:rsidRPr="007E340D">
        <w:rPr>
          <w:rStyle w:val="Emphasis"/>
          <w:rFonts w:ascii="Garamond" w:eastAsiaTheme="majorEastAsia" w:hAnsi="Garamond" w:cstheme="majorBidi"/>
          <w:i w:val="0"/>
          <w:iCs w:val="0"/>
          <w:color w:val="000000" w:themeColor="text1"/>
          <w:sz w:val="24"/>
          <w:szCs w:val="24"/>
        </w:rPr>
        <w:t>S</w:t>
      </w:r>
      <w:r w:rsidR="007F43EC" w:rsidRPr="007E340D">
        <w:rPr>
          <w:rStyle w:val="Emphasis"/>
          <w:rFonts w:ascii="Garamond" w:eastAsiaTheme="majorEastAsia" w:hAnsi="Garamond" w:cstheme="majorBidi"/>
          <w:i w:val="0"/>
          <w:iCs w:val="0"/>
          <w:color w:val="000000" w:themeColor="text1"/>
          <w:sz w:val="24"/>
          <w:szCs w:val="24"/>
        </w:rPr>
        <w:t xml:space="preserve">elected Co-Presenter, </w:t>
      </w:r>
      <w:r w:rsidR="00E92E0B" w:rsidRPr="007E340D">
        <w:rPr>
          <w:rStyle w:val="Emphasis"/>
          <w:rFonts w:ascii="Garamond" w:eastAsiaTheme="majorEastAsia" w:hAnsi="Garamond" w:cstheme="majorBidi"/>
          <w:i w:val="0"/>
          <w:iCs w:val="0"/>
          <w:color w:val="000000" w:themeColor="text1"/>
          <w:sz w:val="24"/>
          <w:szCs w:val="24"/>
        </w:rPr>
        <w:t>“Child Abuse, Child Sexual Abuse, and Trauma in the Courts</w:t>
      </w:r>
      <w:r w:rsidR="00E72E0C" w:rsidRPr="007E340D">
        <w:rPr>
          <w:rStyle w:val="Emphasis"/>
          <w:rFonts w:ascii="Garamond" w:eastAsiaTheme="majorEastAsia" w:hAnsi="Garamond" w:cstheme="majorBidi"/>
          <w:i w:val="0"/>
          <w:iCs w:val="0"/>
          <w:color w:val="000000" w:themeColor="text1"/>
          <w:sz w:val="24"/>
          <w:szCs w:val="24"/>
        </w:rPr>
        <w:t>,</w:t>
      </w:r>
      <w:r w:rsidR="00684289" w:rsidRPr="007E340D">
        <w:rPr>
          <w:rStyle w:val="Emphasis"/>
          <w:rFonts w:ascii="Garamond" w:eastAsiaTheme="majorEastAsia" w:hAnsi="Garamond" w:cstheme="majorBidi"/>
          <w:i w:val="0"/>
          <w:iCs w:val="0"/>
          <w:color w:val="000000" w:themeColor="text1"/>
          <w:sz w:val="24"/>
          <w:szCs w:val="24"/>
        </w:rPr>
        <w:t>”</w:t>
      </w:r>
      <w:r w:rsidR="00E72E0C" w:rsidRPr="007E340D">
        <w:rPr>
          <w:rStyle w:val="Emphasis"/>
          <w:rFonts w:ascii="Garamond" w:eastAsiaTheme="majorEastAsia" w:hAnsi="Garamond" w:cstheme="majorBidi"/>
          <w:i w:val="0"/>
          <w:iCs w:val="0"/>
          <w:color w:val="000000" w:themeColor="text1"/>
          <w:sz w:val="24"/>
          <w:szCs w:val="24"/>
        </w:rPr>
        <w:t xml:space="preserve"> 2022 </w:t>
      </w:r>
      <w:r w:rsidR="001B2A0D" w:rsidRPr="007E340D">
        <w:rPr>
          <w:rStyle w:val="Emphasis"/>
          <w:rFonts w:ascii="Garamond" w:eastAsiaTheme="majorEastAsia" w:hAnsi="Garamond" w:cstheme="majorBidi"/>
          <w:i w:val="0"/>
          <w:iCs w:val="0"/>
          <w:color w:val="000000" w:themeColor="text1"/>
          <w:sz w:val="24"/>
          <w:szCs w:val="24"/>
        </w:rPr>
        <w:t>Domestic Relation</w:t>
      </w:r>
      <w:r w:rsidR="00442E75" w:rsidRPr="007E340D">
        <w:rPr>
          <w:rStyle w:val="Emphasis"/>
          <w:rFonts w:ascii="Garamond" w:eastAsiaTheme="majorEastAsia" w:hAnsi="Garamond" w:cstheme="majorBidi"/>
          <w:i w:val="0"/>
          <w:iCs w:val="0"/>
          <w:color w:val="000000" w:themeColor="text1"/>
          <w:sz w:val="24"/>
          <w:szCs w:val="24"/>
        </w:rPr>
        <w:t>s</w:t>
      </w:r>
      <w:r w:rsidR="001B2A0D" w:rsidRPr="007E340D">
        <w:rPr>
          <w:rStyle w:val="Emphasis"/>
          <w:rFonts w:ascii="Garamond" w:eastAsiaTheme="majorEastAsia" w:hAnsi="Garamond" w:cstheme="majorBidi"/>
          <w:i w:val="0"/>
          <w:iCs w:val="0"/>
          <w:color w:val="000000" w:themeColor="text1"/>
          <w:sz w:val="24"/>
          <w:szCs w:val="24"/>
        </w:rPr>
        <w:t xml:space="preserve"> and</w:t>
      </w:r>
      <w:r w:rsidR="00684289" w:rsidRPr="007E340D">
        <w:rPr>
          <w:rStyle w:val="Emphasis"/>
          <w:rFonts w:ascii="Garamond" w:eastAsiaTheme="majorEastAsia" w:hAnsi="Garamond" w:cstheme="majorBidi"/>
          <w:i w:val="0"/>
          <w:iCs w:val="0"/>
          <w:color w:val="000000" w:themeColor="text1"/>
          <w:sz w:val="24"/>
          <w:szCs w:val="24"/>
        </w:rPr>
        <w:t xml:space="preserve"> Probate Institute (June 8, 2022).</w:t>
      </w:r>
      <w:r w:rsidR="001B2A0D" w:rsidRPr="007E340D">
        <w:rPr>
          <w:rStyle w:val="Emphasis"/>
          <w:rFonts w:ascii="Garamond" w:eastAsiaTheme="majorEastAsia" w:hAnsi="Garamond" w:cstheme="majorBidi"/>
          <w:i w:val="0"/>
          <w:iCs w:val="0"/>
          <w:color w:val="000000" w:themeColor="text1"/>
          <w:sz w:val="24"/>
          <w:szCs w:val="24"/>
        </w:rPr>
        <w:t xml:space="preserve"> </w:t>
      </w:r>
    </w:p>
    <w:p w14:paraId="326433B0" w14:textId="7049817B" w:rsidR="00E719CC" w:rsidRPr="007E340D" w:rsidRDefault="00E719CC" w:rsidP="003300FF">
      <w:pPr>
        <w:rPr>
          <w:rStyle w:val="Emphasis"/>
          <w:rFonts w:ascii="Garamond" w:eastAsiaTheme="majorEastAsia" w:hAnsi="Garamond" w:cstheme="majorBidi"/>
          <w:i w:val="0"/>
          <w:iCs w:val="0"/>
          <w:color w:val="000000" w:themeColor="text1"/>
          <w:sz w:val="24"/>
          <w:szCs w:val="24"/>
        </w:rPr>
      </w:pPr>
    </w:p>
    <w:p w14:paraId="76F605B2" w14:textId="0EAEA1C4" w:rsidR="004D2237" w:rsidRDefault="004D2237" w:rsidP="004D2237">
      <w:pPr>
        <w:rPr>
          <w:rFonts w:ascii="Garamond" w:hAnsi="Garamond"/>
          <w:sz w:val="24"/>
          <w:szCs w:val="24"/>
        </w:rPr>
      </w:pPr>
      <w:r w:rsidRPr="00CD7AD1">
        <w:rPr>
          <w:rFonts w:ascii="Garamond" w:hAnsi="Garamond"/>
          <w:sz w:val="24"/>
          <w:szCs w:val="24"/>
        </w:rPr>
        <w:t>Invited Speaker, “What Frontline Professionals Say They Need to Combat Child Maltreatment Online”? Ignite Kempe</w:t>
      </w:r>
      <w:r w:rsidR="00B210F6" w:rsidRPr="00CD7AD1">
        <w:rPr>
          <w:rFonts w:ascii="Garamond" w:hAnsi="Garamond"/>
          <w:sz w:val="24"/>
          <w:szCs w:val="24"/>
        </w:rPr>
        <w:t xml:space="preserve">, </w:t>
      </w:r>
      <w:r w:rsidR="00CD7AD1" w:rsidRPr="00CD7AD1">
        <w:rPr>
          <w:rFonts w:ascii="Garamond" w:hAnsi="Garamond"/>
          <w:sz w:val="24"/>
          <w:szCs w:val="24"/>
        </w:rPr>
        <w:t>CU Anschutz, Aurora, Colorado</w:t>
      </w:r>
      <w:r w:rsidRPr="00CD7AD1">
        <w:rPr>
          <w:rFonts w:ascii="Garamond" w:hAnsi="Garamond"/>
          <w:sz w:val="24"/>
          <w:szCs w:val="24"/>
        </w:rPr>
        <w:t xml:space="preserve"> (</w:t>
      </w:r>
      <w:r w:rsidR="00B210F6" w:rsidRPr="00CD7AD1">
        <w:rPr>
          <w:rFonts w:ascii="Garamond" w:hAnsi="Garamond"/>
          <w:sz w:val="24"/>
          <w:szCs w:val="24"/>
        </w:rPr>
        <w:t>January 19, 2023).</w:t>
      </w:r>
    </w:p>
    <w:p w14:paraId="5C809FC9" w14:textId="4D7EDC14" w:rsidR="00450EEB" w:rsidRDefault="00450EEB" w:rsidP="004D2237">
      <w:pPr>
        <w:rPr>
          <w:rFonts w:ascii="Garamond" w:hAnsi="Garamond"/>
          <w:sz w:val="24"/>
          <w:szCs w:val="24"/>
        </w:rPr>
      </w:pPr>
    </w:p>
    <w:p w14:paraId="75FA0E20" w14:textId="77ED8ACD" w:rsidR="0089706A" w:rsidRDefault="0089706A" w:rsidP="00E719CC">
      <w:pPr>
        <w:rPr>
          <w:rStyle w:val="Emphasis"/>
          <w:rFonts w:ascii="Garamond" w:hAnsi="Garamond"/>
          <w:i w:val="0"/>
          <w:color w:val="000000" w:themeColor="text1"/>
          <w:sz w:val="24"/>
          <w:szCs w:val="24"/>
        </w:rPr>
      </w:pPr>
      <w:r w:rsidRPr="002C58FD">
        <w:rPr>
          <w:rStyle w:val="Emphasis"/>
          <w:rFonts w:ascii="Garamond" w:hAnsi="Garamond"/>
          <w:i w:val="0"/>
          <w:color w:val="000000" w:themeColor="text1"/>
          <w:sz w:val="24"/>
          <w:szCs w:val="24"/>
        </w:rPr>
        <w:t xml:space="preserve">Invited Speaker, “Using the Arts to Advocate for Children in Migration,” </w:t>
      </w:r>
      <w:r w:rsidR="002C58FD" w:rsidRPr="002C58FD">
        <w:rPr>
          <w:rFonts w:ascii="Garamond" w:hAnsi="Garamond"/>
          <w:sz w:val="24"/>
          <w:szCs w:val="24"/>
        </w:rPr>
        <w:t>Home Study and Post-Release Service (HSPRS) in Northern California</w:t>
      </w:r>
      <w:r w:rsidR="002C58FD" w:rsidRPr="002C58FD">
        <w:rPr>
          <w:rStyle w:val="Emphasis"/>
          <w:rFonts w:ascii="Garamond" w:hAnsi="Garamond"/>
          <w:i w:val="0"/>
          <w:color w:val="000000" w:themeColor="text1"/>
          <w:sz w:val="24"/>
          <w:szCs w:val="24"/>
        </w:rPr>
        <w:t xml:space="preserve"> </w:t>
      </w:r>
      <w:r w:rsidRPr="002C58FD">
        <w:rPr>
          <w:rStyle w:val="Emphasis"/>
          <w:rFonts w:ascii="Garamond" w:hAnsi="Garamond"/>
          <w:i w:val="0"/>
          <w:color w:val="000000" w:themeColor="text1"/>
          <w:sz w:val="24"/>
          <w:szCs w:val="24"/>
        </w:rPr>
        <w:t>(</w:t>
      </w:r>
      <w:r w:rsidR="009E5143" w:rsidRPr="002C58FD">
        <w:rPr>
          <w:rStyle w:val="Emphasis"/>
          <w:rFonts w:ascii="Garamond" w:hAnsi="Garamond"/>
          <w:i w:val="0"/>
          <w:color w:val="000000" w:themeColor="text1"/>
          <w:sz w:val="24"/>
          <w:szCs w:val="24"/>
        </w:rPr>
        <w:t>March 17, 2023).</w:t>
      </w:r>
      <w:r w:rsidRPr="002C58FD">
        <w:rPr>
          <w:rStyle w:val="Emphasis"/>
          <w:rFonts w:ascii="Garamond" w:hAnsi="Garamond"/>
          <w:i w:val="0"/>
          <w:color w:val="000000" w:themeColor="text1"/>
          <w:sz w:val="24"/>
          <w:szCs w:val="24"/>
        </w:rPr>
        <w:t xml:space="preserve"> </w:t>
      </w:r>
    </w:p>
    <w:p w14:paraId="5E83BD6B" w14:textId="77777777" w:rsidR="00EB31E7" w:rsidRDefault="00EB31E7" w:rsidP="00E719CC">
      <w:pPr>
        <w:rPr>
          <w:rStyle w:val="Emphasis"/>
          <w:rFonts w:ascii="Garamond" w:hAnsi="Garamond"/>
          <w:i w:val="0"/>
          <w:color w:val="000000" w:themeColor="text1"/>
          <w:sz w:val="24"/>
          <w:szCs w:val="24"/>
        </w:rPr>
      </w:pPr>
    </w:p>
    <w:p w14:paraId="080515E0" w14:textId="77777777" w:rsidR="00EB31E7" w:rsidRDefault="00EB31E7" w:rsidP="00EB31E7">
      <w:pPr>
        <w:rPr>
          <w:rStyle w:val="Emphasis"/>
          <w:rFonts w:ascii="Garamond" w:hAnsi="Garamond"/>
          <w:i w:val="0"/>
          <w:color w:val="000000" w:themeColor="text1"/>
          <w:sz w:val="24"/>
          <w:szCs w:val="24"/>
        </w:rPr>
      </w:pPr>
      <w:r>
        <w:rPr>
          <w:rStyle w:val="Emphasis"/>
          <w:rFonts w:ascii="Garamond" w:hAnsi="Garamond"/>
          <w:i w:val="0"/>
          <w:color w:val="000000" w:themeColor="text1"/>
          <w:sz w:val="24"/>
          <w:szCs w:val="24"/>
        </w:rPr>
        <w:t xml:space="preserve">Panelist, Discussion on </w:t>
      </w:r>
      <w:hyperlink r:id="rId12" w:history="1">
        <w:r w:rsidRPr="00C32D99">
          <w:rPr>
            <w:rStyle w:val="Hyperlink"/>
            <w:rFonts w:ascii="Garamond" w:hAnsi="Garamond"/>
            <w:b/>
            <w:bCs/>
            <w:sz w:val="24"/>
            <w:szCs w:val="24"/>
          </w:rPr>
          <w:t>Art as Advocacy</w:t>
        </w:r>
      </w:hyperlink>
      <w:r>
        <w:rPr>
          <w:rStyle w:val="Emphasis"/>
          <w:rFonts w:ascii="Garamond" w:hAnsi="Garamond"/>
          <w:i w:val="0"/>
          <w:color w:val="000000" w:themeColor="text1"/>
          <w:sz w:val="24"/>
          <w:szCs w:val="24"/>
        </w:rPr>
        <w:t xml:space="preserve"> exhibit and </w:t>
      </w:r>
      <w:hyperlink r:id="rId13" w:history="1">
        <w:r w:rsidRPr="0055645E">
          <w:rPr>
            <w:rStyle w:val="Hyperlink"/>
            <w:rFonts w:ascii="Garamond" w:hAnsi="Garamond"/>
            <w:b/>
            <w:bCs/>
            <w:sz w:val="24"/>
            <w:szCs w:val="24"/>
          </w:rPr>
          <w:t>Fly to Heal</w:t>
        </w:r>
      </w:hyperlink>
      <w:r>
        <w:rPr>
          <w:rStyle w:val="Emphasis"/>
          <w:rFonts w:ascii="Garamond" w:hAnsi="Garamond"/>
          <w:i w:val="0"/>
          <w:color w:val="000000" w:themeColor="text1"/>
          <w:sz w:val="24"/>
          <w:szCs w:val="24"/>
        </w:rPr>
        <w:t xml:space="preserve"> mural, Center for Bioethics and the Humanities, CU Anschutz, Aurora, Colorado (June 12, 2023). </w:t>
      </w:r>
    </w:p>
    <w:p w14:paraId="046606AC" w14:textId="77777777" w:rsidR="007E07A9" w:rsidRDefault="007E07A9" w:rsidP="00EB31E7">
      <w:pPr>
        <w:rPr>
          <w:rStyle w:val="Emphasis"/>
          <w:rFonts w:ascii="Garamond" w:hAnsi="Garamond"/>
          <w:i w:val="0"/>
          <w:color w:val="000000" w:themeColor="text1"/>
          <w:sz w:val="24"/>
          <w:szCs w:val="24"/>
        </w:rPr>
      </w:pPr>
    </w:p>
    <w:p w14:paraId="18C17079" w14:textId="77777777" w:rsidR="0057121D" w:rsidRPr="002772B9" w:rsidRDefault="0057121D" w:rsidP="0057121D">
      <w:pPr>
        <w:rPr>
          <w:rStyle w:val="Emphasis"/>
          <w:rFonts w:ascii="Garamond" w:hAnsi="Garamond"/>
          <w:i w:val="0"/>
          <w:color w:val="000000" w:themeColor="text1"/>
          <w:sz w:val="24"/>
          <w:szCs w:val="24"/>
        </w:rPr>
      </w:pPr>
      <w:r w:rsidRPr="002772B9">
        <w:rPr>
          <w:rFonts w:ascii="Garamond" w:hAnsi="Garamond"/>
          <w:sz w:val="24"/>
          <w:szCs w:val="24"/>
        </w:rPr>
        <w:t xml:space="preserve">“The Legal and Ethical Landscape of Gender-Affirming Care for Youth in the U.S.” </w:t>
      </w:r>
      <w:r w:rsidRPr="002772B9">
        <w:rPr>
          <w:rStyle w:val="Emphasis"/>
          <w:rFonts w:ascii="Garamond" w:hAnsi="Garamond"/>
          <w:i w:val="0"/>
          <w:color w:val="000000" w:themeColor="text1"/>
          <w:sz w:val="24"/>
          <w:szCs w:val="24"/>
        </w:rPr>
        <w:t>Valley View Hospital, Glenwood Springs, Colorado (September 13, 2023).</w:t>
      </w:r>
    </w:p>
    <w:p w14:paraId="50048821" w14:textId="77777777" w:rsidR="0057121D" w:rsidRDefault="0057121D" w:rsidP="0057121D">
      <w:pPr>
        <w:rPr>
          <w:rStyle w:val="Emphasis"/>
          <w:rFonts w:ascii="Garamond" w:hAnsi="Garamond"/>
          <w:i w:val="0"/>
          <w:color w:val="000000" w:themeColor="text1"/>
          <w:sz w:val="24"/>
          <w:szCs w:val="24"/>
        </w:rPr>
      </w:pPr>
    </w:p>
    <w:p w14:paraId="25EB7BBB" w14:textId="77777777" w:rsidR="00553644" w:rsidRDefault="00553644" w:rsidP="00553644">
      <w:pPr>
        <w:rPr>
          <w:rStyle w:val="Emphasis"/>
          <w:rFonts w:ascii="Garamond" w:hAnsi="Garamond"/>
          <w:i w:val="0"/>
          <w:color w:val="000000" w:themeColor="text1"/>
          <w:sz w:val="24"/>
          <w:szCs w:val="24"/>
        </w:rPr>
      </w:pPr>
      <w:r w:rsidRPr="0057121D">
        <w:rPr>
          <w:rStyle w:val="Emphasis"/>
          <w:rFonts w:ascii="Garamond" w:hAnsi="Garamond"/>
          <w:i w:val="0"/>
          <w:color w:val="000000" w:themeColor="text1"/>
          <w:sz w:val="24"/>
          <w:szCs w:val="24"/>
        </w:rPr>
        <w:t>Invited Speaker, “New Laws Changing the Legal Representation of Children and Youth in Dependency Cases in Colorado,” CHCO Ethics Committee, Aurora, Colorado (November 1, 2023).</w:t>
      </w:r>
    </w:p>
    <w:p w14:paraId="55F67F7C" w14:textId="77777777" w:rsidR="00553644" w:rsidRDefault="00553644" w:rsidP="00553644">
      <w:pPr>
        <w:rPr>
          <w:rStyle w:val="Emphasis"/>
          <w:rFonts w:ascii="Garamond" w:hAnsi="Garamond"/>
          <w:i w:val="0"/>
          <w:color w:val="000000" w:themeColor="text1"/>
          <w:sz w:val="24"/>
          <w:szCs w:val="24"/>
        </w:rPr>
      </w:pPr>
    </w:p>
    <w:p w14:paraId="5D57F298" w14:textId="34873D03" w:rsidR="00BE0712" w:rsidRPr="00781630" w:rsidRDefault="00BE0712" w:rsidP="0057121D">
      <w:pPr>
        <w:rPr>
          <w:rStyle w:val="Emphasis"/>
          <w:rFonts w:ascii="Garamond" w:hAnsi="Garamond"/>
          <w:i w:val="0"/>
          <w:color w:val="000000" w:themeColor="text1"/>
          <w:sz w:val="24"/>
          <w:szCs w:val="24"/>
        </w:rPr>
      </w:pPr>
      <w:r w:rsidRPr="00781630">
        <w:rPr>
          <w:rStyle w:val="Emphasis"/>
          <w:rFonts w:ascii="Garamond" w:hAnsi="Garamond"/>
          <w:i w:val="0"/>
          <w:color w:val="000000" w:themeColor="text1"/>
          <w:sz w:val="24"/>
          <w:szCs w:val="24"/>
        </w:rPr>
        <w:t xml:space="preserve">Invited Speaker, </w:t>
      </w:r>
      <w:r w:rsidR="009F3444" w:rsidRPr="00781630">
        <w:rPr>
          <w:rStyle w:val="Emphasis"/>
          <w:rFonts w:ascii="Garamond" w:hAnsi="Garamond"/>
          <w:i w:val="0"/>
          <w:color w:val="000000" w:themeColor="text1"/>
          <w:sz w:val="24"/>
          <w:szCs w:val="24"/>
        </w:rPr>
        <w:t xml:space="preserve">“How to </w:t>
      </w:r>
      <w:r w:rsidR="0023342A">
        <w:rPr>
          <w:rStyle w:val="Emphasis"/>
          <w:rFonts w:ascii="Garamond" w:hAnsi="Garamond"/>
          <w:i w:val="0"/>
          <w:color w:val="000000" w:themeColor="text1"/>
          <w:sz w:val="24"/>
          <w:szCs w:val="24"/>
        </w:rPr>
        <w:t xml:space="preserve">Advocate </w:t>
      </w:r>
      <w:r w:rsidR="009F3444" w:rsidRPr="00781630">
        <w:rPr>
          <w:rStyle w:val="Emphasis"/>
          <w:rFonts w:ascii="Garamond" w:hAnsi="Garamond"/>
          <w:i w:val="0"/>
          <w:color w:val="000000" w:themeColor="text1"/>
          <w:sz w:val="24"/>
          <w:szCs w:val="24"/>
        </w:rPr>
        <w:t>Effective</w:t>
      </w:r>
      <w:r w:rsidR="0023342A">
        <w:rPr>
          <w:rStyle w:val="Emphasis"/>
          <w:rFonts w:ascii="Garamond" w:hAnsi="Garamond"/>
          <w:i w:val="0"/>
          <w:color w:val="000000" w:themeColor="text1"/>
          <w:sz w:val="24"/>
          <w:szCs w:val="24"/>
        </w:rPr>
        <w:t>ly</w:t>
      </w:r>
      <w:r w:rsidR="00DB03DC">
        <w:rPr>
          <w:rStyle w:val="Emphasis"/>
          <w:rFonts w:ascii="Garamond" w:hAnsi="Garamond"/>
          <w:i w:val="0"/>
          <w:color w:val="000000" w:themeColor="text1"/>
          <w:sz w:val="24"/>
          <w:szCs w:val="24"/>
        </w:rPr>
        <w:t xml:space="preserve"> for People in Crisis</w:t>
      </w:r>
      <w:r w:rsidR="009F3444" w:rsidRPr="00781630">
        <w:rPr>
          <w:rStyle w:val="Emphasis"/>
          <w:rFonts w:ascii="Garamond" w:hAnsi="Garamond"/>
          <w:i w:val="0"/>
          <w:color w:val="000000" w:themeColor="text1"/>
          <w:sz w:val="24"/>
          <w:szCs w:val="24"/>
        </w:rPr>
        <w:t>,” CU Psychiatry Grand Rounds, Aur</w:t>
      </w:r>
      <w:r w:rsidR="00FC7A47" w:rsidRPr="00781630">
        <w:rPr>
          <w:rStyle w:val="Emphasis"/>
          <w:rFonts w:ascii="Garamond" w:hAnsi="Garamond"/>
          <w:i w:val="0"/>
          <w:color w:val="000000" w:themeColor="text1"/>
          <w:sz w:val="24"/>
          <w:szCs w:val="24"/>
        </w:rPr>
        <w:t>ora, Colorado (</w:t>
      </w:r>
      <w:r w:rsidR="00781630" w:rsidRPr="00781630">
        <w:rPr>
          <w:rStyle w:val="Emphasis"/>
          <w:rFonts w:ascii="Garamond" w:hAnsi="Garamond"/>
          <w:i w:val="0"/>
          <w:color w:val="000000" w:themeColor="text1"/>
          <w:sz w:val="24"/>
          <w:szCs w:val="24"/>
        </w:rPr>
        <w:t>January 24, 2024)</w:t>
      </w:r>
      <w:r w:rsidR="00822B6A">
        <w:rPr>
          <w:rStyle w:val="Emphasis"/>
          <w:rFonts w:ascii="Garamond" w:hAnsi="Garamond"/>
          <w:i w:val="0"/>
          <w:color w:val="000000" w:themeColor="text1"/>
          <w:sz w:val="24"/>
          <w:szCs w:val="24"/>
        </w:rPr>
        <w:t>.</w:t>
      </w:r>
      <w:r w:rsidR="009F3444" w:rsidRPr="00781630">
        <w:rPr>
          <w:rStyle w:val="Emphasis"/>
          <w:rFonts w:ascii="Garamond" w:hAnsi="Garamond"/>
          <w:i w:val="0"/>
          <w:color w:val="000000" w:themeColor="text1"/>
          <w:sz w:val="24"/>
          <w:szCs w:val="24"/>
        </w:rPr>
        <w:t xml:space="preserve"> </w:t>
      </w:r>
    </w:p>
    <w:p w14:paraId="07CE426B" w14:textId="77777777" w:rsidR="00BE0712" w:rsidRDefault="00BE0712" w:rsidP="0057121D">
      <w:pPr>
        <w:rPr>
          <w:rStyle w:val="Emphasis"/>
          <w:rFonts w:ascii="Garamond" w:hAnsi="Garamond"/>
          <w:b/>
          <w:bCs/>
          <w:i w:val="0"/>
          <w:color w:val="000000" w:themeColor="text1"/>
          <w:sz w:val="24"/>
          <w:szCs w:val="24"/>
        </w:rPr>
      </w:pPr>
    </w:p>
    <w:p w14:paraId="5975EBC6" w14:textId="744314BD" w:rsidR="003F4A06" w:rsidRDefault="00377EA0" w:rsidP="0057121D">
      <w:pPr>
        <w:rPr>
          <w:rStyle w:val="Emphasis"/>
          <w:rFonts w:ascii="Garamond" w:hAnsi="Garamond"/>
          <w:i w:val="0"/>
          <w:color w:val="000000" w:themeColor="text1"/>
          <w:sz w:val="24"/>
          <w:szCs w:val="24"/>
        </w:rPr>
      </w:pPr>
      <w:r w:rsidRPr="0057121D">
        <w:rPr>
          <w:rStyle w:val="Emphasis"/>
          <w:rFonts w:ascii="Garamond" w:hAnsi="Garamond"/>
          <w:i w:val="0"/>
          <w:color w:val="000000" w:themeColor="text1"/>
          <w:sz w:val="24"/>
          <w:szCs w:val="24"/>
        </w:rPr>
        <w:t xml:space="preserve">Invited Speaker, “New Laws Changing the Legal Representation of Children and Youth in Dependency Cases in Colorado,” </w:t>
      </w:r>
      <w:r>
        <w:rPr>
          <w:rStyle w:val="Emphasis"/>
          <w:rFonts w:ascii="Garamond" w:hAnsi="Garamond"/>
          <w:i w:val="0"/>
          <w:color w:val="000000" w:themeColor="text1"/>
          <w:sz w:val="24"/>
          <w:szCs w:val="24"/>
        </w:rPr>
        <w:t>CHCO Ethics Grand Rounds</w:t>
      </w:r>
      <w:r w:rsidRPr="0057121D">
        <w:rPr>
          <w:rStyle w:val="Emphasis"/>
          <w:rFonts w:ascii="Garamond" w:hAnsi="Garamond"/>
          <w:i w:val="0"/>
          <w:color w:val="000000" w:themeColor="text1"/>
          <w:sz w:val="24"/>
          <w:szCs w:val="24"/>
        </w:rPr>
        <w:t xml:space="preserve">, Aurora, Colorado </w:t>
      </w:r>
      <w:r>
        <w:rPr>
          <w:rStyle w:val="Emphasis"/>
          <w:rFonts w:ascii="Garamond" w:hAnsi="Garamond"/>
          <w:i w:val="0"/>
          <w:color w:val="000000" w:themeColor="text1"/>
          <w:sz w:val="24"/>
          <w:szCs w:val="24"/>
        </w:rPr>
        <w:t xml:space="preserve">(January </w:t>
      </w:r>
      <w:r w:rsidR="00BE0712">
        <w:rPr>
          <w:rStyle w:val="Emphasis"/>
          <w:rFonts w:ascii="Garamond" w:hAnsi="Garamond"/>
          <w:i w:val="0"/>
          <w:color w:val="000000" w:themeColor="text1"/>
          <w:sz w:val="24"/>
          <w:szCs w:val="24"/>
        </w:rPr>
        <w:t>29</w:t>
      </w:r>
      <w:r>
        <w:rPr>
          <w:rStyle w:val="Emphasis"/>
          <w:rFonts w:ascii="Garamond" w:hAnsi="Garamond"/>
          <w:i w:val="0"/>
          <w:color w:val="000000" w:themeColor="text1"/>
          <w:sz w:val="24"/>
          <w:szCs w:val="24"/>
        </w:rPr>
        <w:t>, 2024).</w:t>
      </w:r>
    </w:p>
    <w:p w14:paraId="5E2B446A" w14:textId="77777777" w:rsidR="003F4A06" w:rsidRDefault="003F4A06" w:rsidP="0057121D">
      <w:pPr>
        <w:rPr>
          <w:rStyle w:val="Emphasis"/>
          <w:rFonts w:ascii="Garamond" w:hAnsi="Garamond"/>
          <w:b/>
          <w:bCs/>
          <w:i w:val="0"/>
          <w:color w:val="000000" w:themeColor="text1"/>
          <w:sz w:val="24"/>
          <w:szCs w:val="24"/>
        </w:rPr>
      </w:pPr>
    </w:p>
    <w:p w14:paraId="4D92E1FA" w14:textId="4EA1736A" w:rsidR="00B25979" w:rsidRDefault="00B25979" w:rsidP="00B25979">
      <w:pPr>
        <w:rPr>
          <w:rStyle w:val="Emphasis"/>
          <w:rFonts w:ascii="Garamond" w:hAnsi="Garamond"/>
          <w:i w:val="0"/>
          <w:color w:val="000000" w:themeColor="text1"/>
          <w:sz w:val="24"/>
          <w:szCs w:val="24"/>
        </w:rPr>
      </w:pPr>
      <w:r>
        <w:rPr>
          <w:rStyle w:val="Emphasis"/>
          <w:rFonts w:ascii="Garamond" w:hAnsi="Garamond"/>
          <w:i w:val="0"/>
          <w:color w:val="000000" w:themeColor="text1"/>
          <w:sz w:val="24"/>
          <w:szCs w:val="24"/>
        </w:rPr>
        <w:t>Invited Speaker, “Keeping Children Safe Online, Part I,” ECHOES, Care Network, Colorado (February</w:t>
      </w:r>
      <w:r w:rsidR="00056BEC">
        <w:rPr>
          <w:rStyle w:val="Emphasis"/>
          <w:rFonts w:ascii="Garamond" w:hAnsi="Garamond"/>
          <w:i w:val="0"/>
          <w:color w:val="000000" w:themeColor="text1"/>
          <w:sz w:val="24"/>
          <w:szCs w:val="24"/>
        </w:rPr>
        <w:t xml:space="preserve"> 5</w:t>
      </w:r>
      <w:r>
        <w:rPr>
          <w:rStyle w:val="Emphasis"/>
          <w:rFonts w:ascii="Garamond" w:hAnsi="Garamond"/>
          <w:i w:val="0"/>
          <w:color w:val="000000" w:themeColor="text1"/>
          <w:sz w:val="24"/>
          <w:szCs w:val="24"/>
        </w:rPr>
        <w:t>, 2024.).</w:t>
      </w:r>
    </w:p>
    <w:p w14:paraId="72CC25ED" w14:textId="56A686EC" w:rsidR="00B25979" w:rsidRDefault="00B25979" w:rsidP="00B25979">
      <w:pPr>
        <w:rPr>
          <w:rStyle w:val="Emphasis"/>
          <w:rFonts w:ascii="Garamond" w:hAnsi="Garamond"/>
          <w:i w:val="0"/>
          <w:color w:val="000000" w:themeColor="text1"/>
          <w:sz w:val="24"/>
          <w:szCs w:val="24"/>
        </w:rPr>
      </w:pPr>
      <w:r>
        <w:rPr>
          <w:rStyle w:val="Emphasis"/>
          <w:rFonts w:ascii="Garamond" w:hAnsi="Garamond"/>
          <w:i w:val="0"/>
          <w:color w:val="000000" w:themeColor="text1"/>
          <w:sz w:val="24"/>
          <w:szCs w:val="24"/>
        </w:rPr>
        <w:t xml:space="preserve">   </w:t>
      </w:r>
    </w:p>
    <w:p w14:paraId="59CD8880" w14:textId="2A8AA635" w:rsidR="00B25979" w:rsidRDefault="00B25979" w:rsidP="00B25979">
      <w:pPr>
        <w:rPr>
          <w:rStyle w:val="Emphasis"/>
          <w:rFonts w:ascii="Garamond" w:hAnsi="Garamond"/>
          <w:i w:val="0"/>
          <w:color w:val="000000" w:themeColor="text1"/>
          <w:sz w:val="24"/>
          <w:szCs w:val="24"/>
        </w:rPr>
      </w:pPr>
      <w:r>
        <w:rPr>
          <w:rStyle w:val="Emphasis"/>
          <w:rFonts w:ascii="Garamond" w:hAnsi="Garamond"/>
          <w:i w:val="0"/>
          <w:color w:val="000000" w:themeColor="text1"/>
          <w:sz w:val="24"/>
          <w:szCs w:val="24"/>
        </w:rPr>
        <w:t>Invited Speaker, “Keeping Children Safe Online, Part II,” ECHOES, Care Network, Colorado (February</w:t>
      </w:r>
      <w:r w:rsidR="00056BEC">
        <w:rPr>
          <w:rStyle w:val="Emphasis"/>
          <w:rFonts w:ascii="Garamond" w:hAnsi="Garamond"/>
          <w:i w:val="0"/>
          <w:color w:val="000000" w:themeColor="text1"/>
          <w:sz w:val="24"/>
          <w:szCs w:val="24"/>
        </w:rPr>
        <w:t xml:space="preserve"> 27</w:t>
      </w:r>
      <w:r>
        <w:rPr>
          <w:rStyle w:val="Emphasis"/>
          <w:rFonts w:ascii="Garamond" w:hAnsi="Garamond"/>
          <w:i w:val="0"/>
          <w:color w:val="000000" w:themeColor="text1"/>
          <w:sz w:val="24"/>
          <w:szCs w:val="24"/>
        </w:rPr>
        <w:t xml:space="preserve">, 2024.).   </w:t>
      </w:r>
    </w:p>
    <w:p w14:paraId="064F7610" w14:textId="77777777" w:rsidR="00E408B9" w:rsidRDefault="00E408B9" w:rsidP="00B25979">
      <w:pPr>
        <w:rPr>
          <w:rStyle w:val="Emphasis"/>
          <w:rFonts w:ascii="Garamond" w:hAnsi="Garamond"/>
          <w:i w:val="0"/>
          <w:color w:val="000000" w:themeColor="text1"/>
          <w:sz w:val="24"/>
          <w:szCs w:val="24"/>
        </w:rPr>
      </w:pPr>
    </w:p>
    <w:p w14:paraId="0CEFFEC6" w14:textId="088D48DA" w:rsidR="00C126B8" w:rsidRPr="00782BEE" w:rsidRDefault="00E408B9" w:rsidP="00B25979">
      <w:pPr>
        <w:rPr>
          <w:rFonts w:ascii="Garamond" w:hAnsi="Garamond"/>
          <w:sz w:val="24"/>
          <w:szCs w:val="24"/>
        </w:rPr>
      </w:pPr>
      <w:r w:rsidRPr="00782BEE">
        <w:rPr>
          <w:rStyle w:val="Emphasis"/>
          <w:rFonts w:ascii="Garamond" w:hAnsi="Garamond"/>
          <w:i w:val="0"/>
          <w:color w:val="000000" w:themeColor="text1"/>
          <w:sz w:val="24"/>
          <w:szCs w:val="24"/>
        </w:rPr>
        <w:t>Keynote</w:t>
      </w:r>
      <w:r w:rsidR="00782BEE">
        <w:rPr>
          <w:rStyle w:val="Emphasis"/>
          <w:rFonts w:ascii="Garamond" w:hAnsi="Garamond"/>
          <w:i w:val="0"/>
          <w:color w:val="000000" w:themeColor="text1"/>
          <w:sz w:val="24"/>
          <w:szCs w:val="24"/>
        </w:rPr>
        <w:t xml:space="preserve"> Speaker</w:t>
      </w:r>
      <w:r w:rsidRPr="00782BEE">
        <w:rPr>
          <w:rStyle w:val="Emphasis"/>
          <w:rFonts w:ascii="Garamond" w:hAnsi="Garamond"/>
          <w:i w:val="0"/>
          <w:color w:val="000000" w:themeColor="text1"/>
          <w:sz w:val="24"/>
          <w:szCs w:val="24"/>
        </w:rPr>
        <w:t xml:space="preserve">, </w:t>
      </w:r>
      <w:r w:rsidR="00E31E52">
        <w:rPr>
          <w:rStyle w:val="Emphasis"/>
          <w:rFonts w:ascii="Garamond" w:hAnsi="Garamond"/>
          <w:i w:val="0"/>
          <w:color w:val="000000" w:themeColor="text1"/>
          <w:sz w:val="24"/>
          <w:szCs w:val="24"/>
        </w:rPr>
        <w:t>“</w:t>
      </w:r>
      <w:r w:rsidR="00CF4D87">
        <w:rPr>
          <w:rStyle w:val="Emphasis"/>
          <w:rFonts w:ascii="Garamond" w:hAnsi="Garamond"/>
          <w:i w:val="0"/>
          <w:color w:val="000000" w:themeColor="text1"/>
          <w:sz w:val="24"/>
          <w:szCs w:val="24"/>
        </w:rPr>
        <w:t xml:space="preserve">How to </w:t>
      </w:r>
      <w:r w:rsidR="00E31E52">
        <w:rPr>
          <w:rStyle w:val="Emphasis"/>
          <w:rFonts w:ascii="Garamond" w:hAnsi="Garamond"/>
          <w:i w:val="0"/>
          <w:color w:val="000000" w:themeColor="text1"/>
          <w:sz w:val="24"/>
          <w:szCs w:val="24"/>
        </w:rPr>
        <w:t>Protect Children from Abuse Online</w:t>
      </w:r>
      <w:r w:rsidR="00D91BF1">
        <w:rPr>
          <w:rStyle w:val="Emphasis"/>
          <w:rFonts w:ascii="Garamond" w:hAnsi="Garamond"/>
          <w:i w:val="0"/>
          <w:color w:val="000000" w:themeColor="text1"/>
          <w:sz w:val="24"/>
          <w:szCs w:val="24"/>
        </w:rPr>
        <w:t>,”</w:t>
      </w:r>
      <w:r w:rsidR="002713B0" w:rsidRPr="00782BEE">
        <w:rPr>
          <w:rStyle w:val="Emphasis"/>
          <w:rFonts w:ascii="Garamond" w:hAnsi="Garamond"/>
          <w:i w:val="0"/>
          <w:color w:val="000000" w:themeColor="text1"/>
          <w:sz w:val="24"/>
          <w:szCs w:val="24"/>
        </w:rPr>
        <w:t xml:space="preserve"> </w:t>
      </w:r>
      <w:r w:rsidR="00D91BF1">
        <w:rPr>
          <w:rStyle w:val="Emphasis"/>
          <w:rFonts w:ascii="Garamond" w:hAnsi="Garamond"/>
          <w:i w:val="0"/>
          <w:color w:val="000000" w:themeColor="text1"/>
          <w:sz w:val="24"/>
          <w:szCs w:val="24"/>
        </w:rPr>
        <w:t xml:space="preserve">Annual Ray of Hope Breakfast, </w:t>
      </w:r>
      <w:r w:rsidRPr="00782BEE">
        <w:rPr>
          <w:rFonts w:ascii="Garamond" w:hAnsi="Garamond"/>
          <w:sz w:val="24"/>
          <w:szCs w:val="24"/>
        </w:rPr>
        <w:t>Center for the Prevention of Child Maltreatment, University of South Dakota</w:t>
      </w:r>
      <w:r w:rsidR="002713B0" w:rsidRPr="00782BEE">
        <w:rPr>
          <w:rFonts w:ascii="Garamond" w:hAnsi="Garamond"/>
          <w:sz w:val="24"/>
          <w:szCs w:val="24"/>
        </w:rPr>
        <w:t>, Sioux Falls, South Dakota</w:t>
      </w:r>
      <w:r w:rsidRPr="00782BEE">
        <w:rPr>
          <w:rFonts w:ascii="Garamond" w:hAnsi="Garamond"/>
          <w:sz w:val="24"/>
          <w:szCs w:val="24"/>
        </w:rPr>
        <w:t xml:space="preserve"> (April 2, 202</w:t>
      </w:r>
      <w:r w:rsidR="00C66547">
        <w:rPr>
          <w:rFonts w:ascii="Garamond" w:hAnsi="Garamond"/>
          <w:sz w:val="24"/>
          <w:szCs w:val="24"/>
        </w:rPr>
        <w:t>4</w:t>
      </w:r>
      <w:r w:rsidRPr="00782BEE">
        <w:rPr>
          <w:rFonts w:ascii="Garamond" w:hAnsi="Garamond"/>
          <w:sz w:val="24"/>
          <w:szCs w:val="24"/>
        </w:rPr>
        <w:t xml:space="preserve">). </w:t>
      </w:r>
    </w:p>
    <w:p w14:paraId="1E8F016F" w14:textId="77777777" w:rsidR="00C126B8" w:rsidRPr="00782BEE" w:rsidRDefault="00C126B8" w:rsidP="00B25979">
      <w:pPr>
        <w:rPr>
          <w:rFonts w:ascii="Garamond" w:hAnsi="Garamond"/>
          <w:sz w:val="24"/>
          <w:szCs w:val="24"/>
        </w:rPr>
      </w:pPr>
    </w:p>
    <w:p w14:paraId="744989F4" w14:textId="0A0B85B1" w:rsidR="00245CF1" w:rsidRDefault="00245CF1" w:rsidP="00245CF1">
      <w:pPr>
        <w:rPr>
          <w:rFonts w:ascii="Garamond" w:hAnsi="Garamond"/>
          <w:sz w:val="24"/>
          <w:szCs w:val="24"/>
        </w:rPr>
      </w:pPr>
      <w:r w:rsidRPr="00782BEE">
        <w:rPr>
          <w:rFonts w:ascii="Garamond" w:hAnsi="Garamond"/>
          <w:sz w:val="24"/>
          <w:szCs w:val="24"/>
        </w:rPr>
        <w:t>Keynote</w:t>
      </w:r>
      <w:r w:rsidR="00782BEE">
        <w:rPr>
          <w:rFonts w:ascii="Garamond" w:hAnsi="Garamond"/>
          <w:sz w:val="24"/>
          <w:szCs w:val="24"/>
        </w:rPr>
        <w:t xml:space="preserve"> Speaker</w:t>
      </w:r>
      <w:r w:rsidRPr="00782BEE">
        <w:rPr>
          <w:rFonts w:ascii="Garamond" w:hAnsi="Garamond"/>
          <w:sz w:val="24"/>
          <w:szCs w:val="24"/>
        </w:rPr>
        <w:t xml:space="preserve">, </w:t>
      </w:r>
      <w:r w:rsidR="00CF4D87">
        <w:rPr>
          <w:rFonts w:ascii="Garamond" w:hAnsi="Garamond"/>
          <w:sz w:val="24"/>
          <w:szCs w:val="24"/>
        </w:rPr>
        <w:t xml:space="preserve">“Legal Issue in Tech-Facilitated </w:t>
      </w:r>
      <w:r w:rsidR="00CA67A6">
        <w:rPr>
          <w:rFonts w:ascii="Garamond" w:hAnsi="Garamond"/>
          <w:sz w:val="24"/>
          <w:szCs w:val="24"/>
        </w:rPr>
        <w:t>Child Sex Abuse</w:t>
      </w:r>
      <w:r w:rsidR="002713B0" w:rsidRPr="00782BEE">
        <w:rPr>
          <w:rFonts w:ascii="Garamond" w:hAnsi="Garamond"/>
          <w:sz w:val="24"/>
          <w:szCs w:val="24"/>
        </w:rPr>
        <w:t>,</w:t>
      </w:r>
      <w:r w:rsidR="00CA67A6">
        <w:rPr>
          <w:rFonts w:ascii="Garamond" w:hAnsi="Garamond"/>
          <w:sz w:val="24"/>
          <w:szCs w:val="24"/>
        </w:rPr>
        <w:t>”</w:t>
      </w:r>
      <w:r w:rsidR="002713B0" w:rsidRPr="00782BEE">
        <w:rPr>
          <w:rFonts w:ascii="Garamond" w:hAnsi="Garamond"/>
          <w:sz w:val="24"/>
          <w:szCs w:val="24"/>
        </w:rPr>
        <w:t xml:space="preserve"> </w:t>
      </w:r>
      <w:r w:rsidR="00782BEE" w:rsidRPr="00782BEE">
        <w:rPr>
          <w:rFonts w:ascii="Garamond" w:hAnsi="Garamond"/>
          <w:sz w:val="24"/>
          <w:szCs w:val="24"/>
        </w:rPr>
        <w:t>Legal Workshop</w:t>
      </w:r>
      <w:r w:rsidR="00B96A60">
        <w:rPr>
          <w:rFonts w:ascii="Garamond" w:hAnsi="Garamond"/>
          <w:sz w:val="24"/>
          <w:szCs w:val="24"/>
        </w:rPr>
        <w:t xml:space="preserve"> on Crimes Against Children in the 20</w:t>
      </w:r>
      <w:r w:rsidR="00B96A60" w:rsidRPr="00B96A60">
        <w:rPr>
          <w:rFonts w:ascii="Garamond" w:hAnsi="Garamond"/>
          <w:sz w:val="24"/>
          <w:szCs w:val="24"/>
          <w:vertAlign w:val="superscript"/>
        </w:rPr>
        <w:t>th</w:t>
      </w:r>
      <w:r w:rsidR="00B96A60">
        <w:rPr>
          <w:rFonts w:ascii="Garamond" w:hAnsi="Garamond"/>
          <w:sz w:val="24"/>
          <w:szCs w:val="24"/>
        </w:rPr>
        <w:t xml:space="preserve"> Century</w:t>
      </w:r>
      <w:r w:rsidR="00782BEE" w:rsidRPr="00782BEE">
        <w:rPr>
          <w:rFonts w:ascii="Garamond" w:hAnsi="Garamond"/>
          <w:sz w:val="24"/>
          <w:szCs w:val="24"/>
        </w:rPr>
        <w:t xml:space="preserve">, </w:t>
      </w:r>
      <w:r w:rsidR="001300D7">
        <w:rPr>
          <w:rFonts w:ascii="Garamond" w:hAnsi="Garamond"/>
          <w:sz w:val="24"/>
          <w:szCs w:val="24"/>
        </w:rPr>
        <w:t xml:space="preserve">Hosted by </w:t>
      </w:r>
      <w:r w:rsidRPr="00782BEE">
        <w:rPr>
          <w:rFonts w:ascii="Garamond" w:hAnsi="Garamond"/>
          <w:sz w:val="24"/>
          <w:szCs w:val="24"/>
        </w:rPr>
        <w:t>University of South Dakota Law School</w:t>
      </w:r>
      <w:r w:rsidR="00782BEE" w:rsidRPr="00782BEE">
        <w:rPr>
          <w:rFonts w:ascii="Garamond" w:hAnsi="Garamond"/>
          <w:sz w:val="24"/>
          <w:szCs w:val="24"/>
        </w:rPr>
        <w:t xml:space="preserve"> and South Dakota Unified Judicial System Court Improvement Program</w:t>
      </w:r>
      <w:r w:rsidR="001300D7">
        <w:rPr>
          <w:rFonts w:ascii="Garamond" w:hAnsi="Garamond"/>
          <w:sz w:val="24"/>
          <w:szCs w:val="24"/>
        </w:rPr>
        <w:t>, and Center for the Prevention of Child Maltreatment</w:t>
      </w:r>
      <w:r w:rsidR="00782BEE" w:rsidRPr="00782BEE">
        <w:rPr>
          <w:rFonts w:ascii="Garamond" w:hAnsi="Garamond"/>
          <w:sz w:val="24"/>
          <w:szCs w:val="24"/>
        </w:rPr>
        <w:t>,</w:t>
      </w:r>
      <w:r w:rsidR="008210B7" w:rsidRPr="00782BEE">
        <w:rPr>
          <w:rFonts w:ascii="Garamond" w:hAnsi="Garamond"/>
          <w:sz w:val="24"/>
          <w:szCs w:val="24"/>
        </w:rPr>
        <w:t xml:space="preserve"> Vermillion</w:t>
      </w:r>
      <w:r w:rsidR="00782BEE" w:rsidRPr="00782BEE">
        <w:rPr>
          <w:rFonts w:ascii="Garamond" w:hAnsi="Garamond"/>
          <w:sz w:val="24"/>
          <w:szCs w:val="24"/>
        </w:rPr>
        <w:t>, South Dakota</w:t>
      </w:r>
      <w:r w:rsidR="008210B7" w:rsidRPr="00782BEE">
        <w:rPr>
          <w:rFonts w:ascii="Garamond" w:hAnsi="Garamond"/>
          <w:sz w:val="24"/>
          <w:szCs w:val="24"/>
        </w:rPr>
        <w:t xml:space="preserve"> </w:t>
      </w:r>
      <w:r w:rsidRPr="00782BEE">
        <w:rPr>
          <w:rFonts w:ascii="Garamond" w:hAnsi="Garamond"/>
          <w:sz w:val="24"/>
          <w:szCs w:val="24"/>
        </w:rPr>
        <w:t>(April 4, 202</w:t>
      </w:r>
      <w:r w:rsidR="00C66547">
        <w:rPr>
          <w:rFonts w:ascii="Garamond" w:hAnsi="Garamond"/>
          <w:sz w:val="24"/>
          <w:szCs w:val="24"/>
        </w:rPr>
        <w:t>4</w:t>
      </w:r>
      <w:r w:rsidRPr="00782BEE">
        <w:rPr>
          <w:rFonts w:ascii="Garamond" w:hAnsi="Garamond"/>
          <w:sz w:val="24"/>
          <w:szCs w:val="24"/>
        </w:rPr>
        <w:t xml:space="preserve">). </w:t>
      </w:r>
    </w:p>
    <w:p w14:paraId="706A3AAF" w14:textId="77777777" w:rsidR="003428E1" w:rsidRDefault="003428E1" w:rsidP="00245CF1">
      <w:pPr>
        <w:rPr>
          <w:rFonts w:ascii="Garamond" w:hAnsi="Garamond"/>
          <w:sz w:val="24"/>
          <w:szCs w:val="24"/>
        </w:rPr>
      </w:pPr>
    </w:p>
    <w:p w14:paraId="7247A953" w14:textId="77777777" w:rsidR="00870507" w:rsidRDefault="005D2718" w:rsidP="00870507">
      <w:pPr>
        <w:rPr>
          <w:rFonts w:ascii="Garamond" w:hAnsi="Garamond"/>
          <w:sz w:val="24"/>
          <w:szCs w:val="24"/>
        </w:rPr>
      </w:pPr>
      <w:r>
        <w:rPr>
          <w:rFonts w:ascii="Garamond" w:hAnsi="Garamond"/>
          <w:sz w:val="24"/>
          <w:szCs w:val="24"/>
        </w:rPr>
        <w:t xml:space="preserve">Invited </w:t>
      </w:r>
      <w:r w:rsidR="003428E1">
        <w:rPr>
          <w:rFonts w:ascii="Garamond" w:hAnsi="Garamond"/>
          <w:sz w:val="24"/>
          <w:szCs w:val="24"/>
        </w:rPr>
        <w:t>Panelist</w:t>
      </w:r>
      <w:r>
        <w:rPr>
          <w:rFonts w:ascii="Garamond" w:hAnsi="Garamond"/>
          <w:sz w:val="24"/>
          <w:szCs w:val="24"/>
        </w:rPr>
        <w:t>,</w:t>
      </w:r>
      <w:r w:rsidR="00870507">
        <w:rPr>
          <w:rFonts w:ascii="Garamond" w:hAnsi="Garamond"/>
          <w:sz w:val="24"/>
          <w:szCs w:val="24"/>
        </w:rPr>
        <w:t xml:space="preserve"> “Online Child Sex Abuse,” </w:t>
      </w:r>
      <w:r w:rsidR="00870507" w:rsidRPr="00782BEE">
        <w:rPr>
          <w:rFonts w:ascii="Garamond" w:hAnsi="Garamond"/>
          <w:sz w:val="24"/>
          <w:szCs w:val="24"/>
        </w:rPr>
        <w:t>Legal Workshop</w:t>
      </w:r>
      <w:r w:rsidR="00870507">
        <w:rPr>
          <w:rFonts w:ascii="Garamond" w:hAnsi="Garamond"/>
          <w:sz w:val="24"/>
          <w:szCs w:val="24"/>
        </w:rPr>
        <w:t xml:space="preserve"> on Crimes Against Children in the 20</w:t>
      </w:r>
      <w:r w:rsidR="00870507" w:rsidRPr="00B96A60">
        <w:rPr>
          <w:rFonts w:ascii="Garamond" w:hAnsi="Garamond"/>
          <w:sz w:val="24"/>
          <w:szCs w:val="24"/>
          <w:vertAlign w:val="superscript"/>
        </w:rPr>
        <w:t>th</w:t>
      </w:r>
      <w:r w:rsidR="00870507">
        <w:rPr>
          <w:rFonts w:ascii="Garamond" w:hAnsi="Garamond"/>
          <w:sz w:val="24"/>
          <w:szCs w:val="24"/>
        </w:rPr>
        <w:t xml:space="preserve"> Century</w:t>
      </w:r>
      <w:r w:rsidR="00870507" w:rsidRPr="00782BEE">
        <w:rPr>
          <w:rFonts w:ascii="Garamond" w:hAnsi="Garamond"/>
          <w:sz w:val="24"/>
          <w:szCs w:val="24"/>
        </w:rPr>
        <w:t xml:space="preserve">, </w:t>
      </w:r>
      <w:r w:rsidR="00870507">
        <w:rPr>
          <w:rFonts w:ascii="Garamond" w:hAnsi="Garamond"/>
          <w:sz w:val="24"/>
          <w:szCs w:val="24"/>
        </w:rPr>
        <w:t xml:space="preserve">Hosted by </w:t>
      </w:r>
      <w:r w:rsidR="00870507" w:rsidRPr="00782BEE">
        <w:rPr>
          <w:rFonts w:ascii="Garamond" w:hAnsi="Garamond"/>
          <w:sz w:val="24"/>
          <w:szCs w:val="24"/>
        </w:rPr>
        <w:t>University of South Dakota Law School and South Dakota Unified Judicial System Court Improvement Program</w:t>
      </w:r>
      <w:r w:rsidR="00870507">
        <w:rPr>
          <w:rFonts w:ascii="Garamond" w:hAnsi="Garamond"/>
          <w:sz w:val="24"/>
          <w:szCs w:val="24"/>
        </w:rPr>
        <w:t>, and Center for the Prevention of Child Maltreatment</w:t>
      </w:r>
      <w:r w:rsidR="00870507" w:rsidRPr="00782BEE">
        <w:rPr>
          <w:rFonts w:ascii="Garamond" w:hAnsi="Garamond"/>
          <w:sz w:val="24"/>
          <w:szCs w:val="24"/>
        </w:rPr>
        <w:t>, Vermillion, South Dakota (April 4, 202</w:t>
      </w:r>
      <w:r w:rsidR="00870507">
        <w:rPr>
          <w:rFonts w:ascii="Garamond" w:hAnsi="Garamond"/>
          <w:sz w:val="24"/>
          <w:szCs w:val="24"/>
        </w:rPr>
        <w:t>4</w:t>
      </w:r>
      <w:r w:rsidR="00870507" w:rsidRPr="00782BEE">
        <w:rPr>
          <w:rFonts w:ascii="Garamond" w:hAnsi="Garamond"/>
          <w:sz w:val="24"/>
          <w:szCs w:val="24"/>
        </w:rPr>
        <w:t xml:space="preserve">). </w:t>
      </w:r>
    </w:p>
    <w:p w14:paraId="211F7C7A" w14:textId="77777777" w:rsidR="00D40EA6" w:rsidRDefault="00D40EA6" w:rsidP="00870507">
      <w:pPr>
        <w:rPr>
          <w:rFonts w:ascii="Garamond" w:hAnsi="Garamond"/>
          <w:sz w:val="24"/>
          <w:szCs w:val="24"/>
        </w:rPr>
      </w:pPr>
    </w:p>
    <w:p w14:paraId="51674C04" w14:textId="26A7EBCB" w:rsidR="006F080E" w:rsidRDefault="00466D98" w:rsidP="006F080E">
      <w:pPr>
        <w:rPr>
          <w:rStyle w:val="Emphasis"/>
          <w:rFonts w:ascii="Garamond" w:hAnsi="Garamond"/>
          <w:i w:val="0"/>
          <w:color w:val="000000" w:themeColor="text1"/>
          <w:sz w:val="24"/>
          <w:szCs w:val="24"/>
        </w:rPr>
      </w:pPr>
      <w:r w:rsidRPr="002A15B7">
        <w:rPr>
          <w:rFonts w:ascii="Garamond" w:hAnsi="Garamond"/>
          <w:iCs/>
          <w:color w:val="000000" w:themeColor="text1"/>
          <w:sz w:val="24"/>
          <w:szCs w:val="24"/>
        </w:rPr>
        <w:t xml:space="preserve">Keynote Speaker, “Protecting the Health and Well-Being of the Digital Child,” </w:t>
      </w:r>
      <w:r w:rsidR="002A15B7" w:rsidRPr="002A15B7">
        <w:rPr>
          <w:rFonts w:ascii="Garamond" w:hAnsi="Garamond"/>
          <w:iCs/>
          <w:color w:val="000000" w:themeColor="text1"/>
          <w:sz w:val="24"/>
          <w:szCs w:val="24"/>
        </w:rPr>
        <w:t xml:space="preserve">2024 </w:t>
      </w:r>
      <w:r w:rsidR="006F080E" w:rsidRPr="002A15B7">
        <w:rPr>
          <w:rStyle w:val="Emphasis"/>
          <w:rFonts w:ascii="Garamond" w:hAnsi="Garamond"/>
          <w:i w:val="0"/>
          <w:color w:val="000000" w:themeColor="text1"/>
          <w:sz w:val="24"/>
          <w:szCs w:val="24"/>
        </w:rPr>
        <w:t>Youth Healthcare Alliance</w:t>
      </w:r>
      <w:r w:rsidR="002A15B7" w:rsidRPr="002A15B7">
        <w:rPr>
          <w:rStyle w:val="Emphasis"/>
          <w:rFonts w:ascii="Garamond" w:hAnsi="Garamond"/>
          <w:i w:val="0"/>
          <w:color w:val="000000" w:themeColor="text1"/>
          <w:sz w:val="24"/>
          <w:szCs w:val="24"/>
        </w:rPr>
        <w:t xml:space="preserve"> Annual Conference</w:t>
      </w:r>
      <w:r w:rsidR="006F080E" w:rsidRPr="002A15B7">
        <w:rPr>
          <w:rStyle w:val="Emphasis"/>
          <w:rFonts w:ascii="Garamond" w:hAnsi="Garamond"/>
          <w:i w:val="0"/>
          <w:color w:val="000000" w:themeColor="text1"/>
          <w:sz w:val="24"/>
          <w:szCs w:val="24"/>
        </w:rPr>
        <w:t>, Denver, Colorado (May 1, 2024).</w:t>
      </w:r>
    </w:p>
    <w:p w14:paraId="279EDC90" w14:textId="77777777" w:rsidR="00CC2133" w:rsidRDefault="00CC2133" w:rsidP="006F080E">
      <w:pPr>
        <w:rPr>
          <w:rStyle w:val="Emphasis"/>
          <w:rFonts w:ascii="Garamond" w:hAnsi="Garamond"/>
          <w:i w:val="0"/>
          <w:color w:val="000000" w:themeColor="text1"/>
          <w:sz w:val="24"/>
          <w:szCs w:val="24"/>
        </w:rPr>
      </w:pPr>
    </w:p>
    <w:p w14:paraId="721D5314" w14:textId="151D0DDD" w:rsidR="00CC2133" w:rsidRDefault="00365D12" w:rsidP="006F080E">
      <w:pPr>
        <w:rPr>
          <w:rStyle w:val="Emphasis"/>
          <w:rFonts w:ascii="Garamond" w:hAnsi="Garamond"/>
          <w:i w:val="0"/>
          <w:color w:val="000000" w:themeColor="text1"/>
          <w:sz w:val="24"/>
          <w:szCs w:val="24"/>
        </w:rPr>
      </w:pPr>
      <w:r w:rsidRPr="00CB3D85">
        <w:rPr>
          <w:rStyle w:val="Emphasis"/>
          <w:rFonts w:ascii="Garamond" w:hAnsi="Garamond"/>
          <w:i w:val="0"/>
          <w:color w:val="000000" w:themeColor="text1"/>
          <w:sz w:val="24"/>
          <w:szCs w:val="24"/>
        </w:rPr>
        <w:t>Invited Speaker,</w:t>
      </w:r>
      <w:r>
        <w:rPr>
          <w:rStyle w:val="Emphasis"/>
          <w:rFonts w:ascii="Garamond" w:hAnsi="Garamond"/>
          <w:i w:val="0"/>
          <w:color w:val="000000" w:themeColor="text1"/>
          <w:sz w:val="24"/>
          <w:szCs w:val="24"/>
        </w:rPr>
        <w:t xml:space="preserve"> </w:t>
      </w:r>
      <w:r w:rsidR="00CB3D85">
        <w:rPr>
          <w:rStyle w:val="Emphasis"/>
          <w:rFonts w:ascii="Garamond" w:hAnsi="Garamond"/>
          <w:i w:val="0"/>
          <w:color w:val="000000" w:themeColor="text1"/>
          <w:sz w:val="24"/>
          <w:szCs w:val="24"/>
        </w:rPr>
        <w:t>“</w:t>
      </w:r>
      <w:r w:rsidR="00CB3D85" w:rsidRPr="002A15B7">
        <w:rPr>
          <w:rFonts w:ascii="Garamond" w:hAnsi="Garamond"/>
          <w:iCs/>
          <w:color w:val="000000" w:themeColor="text1"/>
          <w:sz w:val="24"/>
          <w:szCs w:val="24"/>
        </w:rPr>
        <w:t xml:space="preserve">Protecting the Health and Well-Being of the Digital Child,” </w:t>
      </w:r>
      <w:r w:rsidR="00915248">
        <w:rPr>
          <w:rStyle w:val="Emphasis"/>
          <w:rFonts w:ascii="Garamond" w:hAnsi="Garamond"/>
          <w:i w:val="0"/>
          <w:color w:val="000000" w:themeColor="text1"/>
          <w:sz w:val="24"/>
          <w:szCs w:val="24"/>
        </w:rPr>
        <w:t>Mesa County</w:t>
      </w:r>
      <w:r w:rsidR="00270926">
        <w:rPr>
          <w:rStyle w:val="Emphasis"/>
          <w:rFonts w:ascii="Garamond" w:hAnsi="Garamond"/>
          <w:i w:val="0"/>
          <w:color w:val="000000" w:themeColor="text1"/>
          <w:sz w:val="24"/>
          <w:szCs w:val="24"/>
        </w:rPr>
        <w:t xml:space="preserve"> </w:t>
      </w:r>
      <w:r w:rsidR="00CB3D85">
        <w:rPr>
          <w:rStyle w:val="Emphasis"/>
          <w:rFonts w:ascii="Garamond" w:hAnsi="Garamond"/>
          <w:i w:val="0"/>
          <w:color w:val="000000" w:themeColor="text1"/>
          <w:sz w:val="24"/>
          <w:szCs w:val="24"/>
        </w:rPr>
        <w:t>Community Summit, Grand Junction, Colorado</w:t>
      </w:r>
      <w:r w:rsidR="00270926">
        <w:rPr>
          <w:rStyle w:val="Emphasis"/>
          <w:rFonts w:ascii="Garamond" w:hAnsi="Garamond"/>
          <w:i w:val="0"/>
          <w:color w:val="000000" w:themeColor="text1"/>
          <w:sz w:val="24"/>
          <w:szCs w:val="24"/>
        </w:rPr>
        <w:t xml:space="preserve"> (</w:t>
      </w:r>
      <w:r w:rsidR="008F03BC">
        <w:rPr>
          <w:rStyle w:val="Emphasis"/>
          <w:rFonts w:ascii="Garamond" w:hAnsi="Garamond"/>
          <w:i w:val="0"/>
          <w:color w:val="000000" w:themeColor="text1"/>
          <w:sz w:val="24"/>
          <w:szCs w:val="24"/>
        </w:rPr>
        <w:t>September 30, 2024).</w:t>
      </w:r>
      <w:r w:rsidR="00915248">
        <w:rPr>
          <w:rStyle w:val="Emphasis"/>
          <w:rFonts w:ascii="Garamond" w:hAnsi="Garamond"/>
          <w:i w:val="0"/>
          <w:color w:val="000000" w:themeColor="text1"/>
          <w:sz w:val="24"/>
          <w:szCs w:val="24"/>
        </w:rPr>
        <w:t xml:space="preserve"> </w:t>
      </w:r>
    </w:p>
    <w:p w14:paraId="61E41883" w14:textId="77777777" w:rsidR="00CC2133" w:rsidRDefault="00CC2133" w:rsidP="006F080E">
      <w:pPr>
        <w:rPr>
          <w:rStyle w:val="Emphasis"/>
          <w:rFonts w:ascii="Garamond" w:hAnsi="Garamond"/>
          <w:i w:val="0"/>
          <w:color w:val="000000" w:themeColor="text1"/>
          <w:sz w:val="24"/>
          <w:szCs w:val="24"/>
        </w:rPr>
      </w:pPr>
    </w:p>
    <w:p w14:paraId="1894186C" w14:textId="4F5A6DBE" w:rsidR="00CC2133" w:rsidRDefault="00CC2133" w:rsidP="006F080E">
      <w:pPr>
        <w:rPr>
          <w:rStyle w:val="Emphasis"/>
          <w:rFonts w:ascii="Garamond" w:hAnsi="Garamond"/>
          <w:i w:val="0"/>
          <w:color w:val="000000" w:themeColor="text1"/>
          <w:sz w:val="24"/>
          <w:szCs w:val="24"/>
        </w:rPr>
      </w:pPr>
      <w:r w:rsidRPr="00545AD3">
        <w:rPr>
          <w:rStyle w:val="Emphasis"/>
          <w:rFonts w:ascii="Garamond" w:hAnsi="Garamond"/>
          <w:i w:val="0"/>
          <w:color w:val="000000" w:themeColor="text1"/>
          <w:sz w:val="24"/>
          <w:szCs w:val="24"/>
        </w:rPr>
        <w:t>Keynote Speaker,</w:t>
      </w:r>
      <w:r>
        <w:rPr>
          <w:rStyle w:val="Emphasis"/>
          <w:rFonts w:ascii="Garamond" w:hAnsi="Garamond"/>
          <w:i w:val="0"/>
          <w:color w:val="000000" w:themeColor="text1"/>
          <w:sz w:val="24"/>
          <w:szCs w:val="24"/>
        </w:rPr>
        <w:t xml:space="preserve"> </w:t>
      </w:r>
      <w:r w:rsidR="0085626F">
        <w:rPr>
          <w:rStyle w:val="Emphasis"/>
          <w:rFonts w:ascii="Garamond" w:hAnsi="Garamond"/>
          <w:i w:val="0"/>
          <w:color w:val="000000" w:themeColor="text1"/>
          <w:sz w:val="24"/>
          <w:szCs w:val="24"/>
        </w:rPr>
        <w:t>“</w:t>
      </w:r>
      <w:r w:rsidR="00FF67F6">
        <w:rPr>
          <w:rStyle w:val="Emphasis"/>
          <w:rFonts w:ascii="Garamond" w:hAnsi="Garamond"/>
          <w:i w:val="0"/>
          <w:color w:val="000000" w:themeColor="text1"/>
          <w:sz w:val="24"/>
          <w:szCs w:val="24"/>
        </w:rPr>
        <w:t>The Digital Child</w:t>
      </w:r>
      <w:r w:rsidR="00725FA7">
        <w:rPr>
          <w:rStyle w:val="Emphasis"/>
          <w:rFonts w:ascii="Garamond" w:hAnsi="Garamond"/>
          <w:i w:val="0"/>
          <w:color w:val="000000" w:themeColor="text1"/>
          <w:sz w:val="24"/>
          <w:szCs w:val="24"/>
        </w:rPr>
        <w:t>,</w:t>
      </w:r>
      <w:r w:rsidR="0085626F">
        <w:rPr>
          <w:rStyle w:val="Emphasis"/>
          <w:rFonts w:ascii="Garamond" w:hAnsi="Garamond"/>
          <w:i w:val="0"/>
          <w:color w:val="000000" w:themeColor="text1"/>
          <w:sz w:val="24"/>
          <w:szCs w:val="24"/>
        </w:rPr>
        <w:t>”</w:t>
      </w:r>
      <w:r w:rsidR="00725FA7">
        <w:rPr>
          <w:rStyle w:val="Emphasis"/>
          <w:rFonts w:ascii="Garamond" w:hAnsi="Garamond"/>
          <w:i w:val="0"/>
          <w:color w:val="000000" w:themeColor="text1"/>
          <w:sz w:val="24"/>
          <w:szCs w:val="24"/>
        </w:rPr>
        <w:t xml:space="preserve"> </w:t>
      </w:r>
      <w:r w:rsidR="00545AD3">
        <w:rPr>
          <w:rStyle w:val="Emphasis"/>
          <w:rFonts w:ascii="Garamond" w:hAnsi="Garamond"/>
          <w:i w:val="0"/>
          <w:color w:val="000000" w:themeColor="text1"/>
          <w:sz w:val="24"/>
          <w:szCs w:val="24"/>
        </w:rPr>
        <w:t>24</w:t>
      </w:r>
      <w:r w:rsidR="00545AD3" w:rsidRPr="00545AD3">
        <w:rPr>
          <w:rStyle w:val="Emphasis"/>
          <w:rFonts w:ascii="Garamond" w:hAnsi="Garamond"/>
          <w:i w:val="0"/>
          <w:color w:val="000000" w:themeColor="text1"/>
          <w:sz w:val="24"/>
          <w:szCs w:val="24"/>
          <w:vertAlign w:val="superscript"/>
        </w:rPr>
        <w:t>th</w:t>
      </w:r>
      <w:r w:rsidR="00545AD3">
        <w:rPr>
          <w:rStyle w:val="Emphasis"/>
          <w:rFonts w:ascii="Garamond" w:hAnsi="Garamond"/>
          <w:i w:val="0"/>
          <w:color w:val="000000" w:themeColor="text1"/>
          <w:sz w:val="24"/>
          <w:szCs w:val="24"/>
        </w:rPr>
        <w:t xml:space="preserve"> Annual Community Response to Child Abuse Conference, </w:t>
      </w:r>
      <w:r w:rsidR="00725FA7">
        <w:rPr>
          <w:rStyle w:val="Emphasis"/>
          <w:rFonts w:ascii="Garamond" w:hAnsi="Garamond"/>
          <w:i w:val="0"/>
          <w:color w:val="000000" w:themeColor="text1"/>
          <w:sz w:val="24"/>
          <w:szCs w:val="24"/>
        </w:rPr>
        <w:t>University of South Dakota</w:t>
      </w:r>
      <w:r w:rsidR="00E24D09">
        <w:rPr>
          <w:rStyle w:val="Emphasis"/>
          <w:rFonts w:ascii="Garamond" w:hAnsi="Garamond"/>
          <w:i w:val="0"/>
          <w:color w:val="000000" w:themeColor="text1"/>
          <w:sz w:val="24"/>
          <w:szCs w:val="24"/>
        </w:rPr>
        <w:t>, Sioux Falls, South Dakota</w:t>
      </w:r>
      <w:r w:rsidR="00725FA7">
        <w:rPr>
          <w:rStyle w:val="Emphasis"/>
          <w:rFonts w:ascii="Garamond" w:hAnsi="Garamond"/>
          <w:i w:val="0"/>
          <w:color w:val="000000" w:themeColor="text1"/>
          <w:sz w:val="24"/>
          <w:szCs w:val="24"/>
        </w:rPr>
        <w:t xml:space="preserve"> (October 3, 2024)</w:t>
      </w:r>
      <w:r w:rsidR="00BA4C0C">
        <w:rPr>
          <w:rStyle w:val="Emphasis"/>
          <w:rFonts w:ascii="Garamond" w:hAnsi="Garamond"/>
          <w:i w:val="0"/>
          <w:color w:val="000000" w:themeColor="text1"/>
          <w:sz w:val="24"/>
          <w:szCs w:val="24"/>
        </w:rPr>
        <w:t>.</w:t>
      </w:r>
    </w:p>
    <w:p w14:paraId="070F5987" w14:textId="77777777" w:rsidR="004636EA" w:rsidRDefault="004636EA" w:rsidP="006F080E">
      <w:pPr>
        <w:rPr>
          <w:rStyle w:val="Emphasis"/>
          <w:rFonts w:ascii="Garamond" w:hAnsi="Garamond"/>
          <w:i w:val="0"/>
          <w:color w:val="000000" w:themeColor="text1"/>
          <w:sz w:val="24"/>
          <w:szCs w:val="24"/>
        </w:rPr>
      </w:pPr>
    </w:p>
    <w:p w14:paraId="22B0FA05" w14:textId="025B307E" w:rsidR="004636EA" w:rsidRDefault="00BA4C0C" w:rsidP="006F080E">
      <w:pPr>
        <w:rPr>
          <w:rStyle w:val="Emphasis"/>
          <w:rFonts w:ascii="Garamond" w:hAnsi="Garamond"/>
          <w:i w:val="0"/>
          <w:color w:val="000000" w:themeColor="text1"/>
          <w:sz w:val="24"/>
          <w:szCs w:val="24"/>
        </w:rPr>
      </w:pPr>
      <w:r w:rsidRPr="00545AD3">
        <w:rPr>
          <w:rStyle w:val="Emphasis"/>
          <w:rFonts w:ascii="Garamond" w:hAnsi="Garamond"/>
          <w:i w:val="0"/>
          <w:color w:val="000000" w:themeColor="text1"/>
          <w:sz w:val="24"/>
          <w:szCs w:val="24"/>
        </w:rPr>
        <w:t xml:space="preserve">Speaker, </w:t>
      </w:r>
      <w:r w:rsidR="0085626F" w:rsidRPr="00545AD3">
        <w:rPr>
          <w:rStyle w:val="Emphasis"/>
          <w:rFonts w:ascii="Garamond" w:hAnsi="Garamond"/>
          <w:i w:val="0"/>
          <w:color w:val="000000" w:themeColor="text1"/>
          <w:sz w:val="24"/>
          <w:szCs w:val="24"/>
        </w:rPr>
        <w:t xml:space="preserve">“When the Perpetrator is a Child,” </w:t>
      </w:r>
      <w:r w:rsidR="00545AD3" w:rsidRPr="00545AD3">
        <w:rPr>
          <w:rStyle w:val="Emphasis"/>
          <w:rFonts w:ascii="Garamond" w:hAnsi="Garamond"/>
          <w:i w:val="0"/>
          <w:color w:val="000000" w:themeColor="text1"/>
          <w:sz w:val="24"/>
          <w:szCs w:val="24"/>
        </w:rPr>
        <w:t>24</w:t>
      </w:r>
      <w:r w:rsidR="00545AD3" w:rsidRPr="00545AD3">
        <w:rPr>
          <w:rStyle w:val="Emphasis"/>
          <w:rFonts w:ascii="Garamond" w:hAnsi="Garamond"/>
          <w:i w:val="0"/>
          <w:color w:val="000000" w:themeColor="text1"/>
          <w:sz w:val="24"/>
          <w:szCs w:val="24"/>
          <w:vertAlign w:val="superscript"/>
        </w:rPr>
        <w:t>th</w:t>
      </w:r>
      <w:r w:rsidR="00545AD3" w:rsidRPr="00545AD3">
        <w:rPr>
          <w:rStyle w:val="Emphasis"/>
          <w:rFonts w:ascii="Garamond" w:hAnsi="Garamond"/>
          <w:i w:val="0"/>
          <w:color w:val="000000" w:themeColor="text1"/>
          <w:sz w:val="24"/>
          <w:szCs w:val="24"/>
        </w:rPr>
        <w:t xml:space="preserve"> Annual Community Response to Child Abuse Conference, </w:t>
      </w:r>
      <w:r w:rsidR="0085626F" w:rsidRPr="00545AD3">
        <w:rPr>
          <w:rStyle w:val="Emphasis"/>
          <w:rFonts w:ascii="Garamond" w:hAnsi="Garamond"/>
          <w:i w:val="0"/>
          <w:color w:val="000000" w:themeColor="text1"/>
          <w:sz w:val="24"/>
          <w:szCs w:val="24"/>
        </w:rPr>
        <w:t>University of South Dakota</w:t>
      </w:r>
      <w:r w:rsidR="00E24D09" w:rsidRPr="00545AD3">
        <w:rPr>
          <w:rStyle w:val="Emphasis"/>
          <w:rFonts w:ascii="Garamond" w:hAnsi="Garamond"/>
          <w:i w:val="0"/>
          <w:color w:val="000000" w:themeColor="text1"/>
          <w:sz w:val="24"/>
          <w:szCs w:val="24"/>
        </w:rPr>
        <w:t>, Sioux Falls, South Dakota</w:t>
      </w:r>
      <w:r w:rsidR="0085626F" w:rsidRPr="00545AD3">
        <w:rPr>
          <w:rStyle w:val="Emphasis"/>
          <w:rFonts w:ascii="Garamond" w:hAnsi="Garamond"/>
          <w:i w:val="0"/>
          <w:color w:val="000000" w:themeColor="text1"/>
          <w:sz w:val="24"/>
          <w:szCs w:val="24"/>
        </w:rPr>
        <w:t xml:space="preserve"> (</w:t>
      </w:r>
      <w:r w:rsidR="004636EA" w:rsidRPr="00545AD3">
        <w:rPr>
          <w:rStyle w:val="Emphasis"/>
          <w:rFonts w:ascii="Garamond" w:hAnsi="Garamond"/>
          <w:i w:val="0"/>
          <w:color w:val="000000" w:themeColor="text1"/>
          <w:sz w:val="24"/>
          <w:szCs w:val="24"/>
        </w:rPr>
        <w:t>October</w:t>
      </w:r>
      <w:r w:rsidRPr="00545AD3">
        <w:rPr>
          <w:rStyle w:val="Emphasis"/>
          <w:rFonts w:ascii="Garamond" w:hAnsi="Garamond"/>
          <w:i w:val="0"/>
          <w:color w:val="000000" w:themeColor="text1"/>
          <w:sz w:val="24"/>
          <w:szCs w:val="24"/>
        </w:rPr>
        <w:t xml:space="preserve"> 3, </w:t>
      </w:r>
      <w:r w:rsidR="004636EA" w:rsidRPr="00545AD3">
        <w:rPr>
          <w:rStyle w:val="Emphasis"/>
          <w:rFonts w:ascii="Garamond" w:hAnsi="Garamond"/>
          <w:i w:val="0"/>
          <w:color w:val="000000" w:themeColor="text1"/>
          <w:sz w:val="24"/>
          <w:szCs w:val="24"/>
        </w:rPr>
        <w:t>2024</w:t>
      </w:r>
      <w:r w:rsidRPr="00545AD3">
        <w:rPr>
          <w:rStyle w:val="Emphasis"/>
          <w:rFonts w:ascii="Garamond" w:hAnsi="Garamond"/>
          <w:i w:val="0"/>
          <w:color w:val="000000" w:themeColor="text1"/>
          <w:sz w:val="24"/>
          <w:szCs w:val="24"/>
        </w:rPr>
        <w:t>).</w:t>
      </w:r>
    </w:p>
    <w:p w14:paraId="02DC2613" w14:textId="77777777" w:rsidR="006F080E" w:rsidRDefault="006F080E" w:rsidP="006F080E">
      <w:pPr>
        <w:rPr>
          <w:rStyle w:val="Emphasis"/>
          <w:rFonts w:ascii="Garamond" w:hAnsi="Garamond"/>
          <w:i w:val="0"/>
          <w:color w:val="000000" w:themeColor="text1"/>
          <w:sz w:val="24"/>
          <w:szCs w:val="24"/>
        </w:rPr>
      </w:pPr>
    </w:p>
    <w:p w14:paraId="75718132" w14:textId="303526F3" w:rsidR="0023294E" w:rsidRDefault="009B54CD" w:rsidP="0023294E">
      <w:pPr>
        <w:rPr>
          <w:rFonts w:ascii="Garamond" w:hAnsi="Garamond"/>
          <w:sz w:val="24"/>
          <w:szCs w:val="24"/>
        </w:rPr>
      </w:pPr>
      <w:r w:rsidRPr="00184253">
        <w:rPr>
          <w:rFonts w:ascii="Garamond" w:eastAsiaTheme="majorEastAsia" w:hAnsi="Garamond" w:cstheme="majorBidi"/>
          <w:color w:val="201F1E"/>
          <w:sz w:val="24"/>
          <w:szCs w:val="24"/>
          <w:shd w:val="clear" w:color="auto" w:fill="FFFFFF"/>
        </w:rPr>
        <w:t xml:space="preserve">Speaker, “Reflecting on 100 Years of Children’s Rights,” </w:t>
      </w:r>
      <w:r w:rsidR="0023294E" w:rsidRPr="00CD7AD1">
        <w:rPr>
          <w:rFonts w:ascii="Garamond" w:hAnsi="Garamond"/>
          <w:sz w:val="24"/>
          <w:szCs w:val="24"/>
        </w:rPr>
        <w:t>Ignite Kempe, CU Anschutz, Aurora, Colorado (</w:t>
      </w:r>
      <w:r w:rsidR="0023294E">
        <w:rPr>
          <w:rFonts w:ascii="Garamond" w:hAnsi="Garamond"/>
          <w:sz w:val="24"/>
          <w:szCs w:val="24"/>
        </w:rPr>
        <w:t xml:space="preserve">October </w:t>
      </w:r>
      <w:r w:rsidR="00184253">
        <w:rPr>
          <w:rFonts w:ascii="Garamond" w:hAnsi="Garamond"/>
          <w:sz w:val="24"/>
          <w:szCs w:val="24"/>
        </w:rPr>
        <w:t>30</w:t>
      </w:r>
      <w:r w:rsidR="0023294E" w:rsidRPr="00CD7AD1">
        <w:rPr>
          <w:rFonts w:ascii="Garamond" w:hAnsi="Garamond"/>
          <w:sz w:val="24"/>
          <w:szCs w:val="24"/>
        </w:rPr>
        <w:t>, 202</w:t>
      </w:r>
      <w:r w:rsidR="0023294E">
        <w:rPr>
          <w:rFonts w:ascii="Garamond" w:hAnsi="Garamond"/>
          <w:sz w:val="24"/>
          <w:szCs w:val="24"/>
        </w:rPr>
        <w:t>4</w:t>
      </w:r>
      <w:r w:rsidR="0023294E" w:rsidRPr="00CD7AD1">
        <w:rPr>
          <w:rFonts w:ascii="Garamond" w:hAnsi="Garamond"/>
          <w:sz w:val="24"/>
          <w:szCs w:val="24"/>
        </w:rPr>
        <w:t>).</w:t>
      </w:r>
    </w:p>
    <w:p w14:paraId="5252999A" w14:textId="77777777" w:rsidR="00EB0944" w:rsidRDefault="00EB0944" w:rsidP="0023294E">
      <w:pPr>
        <w:rPr>
          <w:rFonts w:ascii="Garamond" w:hAnsi="Garamond"/>
          <w:sz w:val="24"/>
          <w:szCs w:val="24"/>
        </w:rPr>
      </w:pPr>
    </w:p>
    <w:p w14:paraId="0F6F7ED3" w14:textId="4067346A" w:rsidR="007B443C" w:rsidRDefault="007B443C" w:rsidP="0023294E">
      <w:pPr>
        <w:rPr>
          <w:rFonts w:ascii="Garamond" w:hAnsi="Garamond"/>
          <w:sz w:val="24"/>
          <w:szCs w:val="24"/>
        </w:rPr>
      </w:pPr>
      <w:r>
        <w:rPr>
          <w:rFonts w:ascii="Garamond" w:hAnsi="Garamond"/>
          <w:sz w:val="24"/>
          <w:szCs w:val="24"/>
        </w:rPr>
        <w:t>Colloquium Speaker: “Understanding 21</w:t>
      </w:r>
      <w:r w:rsidRPr="007B443C">
        <w:rPr>
          <w:rFonts w:ascii="Garamond" w:hAnsi="Garamond"/>
          <w:sz w:val="24"/>
          <w:szCs w:val="24"/>
          <w:vertAlign w:val="superscript"/>
        </w:rPr>
        <w:t>st</w:t>
      </w:r>
      <w:r>
        <w:rPr>
          <w:rFonts w:ascii="Garamond" w:hAnsi="Garamond"/>
          <w:sz w:val="24"/>
          <w:szCs w:val="24"/>
        </w:rPr>
        <w:t xml:space="preserve"> Century Child Abuse</w:t>
      </w:r>
      <w:r w:rsidR="00E90C74">
        <w:rPr>
          <w:rFonts w:ascii="Garamond" w:hAnsi="Garamond"/>
          <w:sz w:val="24"/>
          <w:szCs w:val="24"/>
        </w:rPr>
        <w:t xml:space="preserve">,” CU Law, Boulder, Colorado </w:t>
      </w:r>
      <w:r w:rsidR="003523C6">
        <w:rPr>
          <w:rFonts w:ascii="Garamond" w:hAnsi="Garamond"/>
          <w:sz w:val="24"/>
          <w:szCs w:val="24"/>
        </w:rPr>
        <w:t>(November 18, 2024).</w:t>
      </w:r>
    </w:p>
    <w:p w14:paraId="7923703D" w14:textId="77777777" w:rsidR="005E52CC" w:rsidRDefault="005E52CC" w:rsidP="00782BEE">
      <w:pPr>
        <w:rPr>
          <w:rFonts w:ascii="Garamond" w:eastAsiaTheme="majorEastAsia" w:hAnsi="Garamond" w:cstheme="majorBidi"/>
          <w:color w:val="201F1E"/>
          <w:sz w:val="24"/>
          <w:szCs w:val="24"/>
          <w:shd w:val="clear" w:color="auto" w:fill="FFFFFF"/>
        </w:rPr>
      </w:pPr>
    </w:p>
    <w:p w14:paraId="5647BD41" w14:textId="30BC956C" w:rsidR="0002542F" w:rsidRPr="007E340D" w:rsidRDefault="00A73348" w:rsidP="00DE0942">
      <w:pPr>
        <w:jc w:val="center"/>
        <w:rPr>
          <w:rStyle w:val="Emphasis"/>
          <w:rFonts w:ascii="Garamond" w:hAnsi="Garamond"/>
          <w:b/>
          <w:bCs/>
          <w:i w:val="0"/>
          <w:iCs w:val="0"/>
          <w:color w:val="000000" w:themeColor="text1"/>
          <w:sz w:val="24"/>
          <w:szCs w:val="24"/>
        </w:rPr>
      </w:pPr>
      <w:r w:rsidRPr="007E340D">
        <w:rPr>
          <w:rStyle w:val="Emphasis"/>
          <w:rFonts w:ascii="Garamond" w:hAnsi="Garamond"/>
          <w:b/>
          <w:bCs/>
          <w:i w:val="0"/>
          <w:iCs w:val="0"/>
          <w:color w:val="000000" w:themeColor="text1"/>
          <w:sz w:val="24"/>
          <w:szCs w:val="24"/>
        </w:rPr>
        <w:t>Other</w:t>
      </w:r>
      <w:r w:rsidR="00DE0942" w:rsidRPr="007E340D">
        <w:rPr>
          <w:rStyle w:val="Emphasis"/>
          <w:rFonts w:ascii="Garamond" w:hAnsi="Garamond"/>
          <w:b/>
          <w:bCs/>
          <w:i w:val="0"/>
          <w:iCs w:val="0"/>
          <w:color w:val="000000" w:themeColor="text1"/>
          <w:sz w:val="24"/>
          <w:szCs w:val="24"/>
        </w:rPr>
        <w:t xml:space="preserve"> Readings, Lectures and Presentations</w:t>
      </w:r>
    </w:p>
    <w:p w14:paraId="277E3BF0" w14:textId="30CE3EC1" w:rsidR="00A73348" w:rsidRPr="007E340D" w:rsidRDefault="00A73348" w:rsidP="0002542F">
      <w:pPr>
        <w:rPr>
          <w:rStyle w:val="Emphasis"/>
          <w:rFonts w:ascii="Garamond" w:hAnsi="Garamond"/>
          <w:i w:val="0"/>
          <w:iCs w:val="0"/>
          <w:color w:val="000000" w:themeColor="text1"/>
          <w:sz w:val="24"/>
          <w:szCs w:val="24"/>
        </w:rPr>
      </w:pPr>
    </w:p>
    <w:p w14:paraId="6A05BB17" w14:textId="09A3AA61" w:rsidR="00184CB8" w:rsidRPr="007E340D" w:rsidRDefault="00F67709" w:rsidP="00184CB8">
      <w:pPr>
        <w:rPr>
          <w:rFonts w:ascii="Garamond" w:hAnsi="Garamond"/>
          <w:sz w:val="24"/>
          <w:szCs w:val="24"/>
        </w:rPr>
      </w:pPr>
      <w:r w:rsidRPr="007E340D">
        <w:rPr>
          <w:rStyle w:val="Emphasis"/>
          <w:rFonts w:ascii="Garamond" w:hAnsi="Garamond"/>
          <w:i w:val="0"/>
          <w:color w:val="000000" w:themeColor="text1"/>
          <w:sz w:val="24"/>
          <w:szCs w:val="24"/>
        </w:rPr>
        <w:t xml:space="preserve">Invited Speaker, </w:t>
      </w:r>
      <w:proofErr w:type="gramStart"/>
      <w:r w:rsidR="00184CB8" w:rsidRPr="007E340D">
        <w:rPr>
          <w:rFonts w:ascii="Garamond" w:hAnsi="Garamond"/>
          <w:sz w:val="24"/>
          <w:szCs w:val="24"/>
        </w:rPr>
        <w:t>Reading</w:t>
      </w:r>
      <w:proofErr w:type="gramEnd"/>
      <w:r w:rsidR="00184CB8" w:rsidRPr="007E340D">
        <w:rPr>
          <w:rFonts w:ascii="Garamond" w:hAnsi="Garamond"/>
          <w:sz w:val="24"/>
          <w:szCs w:val="24"/>
        </w:rPr>
        <w:t xml:space="preserve"> from “Discovering Mandela’s Children</w:t>
      </w:r>
      <w:r w:rsidR="00184CB8" w:rsidRPr="007E340D">
        <w:rPr>
          <w:rFonts w:ascii="Garamond" w:hAnsi="Garamond"/>
          <w:i/>
          <w:sz w:val="24"/>
          <w:szCs w:val="24"/>
        </w:rPr>
        <w:t>,</w:t>
      </w:r>
      <w:r w:rsidR="00184CB8" w:rsidRPr="007E340D">
        <w:rPr>
          <w:rFonts w:ascii="Garamond" w:hAnsi="Garamond"/>
          <w:sz w:val="24"/>
          <w:szCs w:val="24"/>
        </w:rPr>
        <w:t xml:space="preserve">” </w:t>
      </w:r>
      <w:r w:rsidR="00184CB8" w:rsidRPr="007E340D">
        <w:rPr>
          <w:rFonts w:ascii="Garamond" w:hAnsi="Garamond"/>
          <w:i/>
          <w:sz w:val="24"/>
          <w:szCs w:val="24"/>
        </w:rPr>
        <w:t>Mandela:  Beyond the Myth</w:t>
      </w:r>
      <w:r w:rsidR="00184CB8" w:rsidRPr="007E340D">
        <w:rPr>
          <w:rFonts w:ascii="Garamond" w:hAnsi="Garamond"/>
          <w:sz w:val="24"/>
          <w:szCs w:val="24"/>
        </w:rPr>
        <w:t>, Harvard Book Store, Cambridge, Massachusetts (December 2, 2014).</w:t>
      </w:r>
    </w:p>
    <w:p w14:paraId="3F80B562" w14:textId="77777777" w:rsidR="00AE7331" w:rsidRPr="007E340D" w:rsidRDefault="00AE7331" w:rsidP="005606B0">
      <w:pPr>
        <w:rPr>
          <w:rStyle w:val="Emphasis"/>
          <w:rFonts w:ascii="Garamond" w:hAnsi="Garamond"/>
          <w:i w:val="0"/>
          <w:color w:val="000000" w:themeColor="text1"/>
          <w:sz w:val="24"/>
          <w:szCs w:val="24"/>
        </w:rPr>
      </w:pPr>
    </w:p>
    <w:p w14:paraId="53B03B9A" w14:textId="5F062419" w:rsidR="00AE7331" w:rsidRPr="007E340D" w:rsidRDefault="00F67709" w:rsidP="00AE7331">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AE7331" w:rsidRPr="007E340D">
        <w:rPr>
          <w:rStyle w:val="Emphasis"/>
          <w:rFonts w:ascii="Garamond" w:hAnsi="Garamond"/>
          <w:i w:val="0"/>
          <w:color w:val="000000" w:themeColor="text1"/>
          <w:sz w:val="24"/>
          <w:szCs w:val="24"/>
        </w:rPr>
        <w:t>“4 Days at Clint,” Spark Church and Congregation Etz Chayim, Palo Alto, California (November 10, 2019).</w:t>
      </w:r>
    </w:p>
    <w:p w14:paraId="23DD2AFA" w14:textId="77777777" w:rsidR="00AE7331" w:rsidRPr="007E340D" w:rsidRDefault="00AE7331" w:rsidP="005606B0">
      <w:pPr>
        <w:rPr>
          <w:rStyle w:val="Emphasis"/>
          <w:rFonts w:ascii="Garamond" w:hAnsi="Garamond"/>
          <w:i w:val="0"/>
          <w:color w:val="000000" w:themeColor="text1"/>
          <w:sz w:val="24"/>
          <w:szCs w:val="24"/>
        </w:rPr>
      </w:pPr>
    </w:p>
    <w:p w14:paraId="48C61CE4" w14:textId="39FAA12E" w:rsidR="005606B0" w:rsidRPr="007E340D" w:rsidRDefault="00F67709" w:rsidP="005606B0">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5606B0" w:rsidRPr="007E340D">
        <w:rPr>
          <w:rStyle w:val="Emphasis"/>
          <w:rFonts w:ascii="Garamond" w:hAnsi="Garamond"/>
          <w:i w:val="0"/>
          <w:color w:val="000000" w:themeColor="text1"/>
          <w:sz w:val="24"/>
          <w:szCs w:val="24"/>
        </w:rPr>
        <w:t>“When They First Arrived,” Whitman-Walker Health, Washington, D.C. (February 1, 2020).</w:t>
      </w:r>
    </w:p>
    <w:p w14:paraId="734F2700" w14:textId="77777777" w:rsidR="005606B0" w:rsidRPr="007E340D" w:rsidRDefault="005606B0" w:rsidP="005606B0">
      <w:pPr>
        <w:rPr>
          <w:rStyle w:val="Emphasis"/>
          <w:rFonts w:ascii="Garamond" w:hAnsi="Garamond"/>
          <w:i w:val="0"/>
          <w:color w:val="000000" w:themeColor="text1"/>
          <w:sz w:val="24"/>
          <w:szCs w:val="24"/>
        </w:rPr>
      </w:pPr>
    </w:p>
    <w:p w14:paraId="3E98127A" w14:textId="41B0E2D3" w:rsidR="005606B0" w:rsidRPr="007E340D" w:rsidRDefault="00F67709" w:rsidP="005606B0">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5606B0" w:rsidRPr="007E340D">
        <w:rPr>
          <w:rStyle w:val="Emphasis"/>
          <w:rFonts w:ascii="Garamond" w:hAnsi="Garamond"/>
          <w:i w:val="0"/>
          <w:color w:val="000000" w:themeColor="text1"/>
          <w:sz w:val="24"/>
          <w:szCs w:val="24"/>
        </w:rPr>
        <w:t>“The Border Crisis Today,” Envoys for Humanity (April 27, 2020).</w:t>
      </w:r>
    </w:p>
    <w:p w14:paraId="6B09A650" w14:textId="77777777" w:rsidR="005606B0" w:rsidRPr="007E340D" w:rsidRDefault="005606B0" w:rsidP="005606B0">
      <w:pPr>
        <w:rPr>
          <w:rStyle w:val="Emphasis"/>
          <w:rFonts w:ascii="Garamond" w:hAnsi="Garamond"/>
          <w:i w:val="0"/>
          <w:color w:val="000000" w:themeColor="text1"/>
          <w:sz w:val="24"/>
          <w:szCs w:val="24"/>
        </w:rPr>
      </w:pPr>
    </w:p>
    <w:p w14:paraId="25C4DFB3" w14:textId="720840F5" w:rsidR="006E01F1" w:rsidRPr="007E340D" w:rsidRDefault="00F67709" w:rsidP="006E01F1">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6E01F1" w:rsidRPr="007E340D">
        <w:rPr>
          <w:rStyle w:val="Emphasis"/>
          <w:rFonts w:ascii="Garamond" w:hAnsi="Garamond"/>
          <w:i w:val="0"/>
          <w:color w:val="000000" w:themeColor="text1"/>
          <w:sz w:val="24"/>
          <w:szCs w:val="24"/>
        </w:rPr>
        <w:t>“Advocating for Immigrant Children,” 5</w:t>
      </w:r>
      <w:r w:rsidR="006E01F1" w:rsidRPr="007E340D">
        <w:rPr>
          <w:rStyle w:val="Emphasis"/>
          <w:rFonts w:ascii="Garamond" w:hAnsi="Garamond"/>
          <w:i w:val="0"/>
          <w:color w:val="000000" w:themeColor="text1"/>
          <w:sz w:val="24"/>
          <w:szCs w:val="24"/>
          <w:vertAlign w:val="superscript"/>
        </w:rPr>
        <w:t>th</w:t>
      </w:r>
      <w:r w:rsidR="006E01F1" w:rsidRPr="007E340D">
        <w:rPr>
          <w:rStyle w:val="Emphasis"/>
          <w:rFonts w:ascii="Garamond" w:hAnsi="Garamond"/>
          <w:i w:val="0"/>
          <w:color w:val="000000" w:themeColor="text1"/>
          <w:sz w:val="24"/>
          <w:szCs w:val="24"/>
        </w:rPr>
        <w:t xml:space="preserve"> Grade Class Interview, Scarsdale Schools (May 1, 2020).</w:t>
      </w:r>
    </w:p>
    <w:p w14:paraId="0CC68FA7" w14:textId="77777777" w:rsidR="006E01F1" w:rsidRPr="007E340D" w:rsidRDefault="006E01F1" w:rsidP="006E01F1">
      <w:pPr>
        <w:rPr>
          <w:rStyle w:val="Emphasis"/>
          <w:rFonts w:ascii="Garamond" w:hAnsi="Garamond"/>
          <w:i w:val="0"/>
          <w:color w:val="000000" w:themeColor="text1"/>
          <w:sz w:val="24"/>
          <w:szCs w:val="24"/>
        </w:rPr>
      </w:pPr>
    </w:p>
    <w:p w14:paraId="3881B7EF" w14:textId="122A0B82" w:rsidR="006E01F1" w:rsidRPr="007E340D" w:rsidRDefault="00F67709" w:rsidP="006E01F1">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6E01F1" w:rsidRPr="007E340D">
        <w:rPr>
          <w:rStyle w:val="Emphasis"/>
          <w:rFonts w:ascii="Garamond" w:hAnsi="Garamond"/>
          <w:i w:val="0"/>
          <w:color w:val="000000" w:themeColor="text1"/>
          <w:sz w:val="24"/>
          <w:szCs w:val="24"/>
        </w:rPr>
        <w:t>“Portland Protests,” Harrison County Democratic Lawyers Association (July 30, 2020).</w:t>
      </w:r>
    </w:p>
    <w:p w14:paraId="637A237D" w14:textId="77777777" w:rsidR="006E01F1" w:rsidRPr="007E340D" w:rsidRDefault="006E01F1" w:rsidP="006E01F1">
      <w:pPr>
        <w:rPr>
          <w:rStyle w:val="Emphasis"/>
          <w:rFonts w:ascii="Garamond" w:hAnsi="Garamond"/>
          <w:i w:val="0"/>
          <w:color w:val="000000" w:themeColor="text1"/>
          <w:sz w:val="24"/>
          <w:szCs w:val="24"/>
        </w:rPr>
      </w:pPr>
    </w:p>
    <w:p w14:paraId="6C3E3CA7" w14:textId="3D30BF5C" w:rsidR="005606B0" w:rsidRPr="007E340D" w:rsidRDefault="00F67709" w:rsidP="005606B0">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5606B0" w:rsidRPr="007E340D">
        <w:rPr>
          <w:rStyle w:val="Emphasis"/>
          <w:rFonts w:ascii="Garamond" w:hAnsi="Garamond"/>
          <w:i w:val="0"/>
          <w:color w:val="000000" w:themeColor="text1"/>
          <w:sz w:val="24"/>
          <w:szCs w:val="24"/>
        </w:rPr>
        <w:t xml:space="preserve">“The Flores Exhibits,” SCRIPT Conference, Los Angeles, California (August 4, 2020). </w:t>
      </w:r>
    </w:p>
    <w:p w14:paraId="61F2A6DF" w14:textId="77777777" w:rsidR="00D05D64" w:rsidRPr="007E340D" w:rsidRDefault="00D05D64" w:rsidP="00D05D64">
      <w:pPr>
        <w:rPr>
          <w:rStyle w:val="Emphasis"/>
          <w:rFonts w:ascii="Garamond" w:hAnsi="Garamond"/>
          <w:i w:val="0"/>
          <w:color w:val="000000" w:themeColor="text1"/>
          <w:sz w:val="24"/>
          <w:szCs w:val="24"/>
        </w:rPr>
      </w:pPr>
    </w:p>
    <w:p w14:paraId="5303E582" w14:textId="18B6F063" w:rsidR="00D05D64" w:rsidRPr="007E340D" w:rsidRDefault="00F67709" w:rsidP="00D05D64">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D05D64" w:rsidRPr="007E340D">
        <w:rPr>
          <w:rStyle w:val="Emphasis"/>
          <w:rFonts w:ascii="Garamond" w:hAnsi="Garamond"/>
          <w:i w:val="0"/>
          <w:color w:val="000000" w:themeColor="text1"/>
          <w:sz w:val="24"/>
          <w:szCs w:val="24"/>
        </w:rPr>
        <w:t>“Why Are Kids in Cages?” San Jose Women’s Club (October 20, 2020).</w:t>
      </w:r>
    </w:p>
    <w:p w14:paraId="2F501952" w14:textId="4D358187" w:rsidR="00A73348" w:rsidRPr="007E340D" w:rsidRDefault="00F67709" w:rsidP="00A73348">
      <w:pPr>
        <w:pStyle w:val="Heading3"/>
        <w:shd w:val="clear" w:color="auto" w:fill="FFFFFF"/>
        <w:spacing w:before="100" w:beforeAutospacing="1" w:after="100" w:afterAutospacing="1"/>
        <w:rPr>
          <w:rStyle w:val="Emphasis"/>
          <w:rFonts w:ascii="Garamond" w:hAnsi="Garamond" w:cs="Times New Roman"/>
          <w:b w:val="0"/>
          <w:i w:val="0"/>
          <w:color w:val="000000" w:themeColor="text1"/>
          <w:sz w:val="24"/>
          <w:szCs w:val="24"/>
        </w:rPr>
      </w:pPr>
      <w:r w:rsidRPr="007E340D">
        <w:rPr>
          <w:rStyle w:val="Emphasis"/>
          <w:rFonts w:ascii="Garamond" w:hAnsi="Garamond"/>
          <w:b w:val="0"/>
          <w:bCs w:val="0"/>
          <w:i w:val="0"/>
          <w:color w:val="000000" w:themeColor="text1"/>
          <w:sz w:val="24"/>
          <w:szCs w:val="24"/>
        </w:rPr>
        <w:t>Invited Speaker,</w:t>
      </w:r>
      <w:r w:rsidRPr="007E340D">
        <w:rPr>
          <w:rStyle w:val="Emphasis"/>
          <w:rFonts w:ascii="Garamond" w:hAnsi="Garamond"/>
          <w:i w:val="0"/>
          <w:color w:val="000000" w:themeColor="text1"/>
          <w:sz w:val="24"/>
          <w:szCs w:val="24"/>
        </w:rPr>
        <w:t xml:space="preserve"> </w:t>
      </w:r>
      <w:r w:rsidR="00A73348" w:rsidRPr="007E340D">
        <w:rPr>
          <w:rFonts w:ascii="Garamond" w:hAnsi="Garamond" w:cs="Times New Roman"/>
          <w:b w:val="0"/>
          <w:color w:val="000000"/>
          <w:sz w:val="24"/>
          <w:szCs w:val="24"/>
        </w:rPr>
        <w:t xml:space="preserve">Book Share with </w:t>
      </w:r>
      <w:proofErr w:type="spellStart"/>
      <w:r w:rsidR="00A73348" w:rsidRPr="007E340D">
        <w:rPr>
          <w:rFonts w:ascii="Garamond" w:hAnsi="Garamond" w:cs="Times New Roman"/>
          <w:b w:val="0"/>
          <w:color w:val="000000"/>
          <w:sz w:val="24"/>
          <w:szCs w:val="24"/>
        </w:rPr>
        <w:t>Yuyi</w:t>
      </w:r>
      <w:proofErr w:type="spellEnd"/>
      <w:r w:rsidR="00A73348" w:rsidRPr="007E340D">
        <w:rPr>
          <w:rFonts w:ascii="Garamond" w:hAnsi="Garamond" w:cs="Times New Roman"/>
          <w:b w:val="0"/>
          <w:color w:val="000000"/>
          <w:sz w:val="24"/>
          <w:szCs w:val="24"/>
        </w:rPr>
        <w:t xml:space="preserve"> Morales and Warren Binford, </w:t>
      </w:r>
      <w:r w:rsidR="00A73348" w:rsidRPr="007E340D">
        <w:rPr>
          <w:rStyle w:val="Emphasis"/>
          <w:rFonts w:ascii="Garamond" w:hAnsi="Garamond" w:cs="Times New Roman"/>
          <w:b w:val="0"/>
          <w:i w:val="0"/>
          <w:color w:val="000000" w:themeColor="text1"/>
          <w:sz w:val="24"/>
          <w:szCs w:val="24"/>
        </w:rPr>
        <w:t>Eric Carle Museum, Amherst, Massachusetts (April 13, 2021).</w:t>
      </w:r>
    </w:p>
    <w:p w14:paraId="2EE82500" w14:textId="7E9C4CA6" w:rsidR="00A73348" w:rsidRPr="007E340D" w:rsidRDefault="00F67709" w:rsidP="00A73348">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A73348" w:rsidRPr="007E340D">
        <w:rPr>
          <w:rStyle w:val="Emphasis"/>
          <w:rFonts w:ascii="Garamond" w:hAnsi="Garamond"/>
          <w:i w:val="0"/>
          <w:color w:val="000000" w:themeColor="text1"/>
          <w:sz w:val="24"/>
          <w:szCs w:val="24"/>
        </w:rPr>
        <w:t>“Crisis at the Border,” Discovery, Inc. (April 18, 2021).</w:t>
      </w:r>
    </w:p>
    <w:p w14:paraId="2C81C973" w14:textId="0A1A039E" w:rsidR="00B61C8A" w:rsidRPr="007E340D" w:rsidRDefault="00B61C8A" w:rsidP="00A73348">
      <w:pPr>
        <w:rPr>
          <w:rStyle w:val="Emphasis"/>
          <w:rFonts w:ascii="Garamond" w:hAnsi="Garamond"/>
          <w:i w:val="0"/>
          <w:color w:val="000000" w:themeColor="text1"/>
          <w:sz w:val="24"/>
          <w:szCs w:val="24"/>
        </w:rPr>
      </w:pPr>
    </w:p>
    <w:p w14:paraId="2E32C628" w14:textId="240C155D" w:rsidR="00881A5F" w:rsidRPr="007E340D" w:rsidRDefault="00F67709" w:rsidP="00B61C8A">
      <w:pPr>
        <w:rPr>
          <w:rStyle w:val="Emphasis"/>
          <w:rFonts w:ascii="Garamond" w:hAnsi="Garamond"/>
          <w:i w:val="0"/>
          <w:color w:val="000000" w:themeColor="text1"/>
          <w:sz w:val="24"/>
          <w:szCs w:val="24"/>
        </w:rPr>
      </w:pPr>
      <w:bookmarkStart w:id="2" w:name="_Hlk89258446"/>
      <w:r w:rsidRPr="007E340D">
        <w:rPr>
          <w:rStyle w:val="Emphasis"/>
          <w:rFonts w:ascii="Garamond" w:hAnsi="Garamond"/>
          <w:i w:val="0"/>
          <w:color w:val="000000" w:themeColor="text1"/>
          <w:sz w:val="24"/>
          <w:szCs w:val="24"/>
        </w:rPr>
        <w:t xml:space="preserve">Invited Speaker, </w:t>
      </w:r>
      <w:r w:rsidR="002D1F4C" w:rsidRPr="007E340D">
        <w:rPr>
          <w:rStyle w:val="Emphasis"/>
          <w:rFonts w:ascii="Garamond" w:hAnsi="Garamond"/>
          <w:i w:val="0"/>
          <w:color w:val="000000" w:themeColor="text1"/>
          <w:sz w:val="24"/>
          <w:szCs w:val="24"/>
        </w:rPr>
        <w:t>“Hear Our Voices</w:t>
      </w:r>
      <w:r w:rsidR="007024D5" w:rsidRPr="007E340D">
        <w:rPr>
          <w:rStyle w:val="Emphasis"/>
          <w:rFonts w:ascii="Garamond" w:hAnsi="Garamond"/>
          <w:i w:val="0"/>
          <w:color w:val="000000" w:themeColor="text1"/>
          <w:sz w:val="24"/>
          <w:szCs w:val="24"/>
        </w:rPr>
        <w:t>,</w:t>
      </w:r>
      <w:r w:rsidR="001E1251" w:rsidRPr="007E340D">
        <w:rPr>
          <w:rStyle w:val="Emphasis"/>
          <w:rFonts w:ascii="Garamond" w:hAnsi="Garamond"/>
          <w:i w:val="0"/>
          <w:color w:val="000000" w:themeColor="text1"/>
          <w:sz w:val="24"/>
          <w:szCs w:val="24"/>
        </w:rPr>
        <w:t xml:space="preserve"> Share Our Stories</w:t>
      </w:r>
      <w:r w:rsidR="007024D5" w:rsidRPr="007E340D">
        <w:rPr>
          <w:rStyle w:val="Emphasis"/>
          <w:rFonts w:ascii="Garamond" w:hAnsi="Garamond"/>
          <w:i w:val="0"/>
          <w:color w:val="000000" w:themeColor="text1"/>
          <w:sz w:val="24"/>
          <w:szCs w:val="24"/>
        </w:rPr>
        <w:t>,</w:t>
      </w:r>
      <w:r w:rsidR="001E1251" w:rsidRPr="007E340D">
        <w:rPr>
          <w:rStyle w:val="Emphasis"/>
          <w:rFonts w:ascii="Garamond" w:hAnsi="Garamond"/>
          <w:i w:val="0"/>
          <w:color w:val="000000" w:themeColor="text1"/>
          <w:sz w:val="24"/>
          <w:szCs w:val="24"/>
        </w:rPr>
        <w:t xml:space="preserve">” </w:t>
      </w:r>
      <w:r w:rsidR="00422B66" w:rsidRPr="007E340D">
        <w:rPr>
          <w:rStyle w:val="Emphasis"/>
          <w:rFonts w:ascii="Garamond" w:hAnsi="Garamond"/>
          <w:i w:val="0"/>
          <w:color w:val="000000" w:themeColor="text1"/>
          <w:sz w:val="24"/>
          <w:szCs w:val="24"/>
        </w:rPr>
        <w:t xml:space="preserve">Indies Unite </w:t>
      </w:r>
      <w:r w:rsidR="00AF1FEC" w:rsidRPr="007E340D">
        <w:rPr>
          <w:rStyle w:val="Emphasis"/>
          <w:rFonts w:ascii="Garamond" w:hAnsi="Garamond"/>
          <w:i w:val="0"/>
          <w:color w:val="000000" w:themeColor="text1"/>
          <w:sz w:val="24"/>
          <w:szCs w:val="24"/>
        </w:rPr>
        <w:t xml:space="preserve">Fall 2021 Event Series </w:t>
      </w:r>
      <w:r w:rsidR="00881A5F" w:rsidRPr="007E340D">
        <w:rPr>
          <w:rStyle w:val="Emphasis"/>
          <w:rFonts w:ascii="Garamond" w:hAnsi="Garamond"/>
          <w:i w:val="0"/>
          <w:color w:val="000000" w:themeColor="text1"/>
          <w:sz w:val="24"/>
          <w:szCs w:val="24"/>
        </w:rPr>
        <w:t>(October 9, 2021).</w:t>
      </w:r>
    </w:p>
    <w:p w14:paraId="37B04BF6" w14:textId="77777777" w:rsidR="00881A5F" w:rsidRPr="007E340D" w:rsidRDefault="00881A5F" w:rsidP="00B61C8A">
      <w:pPr>
        <w:rPr>
          <w:rStyle w:val="Emphasis"/>
          <w:rFonts w:ascii="Garamond" w:hAnsi="Garamond"/>
          <w:i w:val="0"/>
          <w:color w:val="000000" w:themeColor="text1"/>
          <w:sz w:val="24"/>
          <w:szCs w:val="24"/>
        </w:rPr>
      </w:pPr>
    </w:p>
    <w:p w14:paraId="3D6B1C7F" w14:textId="6C5380BA" w:rsidR="00B61C8A" w:rsidRPr="007E340D" w:rsidRDefault="00F67709" w:rsidP="00B61C8A">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Speaker, </w:t>
      </w:r>
      <w:r w:rsidR="00B61C8A" w:rsidRPr="007E340D">
        <w:rPr>
          <w:rStyle w:val="Emphasis"/>
          <w:rFonts w:ascii="Garamond" w:hAnsi="Garamond"/>
          <w:i w:val="0"/>
          <w:color w:val="000000" w:themeColor="text1"/>
          <w:sz w:val="24"/>
          <w:szCs w:val="24"/>
        </w:rPr>
        <w:t>Texas Book Festival, Austin, Texas (October 25, 2021).</w:t>
      </w:r>
    </w:p>
    <w:p w14:paraId="18AB6C74" w14:textId="036C5644" w:rsidR="00F67709" w:rsidRPr="007E340D" w:rsidRDefault="00F67709" w:rsidP="00B61C8A">
      <w:pPr>
        <w:rPr>
          <w:rStyle w:val="Emphasis"/>
          <w:rFonts w:ascii="Garamond" w:hAnsi="Garamond"/>
          <w:i w:val="0"/>
          <w:color w:val="000000" w:themeColor="text1"/>
          <w:sz w:val="24"/>
          <w:szCs w:val="24"/>
        </w:rPr>
      </w:pPr>
    </w:p>
    <w:bookmarkEnd w:id="2"/>
    <w:p w14:paraId="6E36240D" w14:textId="57DFEFA6" w:rsidR="00F67709" w:rsidRPr="007E340D" w:rsidRDefault="00F67709" w:rsidP="00B61C8A">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Invited Panelist, “America’s Border Crisis,” Northbrook Public Library, Chicago, Illinois (</w:t>
      </w:r>
      <w:r w:rsidR="00F022E4" w:rsidRPr="007E340D">
        <w:rPr>
          <w:rStyle w:val="Emphasis"/>
          <w:rFonts w:ascii="Garamond" w:hAnsi="Garamond"/>
          <w:i w:val="0"/>
          <w:color w:val="000000" w:themeColor="text1"/>
          <w:sz w:val="24"/>
          <w:szCs w:val="24"/>
        </w:rPr>
        <w:t xml:space="preserve">March 22, </w:t>
      </w:r>
      <w:r w:rsidRPr="007E340D">
        <w:rPr>
          <w:rStyle w:val="Emphasis"/>
          <w:rFonts w:ascii="Garamond" w:hAnsi="Garamond"/>
          <w:i w:val="0"/>
          <w:color w:val="000000" w:themeColor="text1"/>
          <w:sz w:val="24"/>
          <w:szCs w:val="24"/>
        </w:rPr>
        <w:t xml:space="preserve">2022). </w:t>
      </w:r>
    </w:p>
    <w:p w14:paraId="18129C63" w14:textId="77777777" w:rsidR="00C12ADC" w:rsidRDefault="00C12ADC" w:rsidP="00A73348">
      <w:pPr>
        <w:rPr>
          <w:rStyle w:val="Emphasis"/>
          <w:rFonts w:ascii="Garamond" w:hAnsi="Garamond"/>
          <w:i w:val="0"/>
          <w:color w:val="000000" w:themeColor="text1"/>
          <w:sz w:val="24"/>
          <w:szCs w:val="24"/>
        </w:rPr>
      </w:pPr>
    </w:p>
    <w:p w14:paraId="2DDCC042" w14:textId="16E98BA0" w:rsidR="00B358E4" w:rsidRPr="007E340D" w:rsidRDefault="00B358E4" w:rsidP="00B358E4">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lastRenderedPageBreak/>
        <w:t>Invited Keynote</w:t>
      </w:r>
      <w:r w:rsidR="00F5005A">
        <w:rPr>
          <w:rStyle w:val="Emphasis"/>
          <w:rFonts w:ascii="Garamond" w:hAnsi="Garamond"/>
          <w:i w:val="0"/>
          <w:color w:val="000000" w:themeColor="text1"/>
          <w:sz w:val="24"/>
          <w:szCs w:val="24"/>
        </w:rPr>
        <w:t xml:space="preserve"> (Televised)</w:t>
      </w:r>
      <w:r w:rsidRPr="007E340D">
        <w:rPr>
          <w:rStyle w:val="Emphasis"/>
          <w:rFonts w:ascii="Garamond" w:hAnsi="Garamond"/>
          <w:i w:val="0"/>
          <w:color w:val="000000" w:themeColor="text1"/>
          <w:sz w:val="24"/>
          <w:szCs w:val="24"/>
        </w:rPr>
        <w:t>, “</w:t>
      </w:r>
      <w:r>
        <w:rPr>
          <w:rStyle w:val="Emphasis"/>
          <w:rFonts w:ascii="Garamond" w:hAnsi="Garamond"/>
          <w:i w:val="0"/>
          <w:color w:val="000000" w:themeColor="text1"/>
          <w:sz w:val="24"/>
          <w:szCs w:val="24"/>
        </w:rPr>
        <w:t>The Challenges Faced by Children Arriving to the U.S.</w:t>
      </w:r>
      <w:r w:rsidRPr="007E340D">
        <w:rPr>
          <w:rStyle w:val="Emphasis"/>
          <w:rFonts w:ascii="Garamond" w:hAnsi="Garamond"/>
          <w:i w:val="0"/>
          <w:color w:val="000000" w:themeColor="text1"/>
          <w:sz w:val="24"/>
          <w:szCs w:val="24"/>
        </w:rPr>
        <w:t>,” World Affairs</w:t>
      </w:r>
      <w:r>
        <w:rPr>
          <w:rStyle w:val="Emphasis"/>
          <w:rFonts w:ascii="Garamond" w:hAnsi="Garamond"/>
          <w:i w:val="0"/>
          <w:color w:val="000000" w:themeColor="text1"/>
          <w:sz w:val="24"/>
          <w:szCs w:val="24"/>
        </w:rPr>
        <w:t xml:space="preserve"> Council</w:t>
      </w:r>
      <w:r w:rsidRPr="007E340D">
        <w:rPr>
          <w:rStyle w:val="Emphasis"/>
          <w:rFonts w:ascii="Garamond" w:hAnsi="Garamond"/>
          <w:i w:val="0"/>
          <w:color w:val="000000" w:themeColor="text1"/>
          <w:sz w:val="24"/>
          <w:szCs w:val="24"/>
        </w:rPr>
        <w:t>, Juneau, Alaska (</w:t>
      </w:r>
      <w:r>
        <w:rPr>
          <w:rStyle w:val="Emphasis"/>
          <w:rFonts w:ascii="Garamond" w:hAnsi="Garamond"/>
          <w:i w:val="0"/>
          <w:color w:val="000000" w:themeColor="text1"/>
          <w:sz w:val="24"/>
          <w:szCs w:val="24"/>
        </w:rPr>
        <w:t>October 1</w:t>
      </w:r>
      <w:r w:rsidR="00F5005A">
        <w:rPr>
          <w:rStyle w:val="Emphasis"/>
          <w:rFonts w:ascii="Garamond" w:hAnsi="Garamond"/>
          <w:i w:val="0"/>
          <w:color w:val="000000" w:themeColor="text1"/>
          <w:sz w:val="24"/>
          <w:szCs w:val="24"/>
        </w:rPr>
        <w:t>3</w:t>
      </w:r>
      <w:r>
        <w:rPr>
          <w:rStyle w:val="Emphasis"/>
          <w:rFonts w:ascii="Garamond" w:hAnsi="Garamond"/>
          <w:i w:val="0"/>
          <w:color w:val="000000" w:themeColor="text1"/>
          <w:sz w:val="24"/>
          <w:szCs w:val="24"/>
        </w:rPr>
        <w:t>, 2023</w:t>
      </w:r>
      <w:r w:rsidRPr="007E340D">
        <w:rPr>
          <w:rStyle w:val="Emphasis"/>
          <w:rFonts w:ascii="Garamond" w:hAnsi="Garamond"/>
          <w:i w:val="0"/>
          <w:color w:val="000000" w:themeColor="text1"/>
          <w:sz w:val="24"/>
          <w:szCs w:val="24"/>
        </w:rPr>
        <w:t xml:space="preserve">). </w:t>
      </w:r>
    </w:p>
    <w:p w14:paraId="7197C9BF" w14:textId="77777777" w:rsidR="00B358E4" w:rsidRDefault="00B358E4" w:rsidP="00CE58FD">
      <w:pPr>
        <w:rPr>
          <w:rStyle w:val="Emphasis"/>
          <w:rFonts w:ascii="Garamond" w:hAnsi="Garamond"/>
          <w:b/>
          <w:bCs/>
          <w:i w:val="0"/>
          <w:color w:val="000000" w:themeColor="text1"/>
          <w:sz w:val="24"/>
          <w:szCs w:val="24"/>
        </w:rPr>
      </w:pPr>
    </w:p>
    <w:p w14:paraId="063D19FF" w14:textId="367EF8E7" w:rsidR="00CE58FD" w:rsidRDefault="00F67709" w:rsidP="00CE58FD">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 xml:space="preserve">Invited </w:t>
      </w:r>
      <w:r w:rsidR="00CE58FD" w:rsidRPr="007E340D">
        <w:rPr>
          <w:rStyle w:val="Emphasis"/>
          <w:rFonts w:ascii="Garamond" w:hAnsi="Garamond"/>
          <w:i w:val="0"/>
          <w:color w:val="000000" w:themeColor="text1"/>
          <w:sz w:val="24"/>
          <w:szCs w:val="24"/>
        </w:rPr>
        <w:t>Panelist</w:t>
      </w:r>
      <w:r w:rsidR="00F5005A">
        <w:rPr>
          <w:rStyle w:val="Emphasis"/>
          <w:rFonts w:ascii="Garamond" w:hAnsi="Garamond"/>
          <w:i w:val="0"/>
          <w:color w:val="000000" w:themeColor="text1"/>
          <w:sz w:val="24"/>
          <w:szCs w:val="24"/>
        </w:rPr>
        <w:t xml:space="preserve"> (Televised)</w:t>
      </w:r>
      <w:r w:rsidR="00CE58FD" w:rsidRPr="007E340D">
        <w:rPr>
          <w:rStyle w:val="Emphasis"/>
          <w:rFonts w:ascii="Garamond" w:hAnsi="Garamond"/>
          <w:i w:val="0"/>
          <w:color w:val="000000" w:themeColor="text1"/>
          <w:sz w:val="24"/>
          <w:szCs w:val="24"/>
        </w:rPr>
        <w:t>, “Imm</w:t>
      </w:r>
      <w:r w:rsidR="00F5005A">
        <w:rPr>
          <w:rStyle w:val="Emphasis"/>
          <w:rFonts w:ascii="Garamond" w:hAnsi="Garamond"/>
          <w:i w:val="0"/>
          <w:color w:val="000000" w:themeColor="text1"/>
          <w:sz w:val="24"/>
          <w:szCs w:val="24"/>
        </w:rPr>
        <w:t>igration, Detention and Power: Addressing Bias and Prejudice</w:t>
      </w:r>
      <w:r w:rsidR="00CE58FD" w:rsidRPr="007E340D">
        <w:rPr>
          <w:rStyle w:val="Emphasis"/>
          <w:rFonts w:ascii="Garamond" w:hAnsi="Garamond"/>
          <w:i w:val="0"/>
          <w:color w:val="000000" w:themeColor="text1"/>
          <w:sz w:val="24"/>
          <w:szCs w:val="24"/>
        </w:rPr>
        <w:t>,” World Affairs, Juneau, Alaska (</w:t>
      </w:r>
      <w:r w:rsidR="00A67504">
        <w:rPr>
          <w:rStyle w:val="Emphasis"/>
          <w:rFonts w:ascii="Garamond" w:hAnsi="Garamond"/>
          <w:i w:val="0"/>
          <w:color w:val="000000" w:themeColor="text1"/>
          <w:sz w:val="24"/>
          <w:szCs w:val="24"/>
        </w:rPr>
        <w:t>October</w:t>
      </w:r>
      <w:r w:rsidR="006A6A1E">
        <w:rPr>
          <w:rStyle w:val="Emphasis"/>
          <w:rFonts w:ascii="Garamond" w:hAnsi="Garamond"/>
          <w:i w:val="0"/>
          <w:color w:val="000000" w:themeColor="text1"/>
          <w:sz w:val="24"/>
          <w:szCs w:val="24"/>
        </w:rPr>
        <w:t xml:space="preserve"> </w:t>
      </w:r>
      <w:r w:rsidR="00CA1F01">
        <w:rPr>
          <w:rStyle w:val="Emphasis"/>
          <w:rFonts w:ascii="Garamond" w:hAnsi="Garamond"/>
          <w:i w:val="0"/>
          <w:color w:val="000000" w:themeColor="text1"/>
          <w:sz w:val="24"/>
          <w:szCs w:val="24"/>
        </w:rPr>
        <w:t>1</w:t>
      </w:r>
      <w:r w:rsidR="00F5005A">
        <w:rPr>
          <w:rStyle w:val="Emphasis"/>
          <w:rFonts w:ascii="Garamond" w:hAnsi="Garamond"/>
          <w:i w:val="0"/>
          <w:color w:val="000000" w:themeColor="text1"/>
          <w:sz w:val="24"/>
          <w:szCs w:val="24"/>
        </w:rPr>
        <w:t>4</w:t>
      </w:r>
      <w:r w:rsidR="006A6A1E">
        <w:rPr>
          <w:rStyle w:val="Emphasis"/>
          <w:rFonts w:ascii="Garamond" w:hAnsi="Garamond"/>
          <w:i w:val="0"/>
          <w:color w:val="000000" w:themeColor="text1"/>
          <w:sz w:val="24"/>
          <w:szCs w:val="24"/>
        </w:rPr>
        <w:t>, 2023</w:t>
      </w:r>
      <w:r w:rsidR="00CE58FD" w:rsidRPr="007E340D">
        <w:rPr>
          <w:rStyle w:val="Emphasis"/>
          <w:rFonts w:ascii="Garamond" w:hAnsi="Garamond"/>
          <w:i w:val="0"/>
          <w:color w:val="000000" w:themeColor="text1"/>
          <w:sz w:val="24"/>
          <w:szCs w:val="24"/>
        </w:rPr>
        <w:t xml:space="preserve">). </w:t>
      </w:r>
    </w:p>
    <w:p w14:paraId="2A63CD88" w14:textId="77777777" w:rsidR="0078541D" w:rsidRDefault="0078541D" w:rsidP="00CE58FD">
      <w:pPr>
        <w:rPr>
          <w:rStyle w:val="Emphasis"/>
          <w:rFonts w:ascii="Garamond" w:hAnsi="Garamond"/>
          <w:i w:val="0"/>
          <w:color w:val="000000" w:themeColor="text1"/>
          <w:sz w:val="24"/>
          <w:szCs w:val="24"/>
        </w:rPr>
      </w:pPr>
    </w:p>
    <w:p w14:paraId="5BDEB146" w14:textId="77777777" w:rsidR="0078541D" w:rsidRDefault="0078541D" w:rsidP="0078541D">
      <w:pPr>
        <w:rPr>
          <w:rStyle w:val="Emphasis"/>
          <w:rFonts w:ascii="Garamond" w:hAnsi="Garamond"/>
          <w:i w:val="0"/>
          <w:color w:val="000000" w:themeColor="text1"/>
          <w:sz w:val="24"/>
          <w:szCs w:val="24"/>
        </w:rPr>
      </w:pPr>
      <w:r w:rsidRPr="00FC291C">
        <w:rPr>
          <w:rStyle w:val="Emphasis"/>
          <w:rFonts w:ascii="Garamond" w:hAnsi="Garamond"/>
          <w:i w:val="0"/>
          <w:color w:val="000000" w:themeColor="text1"/>
          <w:sz w:val="24"/>
          <w:szCs w:val="24"/>
        </w:rPr>
        <w:t>“An Overview of Child Trafficking in the U.S. Today,” Medical City Plano, Plano, Texas (November 28, 2023).</w:t>
      </w:r>
    </w:p>
    <w:p w14:paraId="1B3AEB08" w14:textId="77777777" w:rsidR="00CE58FD" w:rsidRPr="007E340D" w:rsidRDefault="00CE58FD" w:rsidP="00CE58FD">
      <w:pPr>
        <w:rPr>
          <w:rStyle w:val="Emphasis"/>
          <w:rFonts w:ascii="Garamond" w:hAnsi="Garamond"/>
          <w:i w:val="0"/>
          <w:color w:val="000000" w:themeColor="text1"/>
          <w:sz w:val="24"/>
          <w:szCs w:val="24"/>
        </w:rPr>
      </w:pPr>
    </w:p>
    <w:p w14:paraId="21B7ED9E" w14:textId="77777777" w:rsidR="00675113" w:rsidRDefault="00675113" w:rsidP="00675113">
      <w:pPr>
        <w:rPr>
          <w:rStyle w:val="Emphasis"/>
          <w:rFonts w:ascii="Garamond" w:hAnsi="Garamond"/>
          <w:i w:val="0"/>
          <w:color w:val="000000" w:themeColor="text1"/>
          <w:sz w:val="24"/>
          <w:szCs w:val="24"/>
        </w:rPr>
      </w:pPr>
      <w:r>
        <w:rPr>
          <w:rStyle w:val="Emphasis"/>
          <w:rFonts w:ascii="Garamond" w:hAnsi="Garamond"/>
          <w:i w:val="0"/>
          <w:color w:val="000000" w:themeColor="text1"/>
          <w:sz w:val="24"/>
          <w:szCs w:val="24"/>
        </w:rPr>
        <w:t xml:space="preserve">Invited Speaker, “Child Sex Abuse Material and Child Exploitation Online,” Luna Child Advocacy Centre, Calgary, Alberta, Canada (January 25, 2024). </w:t>
      </w:r>
    </w:p>
    <w:p w14:paraId="798A39A2" w14:textId="77777777" w:rsidR="00F66CDF" w:rsidRDefault="00F66CDF" w:rsidP="00675113">
      <w:pPr>
        <w:rPr>
          <w:rStyle w:val="Emphasis"/>
          <w:rFonts w:ascii="Garamond" w:hAnsi="Garamond"/>
          <w:i w:val="0"/>
          <w:color w:val="000000" w:themeColor="text1"/>
          <w:sz w:val="24"/>
          <w:szCs w:val="24"/>
        </w:rPr>
      </w:pPr>
    </w:p>
    <w:p w14:paraId="4577CCD6" w14:textId="27E41321" w:rsidR="0078541D" w:rsidRDefault="0078541D" w:rsidP="0078541D">
      <w:pPr>
        <w:rPr>
          <w:rStyle w:val="Emphasis"/>
          <w:rFonts w:ascii="Garamond" w:hAnsi="Garamond"/>
          <w:i w:val="0"/>
          <w:color w:val="000000" w:themeColor="text1"/>
          <w:sz w:val="24"/>
          <w:szCs w:val="24"/>
        </w:rPr>
      </w:pPr>
      <w:r w:rsidRPr="00FC291C">
        <w:rPr>
          <w:rStyle w:val="Emphasis"/>
          <w:rFonts w:ascii="Garamond" w:hAnsi="Garamond"/>
          <w:i w:val="0"/>
          <w:color w:val="000000" w:themeColor="text1"/>
          <w:sz w:val="24"/>
          <w:szCs w:val="24"/>
        </w:rPr>
        <w:t xml:space="preserve">“An Overview of Child Trafficking in the U.S. Today,” Medical City </w:t>
      </w:r>
      <w:r w:rsidR="007C6652">
        <w:rPr>
          <w:rStyle w:val="Emphasis"/>
          <w:rFonts w:ascii="Garamond" w:hAnsi="Garamond"/>
          <w:i w:val="0"/>
          <w:color w:val="000000" w:themeColor="text1"/>
          <w:sz w:val="24"/>
          <w:szCs w:val="24"/>
        </w:rPr>
        <w:t>Arlington</w:t>
      </w:r>
      <w:r w:rsidRPr="00FC291C">
        <w:rPr>
          <w:rStyle w:val="Emphasis"/>
          <w:rFonts w:ascii="Garamond" w:hAnsi="Garamond"/>
          <w:i w:val="0"/>
          <w:color w:val="000000" w:themeColor="text1"/>
          <w:sz w:val="24"/>
          <w:szCs w:val="24"/>
        </w:rPr>
        <w:t xml:space="preserve">, </w:t>
      </w:r>
      <w:r w:rsidR="007C6652">
        <w:rPr>
          <w:rStyle w:val="Emphasis"/>
          <w:rFonts w:ascii="Garamond" w:hAnsi="Garamond"/>
          <w:i w:val="0"/>
          <w:color w:val="000000" w:themeColor="text1"/>
          <w:sz w:val="24"/>
          <w:szCs w:val="24"/>
        </w:rPr>
        <w:t>Arlington</w:t>
      </w:r>
      <w:r w:rsidRPr="00FC291C">
        <w:rPr>
          <w:rStyle w:val="Emphasis"/>
          <w:rFonts w:ascii="Garamond" w:hAnsi="Garamond"/>
          <w:i w:val="0"/>
          <w:color w:val="000000" w:themeColor="text1"/>
          <w:sz w:val="24"/>
          <w:szCs w:val="24"/>
        </w:rPr>
        <w:t>, Texas (</w:t>
      </w:r>
      <w:r>
        <w:rPr>
          <w:rStyle w:val="Emphasis"/>
          <w:rFonts w:ascii="Garamond" w:hAnsi="Garamond"/>
          <w:i w:val="0"/>
          <w:color w:val="000000" w:themeColor="text1"/>
          <w:sz w:val="24"/>
          <w:szCs w:val="24"/>
        </w:rPr>
        <w:t xml:space="preserve">April </w:t>
      </w:r>
      <w:r w:rsidR="007C6652">
        <w:rPr>
          <w:rStyle w:val="Emphasis"/>
          <w:rFonts w:ascii="Garamond" w:hAnsi="Garamond"/>
          <w:i w:val="0"/>
          <w:color w:val="000000" w:themeColor="text1"/>
          <w:sz w:val="24"/>
          <w:szCs w:val="24"/>
        </w:rPr>
        <w:t>18</w:t>
      </w:r>
      <w:r w:rsidRPr="00FC291C">
        <w:rPr>
          <w:rStyle w:val="Emphasis"/>
          <w:rFonts w:ascii="Garamond" w:hAnsi="Garamond"/>
          <w:i w:val="0"/>
          <w:color w:val="000000" w:themeColor="text1"/>
          <w:sz w:val="24"/>
          <w:szCs w:val="24"/>
        </w:rPr>
        <w:t>, 202</w:t>
      </w:r>
      <w:r>
        <w:rPr>
          <w:rStyle w:val="Emphasis"/>
          <w:rFonts w:ascii="Garamond" w:hAnsi="Garamond"/>
          <w:i w:val="0"/>
          <w:color w:val="000000" w:themeColor="text1"/>
          <w:sz w:val="24"/>
          <w:szCs w:val="24"/>
        </w:rPr>
        <w:t>4</w:t>
      </w:r>
      <w:r w:rsidRPr="00FC291C">
        <w:rPr>
          <w:rStyle w:val="Emphasis"/>
          <w:rFonts w:ascii="Garamond" w:hAnsi="Garamond"/>
          <w:i w:val="0"/>
          <w:color w:val="000000" w:themeColor="text1"/>
          <w:sz w:val="24"/>
          <w:szCs w:val="24"/>
        </w:rPr>
        <w:t>).</w:t>
      </w:r>
    </w:p>
    <w:p w14:paraId="4010F9FF" w14:textId="77777777" w:rsidR="00F66CDF" w:rsidRDefault="00F66CDF" w:rsidP="00F66CDF">
      <w:pPr>
        <w:rPr>
          <w:rFonts w:ascii="Garamond" w:hAnsi="Garamond"/>
          <w:color w:val="0C2142"/>
          <w:sz w:val="24"/>
          <w:szCs w:val="24"/>
        </w:rPr>
      </w:pPr>
    </w:p>
    <w:p w14:paraId="66537F1B" w14:textId="13CC37B4" w:rsidR="00F66CDF" w:rsidRPr="00C76A22" w:rsidRDefault="00C95390" w:rsidP="00F66CDF">
      <w:pPr>
        <w:rPr>
          <w:rFonts w:ascii="Garamond" w:hAnsi="Garamond"/>
          <w:sz w:val="24"/>
          <w:szCs w:val="24"/>
        </w:rPr>
      </w:pPr>
      <w:r w:rsidRPr="00C76A22">
        <w:rPr>
          <w:rFonts w:ascii="Garamond" w:hAnsi="Garamond"/>
          <w:sz w:val="24"/>
          <w:szCs w:val="24"/>
        </w:rPr>
        <w:t>Invited Speaker, CSAM and the Impact on Childr</w:t>
      </w:r>
      <w:r w:rsidR="00DD1CB4" w:rsidRPr="00C76A22">
        <w:rPr>
          <w:rFonts w:ascii="Garamond" w:hAnsi="Garamond"/>
          <w:sz w:val="24"/>
          <w:szCs w:val="24"/>
        </w:rPr>
        <w:t xml:space="preserve">en,” </w:t>
      </w:r>
      <w:r w:rsidR="00F66CDF" w:rsidRPr="00C76A22">
        <w:rPr>
          <w:rFonts w:ascii="Garamond" w:hAnsi="Garamond"/>
          <w:sz w:val="24"/>
          <w:szCs w:val="24"/>
        </w:rPr>
        <w:t>Child USA</w:t>
      </w:r>
      <w:r w:rsidR="00DD1CB4" w:rsidRPr="00C76A22">
        <w:rPr>
          <w:rFonts w:ascii="Garamond" w:hAnsi="Garamond"/>
          <w:sz w:val="24"/>
          <w:szCs w:val="24"/>
        </w:rPr>
        <w:t xml:space="preserve"> CLE, </w:t>
      </w:r>
      <w:r w:rsidR="00C76A22" w:rsidRPr="00C76A22">
        <w:rPr>
          <w:rFonts w:ascii="Garamond" w:hAnsi="Garamond"/>
          <w:sz w:val="24"/>
          <w:szCs w:val="24"/>
        </w:rPr>
        <w:t xml:space="preserve">New Hope, </w:t>
      </w:r>
      <w:r w:rsidR="00DD1CB4" w:rsidRPr="00C76A22">
        <w:rPr>
          <w:rFonts w:ascii="Garamond" w:hAnsi="Garamond"/>
          <w:sz w:val="24"/>
          <w:szCs w:val="24"/>
        </w:rPr>
        <w:t>Pennsylvania</w:t>
      </w:r>
      <w:r w:rsidR="009E0B98" w:rsidRPr="00C76A22">
        <w:rPr>
          <w:rFonts w:ascii="Garamond" w:hAnsi="Garamond"/>
          <w:sz w:val="24"/>
          <w:szCs w:val="24"/>
        </w:rPr>
        <w:t xml:space="preserve"> (May 17, 2024).</w:t>
      </w:r>
    </w:p>
    <w:p w14:paraId="70FDE1AE" w14:textId="77777777" w:rsidR="00C27744" w:rsidRDefault="00C27744" w:rsidP="00F66CDF">
      <w:pPr>
        <w:rPr>
          <w:rFonts w:ascii="Garamond" w:hAnsi="Garamond"/>
          <w:color w:val="0C2142"/>
          <w:sz w:val="24"/>
          <w:szCs w:val="24"/>
        </w:rPr>
      </w:pPr>
    </w:p>
    <w:p w14:paraId="49A1CF1E" w14:textId="2F327B6F" w:rsidR="00C27744" w:rsidRDefault="00816C5A" w:rsidP="00F66CDF">
      <w:pPr>
        <w:rPr>
          <w:rFonts w:ascii="Garamond" w:hAnsi="Garamond"/>
          <w:color w:val="0C2142"/>
          <w:sz w:val="24"/>
          <w:szCs w:val="24"/>
        </w:rPr>
      </w:pPr>
      <w:r w:rsidRPr="0049538C">
        <w:rPr>
          <w:rFonts w:ascii="Garamond" w:hAnsi="Garamond"/>
          <w:color w:val="0C2142"/>
          <w:sz w:val="24"/>
          <w:szCs w:val="24"/>
        </w:rPr>
        <w:t xml:space="preserve">Invited Speaker, </w:t>
      </w:r>
      <w:r w:rsidR="00411D7A">
        <w:rPr>
          <w:rFonts w:ascii="Garamond" w:hAnsi="Garamond"/>
          <w:color w:val="0C2142"/>
          <w:sz w:val="24"/>
          <w:szCs w:val="24"/>
        </w:rPr>
        <w:t>“</w:t>
      </w:r>
      <w:r w:rsidR="00411D7A" w:rsidRPr="00411D7A">
        <w:rPr>
          <w:rFonts w:ascii="Garamond" w:hAnsi="Garamond"/>
          <w:color w:val="0C2142"/>
          <w:sz w:val="24"/>
          <w:szCs w:val="24"/>
        </w:rPr>
        <w:t>Trauma and Evidence-Informed Medical Care of Unaccompanied Immigrant Children—the Need for US Border Hospital Standards</w:t>
      </w:r>
      <w:r w:rsidR="0049538C" w:rsidRPr="0049538C">
        <w:rPr>
          <w:rFonts w:ascii="Garamond" w:hAnsi="Garamond"/>
          <w:color w:val="0C2142"/>
          <w:sz w:val="24"/>
          <w:szCs w:val="24"/>
        </w:rPr>
        <w:t xml:space="preserve">,” </w:t>
      </w:r>
      <w:r w:rsidR="00816D50" w:rsidRPr="0049538C">
        <w:rPr>
          <w:rFonts w:ascii="Garamond" w:hAnsi="Garamond"/>
          <w:color w:val="0C2142"/>
          <w:sz w:val="24"/>
          <w:szCs w:val="24"/>
        </w:rPr>
        <w:t>Grand Rounds</w:t>
      </w:r>
      <w:r w:rsidR="00494BEB" w:rsidRPr="0049538C">
        <w:rPr>
          <w:rFonts w:ascii="Garamond" w:hAnsi="Garamond"/>
          <w:color w:val="0C2142"/>
          <w:sz w:val="24"/>
          <w:szCs w:val="24"/>
        </w:rPr>
        <w:t xml:space="preserve">, University of California </w:t>
      </w:r>
      <w:r w:rsidR="00DD1CB4" w:rsidRPr="0049538C">
        <w:rPr>
          <w:rFonts w:ascii="Garamond" w:hAnsi="Garamond"/>
          <w:color w:val="0C2142"/>
          <w:sz w:val="24"/>
          <w:szCs w:val="24"/>
        </w:rPr>
        <w:t>San Diego</w:t>
      </w:r>
      <w:r w:rsidR="00494BEB" w:rsidRPr="0049538C">
        <w:rPr>
          <w:rFonts w:ascii="Garamond" w:hAnsi="Garamond"/>
          <w:color w:val="0C2142"/>
          <w:sz w:val="24"/>
          <w:szCs w:val="24"/>
        </w:rPr>
        <w:t xml:space="preserve"> and Rady Children’s Hospital</w:t>
      </w:r>
      <w:r w:rsidR="00B36EDF" w:rsidRPr="0049538C">
        <w:rPr>
          <w:rFonts w:ascii="Garamond" w:hAnsi="Garamond"/>
          <w:color w:val="0C2142"/>
          <w:sz w:val="24"/>
          <w:szCs w:val="24"/>
        </w:rPr>
        <w:t>, San Diego, California</w:t>
      </w:r>
      <w:r w:rsidR="00494BEB" w:rsidRPr="0049538C">
        <w:rPr>
          <w:rFonts w:ascii="Garamond" w:hAnsi="Garamond"/>
          <w:color w:val="0C2142"/>
          <w:sz w:val="24"/>
          <w:szCs w:val="24"/>
        </w:rPr>
        <w:t xml:space="preserve"> </w:t>
      </w:r>
      <w:r w:rsidR="002C1BF8" w:rsidRPr="0049538C">
        <w:rPr>
          <w:rFonts w:ascii="Garamond" w:hAnsi="Garamond"/>
          <w:color w:val="0C2142"/>
          <w:sz w:val="24"/>
          <w:szCs w:val="24"/>
        </w:rPr>
        <w:t>(August 30, 2024).</w:t>
      </w:r>
    </w:p>
    <w:p w14:paraId="693DB259" w14:textId="77777777" w:rsidR="00F97F99" w:rsidRDefault="00F97F99" w:rsidP="00F66CDF">
      <w:pPr>
        <w:rPr>
          <w:rFonts w:ascii="Garamond" w:hAnsi="Garamond"/>
          <w:color w:val="0C2142"/>
          <w:sz w:val="24"/>
          <w:szCs w:val="24"/>
        </w:rPr>
      </w:pPr>
    </w:p>
    <w:p w14:paraId="1523B606" w14:textId="4BE41A44" w:rsidR="00F97F99" w:rsidRDefault="00411D7A" w:rsidP="00F97F99">
      <w:pPr>
        <w:rPr>
          <w:rFonts w:ascii="Garamond" w:hAnsi="Garamond"/>
          <w:color w:val="0C2142"/>
          <w:sz w:val="24"/>
          <w:szCs w:val="24"/>
        </w:rPr>
      </w:pPr>
      <w:r>
        <w:rPr>
          <w:rFonts w:ascii="Garamond" w:hAnsi="Garamond"/>
          <w:color w:val="0C2142"/>
          <w:sz w:val="24"/>
          <w:szCs w:val="24"/>
        </w:rPr>
        <w:t xml:space="preserve">Invited Speaker, </w:t>
      </w:r>
      <w:r w:rsidR="00C44A5E">
        <w:rPr>
          <w:rFonts w:ascii="Garamond" w:hAnsi="Garamond"/>
          <w:color w:val="0C2142"/>
          <w:sz w:val="24"/>
          <w:szCs w:val="24"/>
        </w:rPr>
        <w:t xml:space="preserve">“Case Studies of Children Arriving to the U.S.,” </w:t>
      </w:r>
      <w:r w:rsidR="00F97F99" w:rsidRPr="0049538C">
        <w:rPr>
          <w:rFonts w:ascii="Garamond" w:hAnsi="Garamond"/>
          <w:color w:val="0C2142"/>
          <w:sz w:val="24"/>
          <w:szCs w:val="24"/>
        </w:rPr>
        <w:t>Intern Orientation, University of California San Diego and Rady Children’s Hospital, San Diego, California (August 30, 2024).</w:t>
      </w:r>
    </w:p>
    <w:p w14:paraId="552F5D86" w14:textId="77777777" w:rsidR="00F97F99" w:rsidRDefault="00F97F99" w:rsidP="00F66CDF">
      <w:pPr>
        <w:rPr>
          <w:rFonts w:ascii="Garamond" w:hAnsi="Garamond"/>
          <w:color w:val="0C2142"/>
          <w:sz w:val="24"/>
          <w:szCs w:val="24"/>
        </w:rPr>
      </w:pPr>
    </w:p>
    <w:p w14:paraId="6974BC6C" w14:textId="77777777" w:rsidR="000615A4" w:rsidRDefault="000615A4" w:rsidP="00F66CDF">
      <w:pPr>
        <w:rPr>
          <w:rFonts w:ascii="Garamond" w:hAnsi="Garamond"/>
          <w:color w:val="0C2142"/>
          <w:sz w:val="24"/>
          <w:szCs w:val="24"/>
        </w:rPr>
      </w:pPr>
    </w:p>
    <w:p w14:paraId="53C6C66F" w14:textId="656A95B4" w:rsidR="00B85296" w:rsidRPr="007E340D" w:rsidRDefault="00B85296" w:rsidP="003D4A27">
      <w:pPr>
        <w:pStyle w:val="BodyTextIndent"/>
        <w:ind w:left="0"/>
        <w:jc w:val="center"/>
        <w:rPr>
          <w:rFonts w:ascii="Garamond" w:hAnsi="Garamond"/>
          <w:b/>
          <w:bCs/>
          <w:szCs w:val="24"/>
        </w:rPr>
      </w:pPr>
      <w:r w:rsidRPr="007E340D">
        <w:rPr>
          <w:rFonts w:ascii="Garamond" w:hAnsi="Garamond"/>
          <w:b/>
          <w:bCs/>
          <w:szCs w:val="24"/>
        </w:rPr>
        <w:t>Digital Productions</w:t>
      </w:r>
    </w:p>
    <w:p w14:paraId="0BB76C91" w14:textId="77777777" w:rsidR="00B85296" w:rsidRPr="007E340D" w:rsidRDefault="00B85296" w:rsidP="00B85296">
      <w:pPr>
        <w:rPr>
          <w:rStyle w:val="Emphasis"/>
          <w:rFonts w:ascii="Garamond" w:eastAsiaTheme="majorEastAsia" w:hAnsi="Garamond" w:cstheme="majorBidi"/>
          <w:i w:val="0"/>
          <w:iCs w:val="0"/>
          <w:color w:val="000000" w:themeColor="text1"/>
          <w:sz w:val="24"/>
          <w:szCs w:val="24"/>
        </w:rPr>
      </w:pPr>
    </w:p>
    <w:p w14:paraId="16CC9ACB" w14:textId="77777777" w:rsidR="00B85296" w:rsidRPr="007E340D" w:rsidRDefault="00B85296" w:rsidP="00B85296">
      <w:pPr>
        <w:pStyle w:val="BodyTextIndent"/>
        <w:ind w:left="0"/>
        <w:rPr>
          <w:rFonts w:ascii="Garamond" w:eastAsiaTheme="majorEastAsia" w:hAnsi="Garamond" w:cstheme="majorBidi"/>
          <w:szCs w:val="24"/>
        </w:rPr>
      </w:pPr>
      <w:r w:rsidRPr="007E340D">
        <w:rPr>
          <w:rFonts w:ascii="Garamond" w:eastAsiaTheme="majorEastAsia" w:hAnsi="Garamond" w:cstheme="majorBidi"/>
          <w:szCs w:val="24"/>
        </w:rPr>
        <w:t>“</w:t>
      </w:r>
      <w:hyperlink r:id="rId14" w:history="1">
        <w:r w:rsidRPr="007E340D">
          <w:rPr>
            <w:rStyle w:val="Hyperlink"/>
            <w:rFonts w:ascii="Garamond" w:eastAsiaTheme="majorEastAsia" w:hAnsi="Garamond" w:cstheme="majorBidi"/>
            <w:szCs w:val="24"/>
          </w:rPr>
          <w:t>Researching Children’s Rights in South Africa</w:t>
        </w:r>
      </w:hyperlink>
      <w:r w:rsidRPr="007E340D">
        <w:rPr>
          <w:rFonts w:ascii="Garamond" w:eastAsiaTheme="majorEastAsia" w:hAnsi="Garamond" w:cstheme="majorBidi"/>
          <w:szCs w:val="24"/>
        </w:rPr>
        <w:t>” (2012).</w:t>
      </w:r>
    </w:p>
    <w:p w14:paraId="425B265A" w14:textId="77777777" w:rsidR="00B85296" w:rsidRPr="007E340D" w:rsidRDefault="00B85296" w:rsidP="00B85296">
      <w:pPr>
        <w:rPr>
          <w:rStyle w:val="Emphasis"/>
          <w:rFonts w:ascii="Garamond" w:eastAsiaTheme="majorEastAsia" w:hAnsi="Garamond" w:cstheme="majorBidi"/>
          <w:i w:val="0"/>
          <w:iCs w:val="0"/>
          <w:color w:val="000000" w:themeColor="text1"/>
          <w:sz w:val="24"/>
          <w:szCs w:val="24"/>
        </w:rPr>
      </w:pPr>
    </w:p>
    <w:p w14:paraId="3DDB24E9" w14:textId="77777777" w:rsidR="00B85296" w:rsidRPr="007E340D" w:rsidRDefault="00B85296" w:rsidP="00B85296">
      <w:pPr>
        <w:pStyle w:val="BodyTextIndent"/>
        <w:ind w:left="0"/>
        <w:rPr>
          <w:rFonts w:ascii="Garamond" w:eastAsiaTheme="majorEastAsia" w:hAnsi="Garamond" w:cstheme="majorBidi"/>
          <w:color w:val="222222"/>
          <w:szCs w:val="24"/>
        </w:rPr>
      </w:pPr>
      <w:r w:rsidRPr="007E340D">
        <w:rPr>
          <w:rFonts w:ascii="Garamond" w:eastAsiaTheme="majorEastAsia" w:hAnsi="Garamond" w:cstheme="majorBidi"/>
          <w:szCs w:val="24"/>
        </w:rPr>
        <w:t>“</w:t>
      </w:r>
      <w:hyperlink r:id="rId15" w:history="1">
        <w:r w:rsidRPr="007E340D">
          <w:rPr>
            <w:rStyle w:val="Hyperlink"/>
            <w:rFonts w:ascii="Garamond" w:eastAsiaTheme="majorEastAsia" w:hAnsi="Garamond" w:cstheme="majorBidi"/>
            <w:szCs w:val="24"/>
          </w:rPr>
          <w:t>The Need for Representation of Unaccompanied Children</w:t>
        </w:r>
      </w:hyperlink>
      <w:r w:rsidRPr="007E340D">
        <w:rPr>
          <w:rFonts w:ascii="Garamond" w:eastAsiaTheme="majorEastAsia" w:hAnsi="Garamond" w:cstheme="majorBidi"/>
          <w:szCs w:val="24"/>
        </w:rPr>
        <w:t>”</w:t>
      </w:r>
      <w:r w:rsidRPr="007E340D">
        <w:rPr>
          <w:rFonts w:ascii="Garamond" w:eastAsiaTheme="majorEastAsia" w:hAnsi="Garamond" w:cstheme="majorBidi"/>
          <w:b/>
          <w:bCs/>
          <w:color w:val="222222"/>
          <w:szCs w:val="24"/>
        </w:rPr>
        <w:t xml:space="preserve"> </w:t>
      </w:r>
      <w:r w:rsidRPr="007E340D">
        <w:rPr>
          <w:rFonts w:ascii="Garamond" w:eastAsiaTheme="majorEastAsia" w:hAnsi="Garamond" w:cstheme="majorBidi"/>
          <w:color w:val="222222"/>
          <w:szCs w:val="24"/>
        </w:rPr>
        <w:t>(2014).</w:t>
      </w:r>
    </w:p>
    <w:p w14:paraId="1B23CCCC" w14:textId="77777777" w:rsidR="00B85296" w:rsidRPr="007E340D" w:rsidRDefault="00B85296" w:rsidP="00B85296">
      <w:pPr>
        <w:rPr>
          <w:rStyle w:val="Emphasis"/>
          <w:rFonts w:ascii="Garamond" w:eastAsiaTheme="majorEastAsia" w:hAnsi="Garamond" w:cstheme="majorBidi"/>
          <w:i w:val="0"/>
          <w:iCs w:val="0"/>
          <w:color w:val="000000" w:themeColor="text1"/>
          <w:sz w:val="24"/>
          <w:szCs w:val="24"/>
        </w:rPr>
      </w:pPr>
    </w:p>
    <w:p w14:paraId="477472E5" w14:textId="77777777" w:rsidR="00B85296" w:rsidRPr="007E340D" w:rsidRDefault="00B85296" w:rsidP="00B85296">
      <w:pPr>
        <w:pStyle w:val="BodyTextIndent"/>
        <w:ind w:left="0"/>
        <w:rPr>
          <w:rFonts w:ascii="Garamond" w:eastAsiaTheme="majorEastAsia" w:hAnsi="Garamond" w:cstheme="majorBidi"/>
          <w:szCs w:val="24"/>
        </w:rPr>
      </w:pPr>
      <w:r w:rsidRPr="007E340D">
        <w:rPr>
          <w:rFonts w:ascii="Garamond" w:eastAsiaTheme="majorEastAsia" w:hAnsi="Garamond" w:cstheme="majorBidi"/>
          <w:szCs w:val="24"/>
        </w:rPr>
        <w:t>“</w:t>
      </w:r>
      <w:hyperlink r:id="rId16" w:history="1">
        <w:r w:rsidRPr="007E340D">
          <w:rPr>
            <w:rStyle w:val="Hyperlink"/>
            <w:rFonts w:ascii="Garamond" w:eastAsiaTheme="majorEastAsia" w:hAnsi="Garamond" w:cstheme="majorBidi"/>
            <w:szCs w:val="24"/>
          </w:rPr>
          <w:t>How to Be the World’s Best Law Professor</w:t>
        </w:r>
      </w:hyperlink>
      <w:r w:rsidRPr="007E340D">
        <w:rPr>
          <w:rFonts w:ascii="Garamond" w:eastAsiaTheme="majorEastAsia" w:hAnsi="Garamond" w:cstheme="majorBidi"/>
          <w:szCs w:val="24"/>
        </w:rPr>
        <w:t>” (2014).</w:t>
      </w:r>
    </w:p>
    <w:p w14:paraId="59688B4A" w14:textId="77777777" w:rsidR="00B85296" w:rsidRPr="007E340D" w:rsidRDefault="00B85296" w:rsidP="00B85296">
      <w:pPr>
        <w:pStyle w:val="BodyTextIndent"/>
        <w:ind w:left="0"/>
        <w:rPr>
          <w:rFonts w:ascii="Garamond" w:eastAsiaTheme="majorEastAsia" w:hAnsi="Garamond" w:cstheme="majorBidi"/>
          <w:szCs w:val="24"/>
        </w:rPr>
      </w:pPr>
    </w:p>
    <w:p w14:paraId="1AB47665" w14:textId="77777777" w:rsidR="00B85296" w:rsidRPr="007E340D" w:rsidRDefault="00B85296" w:rsidP="00B85296">
      <w:pPr>
        <w:pStyle w:val="BodyTextIndent"/>
        <w:ind w:left="0"/>
        <w:rPr>
          <w:rFonts w:ascii="Garamond" w:eastAsiaTheme="majorEastAsia" w:hAnsi="Garamond" w:cstheme="majorBidi"/>
          <w:szCs w:val="24"/>
        </w:rPr>
      </w:pPr>
      <w:r w:rsidRPr="007E340D">
        <w:rPr>
          <w:rFonts w:ascii="Garamond" w:eastAsiaTheme="majorEastAsia" w:hAnsi="Garamond" w:cstheme="majorBidi"/>
          <w:szCs w:val="24"/>
        </w:rPr>
        <w:t>“</w:t>
      </w:r>
      <w:hyperlink r:id="rId17" w:history="1">
        <w:r w:rsidRPr="007E340D">
          <w:rPr>
            <w:rStyle w:val="Hyperlink"/>
            <w:rFonts w:ascii="Garamond" w:eastAsiaTheme="majorEastAsia" w:hAnsi="Garamond" w:cstheme="majorBidi"/>
            <w:szCs w:val="24"/>
          </w:rPr>
          <w:t>Designing Your Curriculum to Maximize Student Learning</w:t>
        </w:r>
      </w:hyperlink>
      <w:r w:rsidRPr="007E340D">
        <w:rPr>
          <w:rFonts w:ascii="Garamond" w:eastAsiaTheme="majorEastAsia" w:hAnsi="Garamond" w:cstheme="majorBidi"/>
          <w:szCs w:val="24"/>
        </w:rPr>
        <w:t>” (2015).</w:t>
      </w:r>
    </w:p>
    <w:p w14:paraId="182EB25F" w14:textId="77777777" w:rsidR="00B85296" w:rsidRPr="007E340D" w:rsidRDefault="00B85296" w:rsidP="00B85296">
      <w:pPr>
        <w:pStyle w:val="BodyTextIndent"/>
        <w:ind w:left="0"/>
        <w:rPr>
          <w:rFonts w:ascii="Garamond" w:eastAsiaTheme="majorEastAsia" w:hAnsi="Garamond" w:cstheme="majorBidi"/>
          <w:szCs w:val="24"/>
        </w:rPr>
      </w:pPr>
    </w:p>
    <w:p w14:paraId="527DAA65" w14:textId="5B2C13BF" w:rsidR="00B85296" w:rsidRPr="007E340D" w:rsidRDefault="00B85296" w:rsidP="00B85296">
      <w:pPr>
        <w:pStyle w:val="BodyTextIndent"/>
        <w:ind w:left="0"/>
        <w:rPr>
          <w:rFonts w:ascii="Garamond" w:eastAsiaTheme="majorEastAsia" w:hAnsi="Garamond" w:cstheme="majorBidi"/>
          <w:szCs w:val="24"/>
        </w:rPr>
      </w:pPr>
      <w:r w:rsidRPr="007E340D">
        <w:rPr>
          <w:rFonts w:ascii="Garamond" w:eastAsiaTheme="majorEastAsia" w:hAnsi="Garamond" w:cstheme="majorBidi"/>
          <w:szCs w:val="24"/>
        </w:rPr>
        <w:t xml:space="preserve">“The </w:t>
      </w:r>
      <w:proofErr w:type="spellStart"/>
      <w:r w:rsidRPr="007E340D">
        <w:rPr>
          <w:rFonts w:ascii="Garamond" w:eastAsiaTheme="majorEastAsia" w:hAnsi="Garamond" w:cstheme="majorBidi"/>
          <w:szCs w:val="24"/>
        </w:rPr>
        <w:t>Constitutionalization</w:t>
      </w:r>
      <w:proofErr w:type="spellEnd"/>
      <w:r w:rsidRPr="007E340D">
        <w:rPr>
          <w:rFonts w:ascii="Garamond" w:eastAsiaTheme="majorEastAsia" w:hAnsi="Garamond" w:cstheme="majorBidi"/>
          <w:szCs w:val="24"/>
        </w:rPr>
        <w:t xml:space="preserve"> of Children’s Rights in South Africa” (forthcoming from NYLS).</w:t>
      </w:r>
    </w:p>
    <w:p w14:paraId="39FED443" w14:textId="77777777" w:rsidR="00B85296" w:rsidRPr="007E340D" w:rsidRDefault="00B85296" w:rsidP="00B85296">
      <w:pPr>
        <w:pStyle w:val="BodyTextIndent"/>
        <w:ind w:left="0"/>
        <w:rPr>
          <w:rFonts w:ascii="Garamond" w:eastAsiaTheme="majorEastAsia" w:hAnsi="Garamond" w:cstheme="majorBidi"/>
          <w:szCs w:val="24"/>
        </w:rPr>
      </w:pPr>
    </w:p>
    <w:p w14:paraId="0021D394" w14:textId="77777777" w:rsidR="00B85296" w:rsidRPr="007E340D" w:rsidRDefault="00B85296" w:rsidP="00B85296">
      <w:pPr>
        <w:pStyle w:val="BodyTextIndent"/>
        <w:ind w:left="0"/>
        <w:rPr>
          <w:rFonts w:ascii="Garamond" w:eastAsiaTheme="majorEastAsia" w:hAnsi="Garamond" w:cstheme="majorBidi"/>
          <w:szCs w:val="24"/>
        </w:rPr>
      </w:pPr>
      <w:r w:rsidRPr="007E340D">
        <w:rPr>
          <w:rFonts w:ascii="Garamond" w:eastAsiaTheme="majorEastAsia" w:hAnsi="Garamond" w:cstheme="majorBidi"/>
          <w:szCs w:val="24"/>
        </w:rPr>
        <w:t>“</w:t>
      </w:r>
      <w:hyperlink r:id="rId18" w:history="1">
        <w:r w:rsidRPr="007E340D">
          <w:rPr>
            <w:rStyle w:val="Hyperlink"/>
            <w:rFonts w:ascii="Garamond" w:eastAsiaTheme="majorEastAsia" w:hAnsi="Garamond" w:cstheme="majorBidi"/>
            <w:szCs w:val="24"/>
          </w:rPr>
          <w:t>How to Be the World’s Best Law Student</w:t>
        </w:r>
      </w:hyperlink>
      <w:r w:rsidRPr="007E340D">
        <w:rPr>
          <w:rFonts w:ascii="Garamond" w:eastAsiaTheme="majorEastAsia" w:hAnsi="Garamond" w:cstheme="majorBidi"/>
          <w:szCs w:val="24"/>
        </w:rPr>
        <w:t>” (2015).</w:t>
      </w:r>
    </w:p>
    <w:p w14:paraId="2CBE81F3" w14:textId="77777777" w:rsidR="00B85296" w:rsidRPr="007E340D" w:rsidRDefault="00B85296" w:rsidP="00B85296">
      <w:pPr>
        <w:pStyle w:val="BodyTextIndent"/>
        <w:ind w:left="0"/>
        <w:rPr>
          <w:rFonts w:ascii="Garamond" w:eastAsiaTheme="majorEastAsia" w:hAnsi="Garamond" w:cstheme="majorBidi"/>
          <w:szCs w:val="24"/>
        </w:rPr>
      </w:pPr>
    </w:p>
    <w:p w14:paraId="238C0F10" w14:textId="77777777" w:rsidR="00B85296" w:rsidRPr="007E340D" w:rsidRDefault="00B85296" w:rsidP="00B85296">
      <w:pPr>
        <w:rPr>
          <w:rFonts w:ascii="Garamond" w:eastAsiaTheme="majorEastAsia" w:hAnsi="Garamond" w:cstheme="majorBidi"/>
          <w:sz w:val="24"/>
          <w:szCs w:val="24"/>
        </w:rPr>
      </w:pPr>
      <w:r w:rsidRPr="007E340D">
        <w:rPr>
          <w:rFonts w:ascii="Garamond" w:eastAsiaTheme="majorEastAsia" w:hAnsi="Garamond" w:cstheme="majorBidi"/>
          <w:sz w:val="24"/>
          <w:szCs w:val="24"/>
        </w:rPr>
        <w:t>“</w:t>
      </w:r>
      <w:hyperlink r:id="rId19" w:history="1">
        <w:r w:rsidRPr="007E340D">
          <w:rPr>
            <w:rStyle w:val="Hyperlink"/>
            <w:rFonts w:ascii="Garamond" w:eastAsiaTheme="majorEastAsia" w:hAnsi="Garamond" w:cstheme="majorBidi"/>
            <w:sz w:val="24"/>
            <w:szCs w:val="24"/>
          </w:rPr>
          <w:t>Sex, Porn &amp; Manhood</w:t>
        </w:r>
      </w:hyperlink>
      <w:r w:rsidRPr="007E340D">
        <w:rPr>
          <w:rFonts w:ascii="Garamond" w:eastAsiaTheme="majorEastAsia" w:hAnsi="Garamond" w:cstheme="majorBidi"/>
          <w:sz w:val="24"/>
          <w:szCs w:val="24"/>
        </w:rPr>
        <w:t>,” TEDx Salem: (2017).</w:t>
      </w:r>
    </w:p>
    <w:p w14:paraId="4F2A9B20" w14:textId="77777777" w:rsidR="00B85296" w:rsidRPr="007E340D" w:rsidRDefault="00B85296" w:rsidP="00B85296">
      <w:pPr>
        <w:rPr>
          <w:rStyle w:val="Emphasis"/>
          <w:rFonts w:ascii="Garamond" w:eastAsiaTheme="majorEastAsia" w:hAnsi="Garamond" w:cstheme="majorBidi"/>
          <w:i w:val="0"/>
          <w:iCs w:val="0"/>
          <w:color w:val="000000" w:themeColor="text1"/>
          <w:sz w:val="24"/>
          <w:szCs w:val="24"/>
        </w:rPr>
      </w:pPr>
    </w:p>
    <w:p w14:paraId="308DEAF3" w14:textId="77777777" w:rsidR="00B85296" w:rsidRPr="007E340D" w:rsidRDefault="00B85296" w:rsidP="00B85296">
      <w:pPr>
        <w:rPr>
          <w:rFonts w:ascii="Garamond" w:eastAsiaTheme="majorEastAsia" w:hAnsi="Garamond" w:cstheme="majorBidi"/>
          <w:sz w:val="24"/>
          <w:szCs w:val="24"/>
        </w:rPr>
      </w:pPr>
      <w:r w:rsidRPr="007E340D">
        <w:rPr>
          <w:rFonts w:ascii="Garamond" w:eastAsiaTheme="majorEastAsia" w:hAnsi="Garamond" w:cstheme="majorBidi"/>
          <w:sz w:val="24"/>
          <w:szCs w:val="24"/>
        </w:rPr>
        <w:t>“</w:t>
      </w:r>
      <w:hyperlink r:id="rId20" w:history="1">
        <w:r w:rsidRPr="007E340D">
          <w:rPr>
            <w:rStyle w:val="Hyperlink"/>
            <w:rFonts w:ascii="Garamond" w:eastAsiaTheme="majorEastAsia" w:hAnsi="Garamond" w:cstheme="majorBidi"/>
            <w:sz w:val="24"/>
            <w:szCs w:val="24"/>
          </w:rPr>
          <w:t>The Abuse that Never Ends</w:t>
        </w:r>
      </w:hyperlink>
      <w:r w:rsidRPr="007E340D">
        <w:rPr>
          <w:rFonts w:ascii="Garamond" w:eastAsiaTheme="majorEastAsia" w:hAnsi="Garamond" w:cstheme="majorBidi"/>
          <w:sz w:val="24"/>
          <w:szCs w:val="24"/>
        </w:rPr>
        <w:t>” (2018).</w:t>
      </w:r>
    </w:p>
    <w:p w14:paraId="4F7B3B53" w14:textId="77777777" w:rsidR="00B85296" w:rsidRPr="007E340D" w:rsidRDefault="00B85296" w:rsidP="00B85296">
      <w:pPr>
        <w:rPr>
          <w:rStyle w:val="Emphasis"/>
          <w:rFonts w:ascii="Garamond" w:eastAsiaTheme="majorEastAsia" w:hAnsi="Garamond" w:cstheme="majorBidi"/>
          <w:i w:val="0"/>
          <w:iCs w:val="0"/>
          <w:color w:val="000000" w:themeColor="text1"/>
          <w:sz w:val="24"/>
          <w:szCs w:val="24"/>
        </w:rPr>
      </w:pPr>
    </w:p>
    <w:p w14:paraId="459FD131" w14:textId="77777777" w:rsidR="00B85296" w:rsidRPr="007E340D" w:rsidRDefault="00B85296" w:rsidP="00B85296">
      <w:pPr>
        <w:rPr>
          <w:rFonts w:ascii="Garamond" w:eastAsiaTheme="majorEastAsia" w:hAnsi="Garamond" w:cstheme="majorBidi"/>
          <w:sz w:val="24"/>
          <w:szCs w:val="24"/>
        </w:rPr>
      </w:pPr>
      <w:r w:rsidRPr="007E340D">
        <w:rPr>
          <w:rFonts w:ascii="Garamond" w:eastAsiaTheme="majorEastAsia" w:hAnsi="Garamond" w:cstheme="majorBidi"/>
          <w:sz w:val="24"/>
          <w:szCs w:val="24"/>
        </w:rPr>
        <w:t>“</w:t>
      </w:r>
      <w:hyperlink r:id="rId21" w:anchor="69" w:history="1">
        <w:r w:rsidRPr="007E340D">
          <w:rPr>
            <w:rStyle w:val="Hyperlink"/>
            <w:rFonts w:ascii="Garamond" w:eastAsiaTheme="majorEastAsia" w:hAnsi="Garamond" w:cstheme="majorBidi"/>
            <w:sz w:val="24"/>
            <w:szCs w:val="24"/>
          </w:rPr>
          <w:t>Exhibit 69</w:t>
        </w:r>
      </w:hyperlink>
      <w:r w:rsidRPr="007E340D">
        <w:rPr>
          <w:rFonts w:ascii="Garamond" w:eastAsiaTheme="majorEastAsia" w:hAnsi="Garamond" w:cstheme="majorBidi"/>
          <w:sz w:val="24"/>
          <w:szCs w:val="24"/>
        </w:rPr>
        <w:t xml:space="preserve">,” </w:t>
      </w:r>
      <w:r w:rsidRPr="007E340D">
        <w:rPr>
          <w:rFonts w:ascii="Garamond" w:eastAsiaTheme="majorEastAsia" w:hAnsi="Garamond" w:cstheme="majorBidi"/>
          <w:i/>
          <w:iCs/>
          <w:sz w:val="24"/>
          <w:szCs w:val="24"/>
        </w:rPr>
        <w:t>The Flores Exhibits</w:t>
      </w:r>
      <w:r w:rsidRPr="007E340D">
        <w:rPr>
          <w:rFonts w:ascii="Garamond" w:eastAsiaTheme="majorEastAsia" w:hAnsi="Garamond" w:cstheme="majorBidi"/>
          <w:sz w:val="24"/>
          <w:szCs w:val="24"/>
        </w:rPr>
        <w:t xml:space="preserve"> (2019).</w:t>
      </w:r>
    </w:p>
    <w:p w14:paraId="1F29302D" w14:textId="77777777" w:rsidR="00B85296" w:rsidRPr="007E340D" w:rsidRDefault="00B85296" w:rsidP="00B85296">
      <w:pPr>
        <w:rPr>
          <w:rStyle w:val="Emphasis"/>
          <w:rFonts w:ascii="Garamond" w:eastAsiaTheme="majorEastAsia" w:hAnsi="Garamond" w:cstheme="majorBidi"/>
          <w:i w:val="0"/>
          <w:iCs w:val="0"/>
          <w:color w:val="000000" w:themeColor="text1"/>
          <w:sz w:val="24"/>
          <w:szCs w:val="24"/>
        </w:rPr>
      </w:pPr>
    </w:p>
    <w:p w14:paraId="0A29ECFE" w14:textId="77777777" w:rsidR="00B85296" w:rsidRPr="007E340D" w:rsidRDefault="00B85296" w:rsidP="00B85296">
      <w:pPr>
        <w:rPr>
          <w:rStyle w:val="Emphasis"/>
          <w:rFonts w:ascii="Garamond" w:eastAsiaTheme="majorEastAsia" w:hAnsi="Garamond" w:cstheme="majorBidi"/>
          <w:i w:val="0"/>
          <w:iCs w:val="0"/>
          <w:color w:val="000000" w:themeColor="text1"/>
          <w:sz w:val="24"/>
          <w:szCs w:val="24"/>
        </w:rPr>
      </w:pPr>
      <w:r w:rsidRPr="007E340D">
        <w:rPr>
          <w:rStyle w:val="Emphasis"/>
          <w:rFonts w:ascii="Garamond" w:eastAsiaTheme="majorEastAsia" w:hAnsi="Garamond" w:cstheme="majorBidi"/>
          <w:i w:val="0"/>
          <w:iCs w:val="0"/>
          <w:color w:val="000000" w:themeColor="text1"/>
          <w:sz w:val="24"/>
          <w:szCs w:val="24"/>
        </w:rPr>
        <w:t>“</w:t>
      </w:r>
      <w:hyperlink r:id="rId22" w:history="1">
        <w:r w:rsidRPr="007E340D">
          <w:rPr>
            <w:rStyle w:val="Hyperlink"/>
            <w:rFonts w:ascii="Garamond" w:eastAsiaTheme="majorEastAsia" w:hAnsi="Garamond" w:cstheme="majorBidi"/>
            <w:sz w:val="24"/>
            <w:szCs w:val="24"/>
          </w:rPr>
          <w:t>Understanding America’s Border Crisis, Part 1: The Birth of a Border Crisis</w:t>
        </w:r>
      </w:hyperlink>
      <w:r w:rsidRPr="007E340D">
        <w:rPr>
          <w:rStyle w:val="Emphasis"/>
          <w:rFonts w:ascii="Garamond" w:eastAsiaTheme="majorEastAsia" w:hAnsi="Garamond" w:cstheme="majorBidi"/>
          <w:i w:val="0"/>
          <w:iCs w:val="0"/>
          <w:color w:val="000000" w:themeColor="text1"/>
          <w:sz w:val="24"/>
          <w:szCs w:val="24"/>
        </w:rPr>
        <w:t>” (December 5, 2019).</w:t>
      </w:r>
    </w:p>
    <w:p w14:paraId="05757A0F" w14:textId="77777777" w:rsidR="00B85296" w:rsidRPr="007E340D" w:rsidRDefault="00B85296" w:rsidP="00B85296">
      <w:pPr>
        <w:rPr>
          <w:rStyle w:val="Emphasis"/>
          <w:rFonts w:ascii="Garamond" w:eastAsiaTheme="majorEastAsia" w:hAnsi="Garamond" w:cstheme="majorBidi"/>
          <w:i w:val="0"/>
          <w:iCs w:val="0"/>
          <w:color w:val="000000" w:themeColor="text1"/>
          <w:sz w:val="24"/>
          <w:szCs w:val="24"/>
        </w:rPr>
      </w:pPr>
    </w:p>
    <w:p w14:paraId="06D84441" w14:textId="77777777" w:rsidR="00B85296" w:rsidRPr="007E340D" w:rsidRDefault="00B85296" w:rsidP="00B85296">
      <w:pPr>
        <w:rPr>
          <w:rStyle w:val="Emphasis"/>
          <w:rFonts w:ascii="Garamond" w:eastAsiaTheme="majorEastAsia" w:hAnsi="Garamond" w:cstheme="majorBidi"/>
          <w:i w:val="0"/>
          <w:iCs w:val="0"/>
          <w:color w:val="000000" w:themeColor="text1"/>
          <w:sz w:val="24"/>
          <w:szCs w:val="24"/>
        </w:rPr>
      </w:pPr>
      <w:r w:rsidRPr="007E340D">
        <w:rPr>
          <w:rStyle w:val="Emphasis"/>
          <w:rFonts w:ascii="Garamond" w:eastAsiaTheme="majorEastAsia" w:hAnsi="Garamond" w:cstheme="majorBidi"/>
          <w:i w:val="0"/>
          <w:iCs w:val="0"/>
          <w:color w:val="000000" w:themeColor="text1"/>
          <w:sz w:val="24"/>
          <w:szCs w:val="24"/>
        </w:rPr>
        <w:t>“</w:t>
      </w:r>
      <w:hyperlink r:id="rId23" w:history="1">
        <w:r w:rsidRPr="007E340D">
          <w:rPr>
            <w:rStyle w:val="Hyperlink"/>
            <w:rFonts w:ascii="Garamond" w:eastAsiaTheme="majorEastAsia" w:hAnsi="Garamond" w:cstheme="majorBidi"/>
            <w:sz w:val="24"/>
            <w:szCs w:val="24"/>
          </w:rPr>
          <w:t>Understanding America’s Border Crisis, Part 2: The Border Crisis Today</w:t>
        </w:r>
      </w:hyperlink>
      <w:r w:rsidRPr="007E340D">
        <w:rPr>
          <w:rStyle w:val="Emphasis"/>
          <w:rFonts w:ascii="Garamond" w:eastAsiaTheme="majorEastAsia" w:hAnsi="Garamond" w:cstheme="majorBidi"/>
          <w:i w:val="0"/>
          <w:iCs w:val="0"/>
          <w:color w:val="000000" w:themeColor="text1"/>
          <w:sz w:val="24"/>
          <w:szCs w:val="24"/>
        </w:rPr>
        <w:t>” (February 25, 2020).</w:t>
      </w:r>
    </w:p>
    <w:p w14:paraId="31BF2AEF" w14:textId="77777777" w:rsidR="00B85296" w:rsidRPr="007E340D" w:rsidRDefault="00B85296" w:rsidP="00B85296">
      <w:pPr>
        <w:rPr>
          <w:rStyle w:val="Emphasis"/>
          <w:rFonts w:ascii="Garamond" w:eastAsiaTheme="majorEastAsia" w:hAnsi="Garamond" w:cstheme="majorBidi"/>
          <w:i w:val="0"/>
          <w:iCs w:val="0"/>
          <w:color w:val="000000" w:themeColor="text1"/>
          <w:sz w:val="24"/>
          <w:szCs w:val="24"/>
        </w:rPr>
      </w:pPr>
    </w:p>
    <w:p w14:paraId="0DDEEAF1" w14:textId="77777777" w:rsidR="00B85296" w:rsidRDefault="00B85296" w:rsidP="00B85296">
      <w:pPr>
        <w:rPr>
          <w:rStyle w:val="Emphasis"/>
          <w:rFonts w:ascii="Garamond" w:eastAsiaTheme="majorEastAsia" w:hAnsi="Garamond" w:cstheme="majorBidi"/>
          <w:i w:val="0"/>
          <w:iCs w:val="0"/>
          <w:color w:val="000000" w:themeColor="text1"/>
          <w:sz w:val="24"/>
          <w:szCs w:val="24"/>
        </w:rPr>
      </w:pPr>
      <w:r w:rsidRPr="007E340D">
        <w:rPr>
          <w:rStyle w:val="Emphasis"/>
          <w:rFonts w:ascii="Garamond" w:eastAsiaTheme="majorEastAsia" w:hAnsi="Garamond" w:cstheme="majorBidi"/>
          <w:i w:val="0"/>
          <w:iCs w:val="0"/>
          <w:color w:val="000000" w:themeColor="text1"/>
          <w:sz w:val="24"/>
          <w:szCs w:val="24"/>
        </w:rPr>
        <w:t>“</w:t>
      </w:r>
      <w:hyperlink r:id="rId24" w:history="1">
        <w:r w:rsidRPr="007E340D">
          <w:rPr>
            <w:rStyle w:val="Hyperlink"/>
            <w:rFonts w:ascii="Garamond" w:eastAsiaTheme="majorEastAsia" w:hAnsi="Garamond" w:cstheme="majorBidi"/>
            <w:sz w:val="24"/>
            <w:szCs w:val="24"/>
          </w:rPr>
          <w:t>Understanding America’s Border Crisis, Part 3: A Way Forward</w:t>
        </w:r>
      </w:hyperlink>
      <w:r w:rsidRPr="007E340D">
        <w:rPr>
          <w:rStyle w:val="Emphasis"/>
          <w:rFonts w:ascii="Garamond" w:eastAsiaTheme="majorEastAsia" w:hAnsi="Garamond" w:cstheme="majorBidi"/>
          <w:i w:val="0"/>
          <w:iCs w:val="0"/>
          <w:color w:val="000000" w:themeColor="text1"/>
          <w:sz w:val="24"/>
          <w:szCs w:val="24"/>
        </w:rPr>
        <w:t>” (March 17, 2020).</w:t>
      </w:r>
    </w:p>
    <w:p w14:paraId="1DE5FF1B" w14:textId="77777777" w:rsidR="00A27EEB" w:rsidRDefault="00A27EEB" w:rsidP="00B85296">
      <w:pPr>
        <w:rPr>
          <w:rStyle w:val="Emphasis"/>
          <w:rFonts w:ascii="Garamond" w:eastAsiaTheme="majorEastAsia" w:hAnsi="Garamond" w:cstheme="majorBidi"/>
          <w:i w:val="0"/>
          <w:iCs w:val="0"/>
          <w:color w:val="000000" w:themeColor="text1"/>
          <w:sz w:val="24"/>
          <w:szCs w:val="24"/>
        </w:rPr>
      </w:pPr>
    </w:p>
    <w:p w14:paraId="0EF65958" w14:textId="77777777" w:rsidR="00B26546" w:rsidRDefault="00B26546">
      <w:pPr>
        <w:rPr>
          <w:rStyle w:val="Emphasis"/>
          <w:rFonts w:ascii="Garamond" w:eastAsiaTheme="majorEastAsia" w:hAnsi="Garamond" w:cstheme="majorBidi"/>
          <w:i w:val="0"/>
          <w:iCs w:val="0"/>
          <w:color w:val="000000" w:themeColor="text1"/>
          <w:sz w:val="24"/>
          <w:szCs w:val="24"/>
        </w:rPr>
      </w:pPr>
      <w:r>
        <w:rPr>
          <w:rStyle w:val="Emphasis"/>
          <w:rFonts w:ascii="Garamond" w:eastAsiaTheme="majorEastAsia" w:hAnsi="Garamond" w:cstheme="majorBidi"/>
          <w:i w:val="0"/>
          <w:iCs w:val="0"/>
          <w:color w:val="000000" w:themeColor="text1"/>
          <w:sz w:val="24"/>
          <w:szCs w:val="24"/>
        </w:rPr>
        <w:br w:type="page"/>
      </w:r>
    </w:p>
    <w:p w14:paraId="75AFAD0F" w14:textId="15022948" w:rsidR="00A27EEB" w:rsidRDefault="000D02E6" w:rsidP="00B85296">
      <w:pPr>
        <w:rPr>
          <w:rStyle w:val="Emphasis"/>
          <w:rFonts w:ascii="Garamond" w:eastAsiaTheme="majorEastAsia" w:hAnsi="Garamond" w:cstheme="majorBidi"/>
          <w:i w:val="0"/>
          <w:iCs w:val="0"/>
          <w:color w:val="000000" w:themeColor="text1"/>
          <w:sz w:val="24"/>
          <w:szCs w:val="24"/>
        </w:rPr>
      </w:pPr>
      <w:r>
        <w:rPr>
          <w:rStyle w:val="Emphasis"/>
          <w:rFonts w:ascii="Garamond" w:eastAsiaTheme="majorEastAsia" w:hAnsi="Garamond" w:cstheme="majorBidi"/>
          <w:i w:val="0"/>
          <w:iCs w:val="0"/>
          <w:color w:val="000000" w:themeColor="text1"/>
          <w:sz w:val="24"/>
          <w:szCs w:val="24"/>
        </w:rPr>
        <w:lastRenderedPageBreak/>
        <w:t>Child USA Judicial Training (</w:t>
      </w:r>
      <w:r w:rsidR="00E21963">
        <w:rPr>
          <w:rStyle w:val="Emphasis"/>
          <w:rFonts w:ascii="Garamond" w:eastAsiaTheme="majorEastAsia" w:hAnsi="Garamond" w:cstheme="majorBidi"/>
          <w:i w:val="0"/>
          <w:iCs w:val="0"/>
          <w:color w:val="000000" w:themeColor="text1"/>
          <w:sz w:val="24"/>
          <w:szCs w:val="24"/>
        </w:rPr>
        <w:t>Forthcoming</w:t>
      </w:r>
      <w:r>
        <w:rPr>
          <w:rStyle w:val="Emphasis"/>
          <w:rFonts w:ascii="Garamond" w:eastAsiaTheme="majorEastAsia" w:hAnsi="Garamond" w:cstheme="majorBidi"/>
          <w:i w:val="0"/>
          <w:iCs w:val="0"/>
          <w:color w:val="000000" w:themeColor="text1"/>
          <w:sz w:val="24"/>
          <w:szCs w:val="24"/>
        </w:rPr>
        <w:t>).</w:t>
      </w:r>
    </w:p>
    <w:p w14:paraId="46FED217" w14:textId="77777777" w:rsidR="00E21963" w:rsidRDefault="00E21963" w:rsidP="00B85296">
      <w:pPr>
        <w:rPr>
          <w:rStyle w:val="Emphasis"/>
          <w:rFonts w:ascii="Garamond" w:eastAsiaTheme="majorEastAsia" w:hAnsi="Garamond" w:cstheme="majorBidi"/>
          <w:i w:val="0"/>
          <w:iCs w:val="0"/>
          <w:color w:val="000000" w:themeColor="text1"/>
          <w:sz w:val="24"/>
          <w:szCs w:val="24"/>
        </w:rPr>
      </w:pPr>
    </w:p>
    <w:p w14:paraId="3921F45B" w14:textId="11BD29EA" w:rsidR="00E21963" w:rsidRPr="007E340D" w:rsidRDefault="00E21963" w:rsidP="00B85296">
      <w:pPr>
        <w:rPr>
          <w:rStyle w:val="Emphasis"/>
          <w:rFonts w:ascii="Garamond" w:eastAsiaTheme="majorEastAsia" w:hAnsi="Garamond" w:cstheme="majorBidi"/>
          <w:i w:val="0"/>
          <w:iCs w:val="0"/>
          <w:color w:val="000000" w:themeColor="text1"/>
          <w:sz w:val="24"/>
          <w:szCs w:val="24"/>
        </w:rPr>
      </w:pPr>
      <w:r>
        <w:rPr>
          <w:rStyle w:val="Emphasis"/>
          <w:rFonts w:ascii="Garamond" w:eastAsiaTheme="majorEastAsia" w:hAnsi="Garamond" w:cstheme="majorBidi"/>
          <w:i w:val="0"/>
          <w:iCs w:val="0"/>
          <w:color w:val="000000" w:themeColor="text1"/>
          <w:sz w:val="24"/>
          <w:szCs w:val="24"/>
        </w:rPr>
        <w:t>Art as Advocacy (Forthcoming 2024).</w:t>
      </w:r>
    </w:p>
    <w:p w14:paraId="26CB5DF5" w14:textId="77777777" w:rsidR="00B85296" w:rsidRPr="007E340D" w:rsidRDefault="00B85296" w:rsidP="00B6571C">
      <w:pPr>
        <w:rPr>
          <w:rStyle w:val="Emphasis"/>
          <w:rFonts w:ascii="Garamond" w:hAnsi="Garamond"/>
          <w:i w:val="0"/>
          <w:color w:val="000000" w:themeColor="text1"/>
          <w:sz w:val="24"/>
          <w:szCs w:val="24"/>
        </w:rPr>
      </w:pPr>
    </w:p>
    <w:p w14:paraId="7AD81310" w14:textId="1A222A06" w:rsidR="00B6571C" w:rsidRPr="007E340D" w:rsidRDefault="00BB0A1D" w:rsidP="00BB0A1D">
      <w:pPr>
        <w:jc w:val="center"/>
        <w:rPr>
          <w:rFonts w:ascii="Garamond" w:hAnsi="Garamond"/>
          <w:b/>
          <w:bCs/>
          <w:iCs/>
          <w:smallCaps/>
          <w:color w:val="000000" w:themeColor="text1"/>
          <w:szCs w:val="28"/>
          <w:shd w:val="clear" w:color="auto" w:fill="FFFFFF"/>
        </w:rPr>
      </w:pPr>
      <w:r w:rsidRPr="007E340D">
        <w:rPr>
          <w:rFonts w:ascii="Garamond" w:hAnsi="Garamond"/>
          <w:b/>
          <w:bCs/>
          <w:iCs/>
          <w:smallCaps/>
          <w:color w:val="000000" w:themeColor="text1"/>
          <w:szCs w:val="28"/>
          <w:shd w:val="clear" w:color="auto" w:fill="FFFFFF"/>
        </w:rPr>
        <w:t>Teaching Record</w:t>
      </w:r>
    </w:p>
    <w:p w14:paraId="0D50E421" w14:textId="10EADE6F" w:rsidR="00E37B51" w:rsidRPr="007E340D" w:rsidRDefault="00E37B51" w:rsidP="00B6571C">
      <w:pPr>
        <w:rPr>
          <w:rFonts w:ascii="Garamond" w:hAnsi="Garamond"/>
          <w:iCs/>
          <w:color w:val="000000" w:themeColor="text1"/>
          <w:sz w:val="24"/>
          <w:szCs w:val="24"/>
          <w:shd w:val="clear" w:color="auto" w:fill="FFFFFF"/>
        </w:rPr>
      </w:pPr>
    </w:p>
    <w:p w14:paraId="77CC291B" w14:textId="09835A1B" w:rsidR="00C4132D" w:rsidRPr="007E340D" w:rsidRDefault="00E60EA5" w:rsidP="00B81C4E">
      <w:pPr>
        <w:jc w:val="center"/>
        <w:rPr>
          <w:rFonts w:ascii="Garamond" w:hAnsi="Garamond"/>
          <w:b/>
          <w:bCs/>
          <w:iCs/>
          <w:color w:val="000000" w:themeColor="text1"/>
          <w:sz w:val="24"/>
          <w:szCs w:val="24"/>
          <w:shd w:val="clear" w:color="auto" w:fill="FFFFFF"/>
        </w:rPr>
      </w:pPr>
      <w:r w:rsidRPr="007E340D">
        <w:rPr>
          <w:rFonts w:ascii="Garamond" w:hAnsi="Garamond"/>
          <w:b/>
          <w:bCs/>
          <w:iCs/>
          <w:color w:val="000000" w:themeColor="text1"/>
          <w:sz w:val="24"/>
          <w:szCs w:val="24"/>
          <w:shd w:val="clear" w:color="auto" w:fill="FFFFFF"/>
        </w:rPr>
        <w:t xml:space="preserve">Key </w:t>
      </w:r>
      <w:r w:rsidR="002460E7" w:rsidRPr="007E340D">
        <w:rPr>
          <w:rFonts w:ascii="Garamond" w:hAnsi="Garamond"/>
          <w:b/>
          <w:bCs/>
          <w:iCs/>
          <w:color w:val="000000" w:themeColor="text1"/>
          <w:sz w:val="24"/>
          <w:szCs w:val="24"/>
          <w:shd w:val="clear" w:color="auto" w:fill="FFFFFF"/>
        </w:rPr>
        <w:t xml:space="preserve">Curricular </w:t>
      </w:r>
      <w:r w:rsidRPr="007E340D">
        <w:rPr>
          <w:rFonts w:ascii="Garamond" w:hAnsi="Garamond"/>
          <w:b/>
          <w:bCs/>
          <w:iCs/>
          <w:color w:val="000000" w:themeColor="text1"/>
          <w:sz w:val="24"/>
          <w:szCs w:val="24"/>
          <w:shd w:val="clear" w:color="auto" w:fill="FFFFFF"/>
        </w:rPr>
        <w:t>Administrative Positions</w:t>
      </w:r>
    </w:p>
    <w:p w14:paraId="1AE75E69" w14:textId="19CC98FE" w:rsidR="00E60EA5" w:rsidRPr="007E340D" w:rsidRDefault="00E60EA5" w:rsidP="00B81C4E">
      <w:pPr>
        <w:jc w:val="center"/>
        <w:rPr>
          <w:rFonts w:ascii="Garamond" w:hAnsi="Garamond"/>
          <w:b/>
          <w:bCs/>
          <w:iCs/>
          <w:color w:val="000000" w:themeColor="text1"/>
          <w:sz w:val="24"/>
          <w:szCs w:val="24"/>
          <w:shd w:val="clear" w:color="auto" w:fill="FFFFFF"/>
        </w:rPr>
      </w:pPr>
    </w:p>
    <w:p w14:paraId="591606FD" w14:textId="7C7FD82A" w:rsidR="0004520A" w:rsidRPr="007E340D" w:rsidRDefault="0004520A" w:rsidP="002F65E1">
      <w:pPr>
        <w:pStyle w:val="ListParagraph"/>
        <w:numPr>
          <w:ilvl w:val="0"/>
          <w:numId w:val="32"/>
        </w:numPr>
        <w:rPr>
          <w:rFonts w:ascii="Garamond" w:hAnsi="Garamond"/>
          <w:iCs/>
          <w:color w:val="000000" w:themeColor="text1"/>
          <w:sz w:val="24"/>
          <w:szCs w:val="24"/>
          <w:shd w:val="clear" w:color="auto" w:fill="FFFFFF"/>
        </w:rPr>
      </w:pPr>
      <w:r w:rsidRPr="007E340D">
        <w:rPr>
          <w:rFonts w:ascii="Garamond" w:hAnsi="Garamond"/>
          <w:iCs/>
          <w:color w:val="000000" w:themeColor="text1"/>
          <w:sz w:val="24"/>
          <w:szCs w:val="24"/>
          <w:shd w:val="clear" w:color="auto" w:fill="FFFFFF"/>
        </w:rPr>
        <w:t xml:space="preserve">Director of the Clinical Law Program, Willamette University College of Law </w:t>
      </w:r>
      <w:r w:rsidR="006029A2" w:rsidRPr="007E340D">
        <w:rPr>
          <w:rFonts w:ascii="Garamond" w:hAnsi="Garamond"/>
          <w:iCs/>
          <w:color w:val="000000" w:themeColor="text1"/>
          <w:sz w:val="24"/>
          <w:szCs w:val="24"/>
          <w:shd w:val="clear" w:color="auto" w:fill="FFFFFF"/>
        </w:rPr>
        <w:t>(2005-2021)</w:t>
      </w:r>
    </w:p>
    <w:p w14:paraId="4F94CE2D" w14:textId="22EB7DC4" w:rsidR="00951FBB" w:rsidRPr="007E340D" w:rsidRDefault="00951FBB" w:rsidP="002F65E1">
      <w:pPr>
        <w:pStyle w:val="ListParagraph"/>
        <w:numPr>
          <w:ilvl w:val="0"/>
          <w:numId w:val="32"/>
        </w:numPr>
        <w:rPr>
          <w:rFonts w:ascii="Garamond" w:hAnsi="Garamond"/>
          <w:iCs/>
          <w:color w:val="000000" w:themeColor="text1"/>
          <w:sz w:val="24"/>
          <w:szCs w:val="24"/>
          <w:shd w:val="clear" w:color="auto" w:fill="FFFFFF"/>
        </w:rPr>
      </w:pPr>
      <w:r w:rsidRPr="007E340D">
        <w:rPr>
          <w:rFonts w:ascii="Garamond" w:hAnsi="Garamond"/>
          <w:iCs/>
          <w:color w:val="000000" w:themeColor="text1"/>
          <w:sz w:val="24"/>
          <w:szCs w:val="24"/>
          <w:shd w:val="clear" w:color="auto" w:fill="FFFFFF"/>
        </w:rPr>
        <w:t>Faculty Advisor to the Externship Program</w:t>
      </w:r>
      <w:r w:rsidR="00E80551" w:rsidRPr="007E340D">
        <w:rPr>
          <w:rFonts w:ascii="Garamond" w:hAnsi="Garamond"/>
          <w:iCs/>
          <w:color w:val="000000" w:themeColor="text1"/>
          <w:sz w:val="24"/>
          <w:szCs w:val="24"/>
          <w:shd w:val="clear" w:color="auto" w:fill="FFFFFF"/>
        </w:rPr>
        <w:t>,</w:t>
      </w:r>
      <w:r w:rsidRPr="007E340D">
        <w:rPr>
          <w:rFonts w:ascii="Garamond" w:hAnsi="Garamond"/>
          <w:iCs/>
          <w:color w:val="000000" w:themeColor="text1"/>
          <w:sz w:val="24"/>
          <w:szCs w:val="24"/>
          <w:shd w:val="clear" w:color="auto" w:fill="FFFFFF"/>
        </w:rPr>
        <w:t xml:space="preserve"> </w:t>
      </w:r>
      <w:r w:rsidR="00E80551" w:rsidRPr="007E340D">
        <w:rPr>
          <w:rFonts w:ascii="Garamond" w:hAnsi="Garamond"/>
          <w:iCs/>
          <w:color w:val="000000" w:themeColor="text1"/>
          <w:sz w:val="24"/>
          <w:szCs w:val="24"/>
          <w:shd w:val="clear" w:color="auto" w:fill="FFFFFF"/>
        </w:rPr>
        <w:t xml:space="preserve">Willamette University College of Law </w:t>
      </w:r>
      <w:r w:rsidRPr="007E340D">
        <w:rPr>
          <w:rFonts w:ascii="Garamond" w:hAnsi="Garamond"/>
          <w:iCs/>
          <w:color w:val="000000" w:themeColor="text1"/>
          <w:sz w:val="24"/>
          <w:szCs w:val="24"/>
          <w:shd w:val="clear" w:color="auto" w:fill="FFFFFF"/>
        </w:rPr>
        <w:t>(2008-2013)</w:t>
      </w:r>
    </w:p>
    <w:p w14:paraId="58564732" w14:textId="69B915A2" w:rsidR="006029A2" w:rsidRPr="007E340D" w:rsidRDefault="006029A2" w:rsidP="002F65E1">
      <w:pPr>
        <w:pStyle w:val="ListParagraph"/>
        <w:numPr>
          <w:ilvl w:val="0"/>
          <w:numId w:val="32"/>
        </w:numPr>
        <w:rPr>
          <w:rFonts w:ascii="Garamond" w:hAnsi="Garamond"/>
          <w:iCs/>
          <w:color w:val="000000" w:themeColor="text1"/>
          <w:sz w:val="24"/>
          <w:szCs w:val="24"/>
          <w:shd w:val="clear" w:color="auto" w:fill="FFFFFF"/>
        </w:rPr>
      </w:pPr>
      <w:r w:rsidRPr="007E340D">
        <w:rPr>
          <w:rFonts w:ascii="Garamond" w:hAnsi="Garamond"/>
          <w:iCs/>
          <w:color w:val="000000" w:themeColor="text1"/>
          <w:sz w:val="24"/>
          <w:szCs w:val="24"/>
          <w:shd w:val="clear" w:color="auto" w:fill="FFFFFF"/>
        </w:rPr>
        <w:t>Director of the Externship Program, Willamette University College of Law (2005-200</w:t>
      </w:r>
      <w:r w:rsidR="00951FBB" w:rsidRPr="007E340D">
        <w:rPr>
          <w:rFonts w:ascii="Garamond" w:hAnsi="Garamond"/>
          <w:iCs/>
          <w:color w:val="000000" w:themeColor="text1"/>
          <w:sz w:val="24"/>
          <w:szCs w:val="24"/>
          <w:shd w:val="clear" w:color="auto" w:fill="FFFFFF"/>
        </w:rPr>
        <w:t>8)</w:t>
      </w:r>
    </w:p>
    <w:p w14:paraId="02230A2C" w14:textId="77777777" w:rsidR="006029A2" w:rsidRPr="007E340D" w:rsidRDefault="006029A2" w:rsidP="00B81C4E">
      <w:pPr>
        <w:jc w:val="center"/>
        <w:rPr>
          <w:rFonts w:ascii="Garamond" w:hAnsi="Garamond"/>
          <w:b/>
          <w:bCs/>
          <w:iCs/>
          <w:color w:val="000000" w:themeColor="text1"/>
          <w:sz w:val="24"/>
          <w:szCs w:val="24"/>
          <w:shd w:val="clear" w:color="auto" w:fill="FFFFFF"/>
        </w:rPr>
      </w:pPr>
    </w:p>
    <w:p w14:paraId="43011865" w14:textId="4FF09F9F" w:rsidR="00E60EA5" w:rsidRPr="007E340D" w:rsidRDefault="00E60EA5" w:rsidP="00B81C4E">
      <w:pPr>
        <w:jc w:val="center"/>
        <w:rPr>
          <w:rFonts w:ascii="Garamond" w:hAnsi="Garamond"/>
          <w:b/>
          <w:bCs/>
          <w:iCs/>
          <w:color w:val="000000" w:themeColor="text1"/>
          <w:sz w:val="24"/>
          <w:szCs w:val="24"/>
          <w:shd w:val="clear" w:color="auto" w:fill="FFFFFF"/>
        </w:rPr>
      </w:pPr>
      <w:r w:rsidRPr="007E340D">
        <w:rPr>
          <w:rFonts w:ascii="Garamond" w:hAnsi="Garamond"/>
          <w:b/>
          <w:bCs/>
          <w:iCs/>
          <w:color w:val="000000" w:themeColor="text1"/>
          <w:sz w:val="24"/>
          <w:szCs w:val="24"/>
          <w:shd w:val="clear" w:color="auto" w:fill="FFFFFF"/>
        </w:rPr>
        <w:t xml:space="preserve">Specific </w:t>
      </w:r>
      <w:r w:rsidR="002460E7" w:rsidRPr="007E340D">
        <w:rPr>
          <w:rFonts w:ascii="Garamond" w:hAnsi="Garamond"/>
          <w:b/>
          <w:bCs/>
          <w:iCs/>
          <w:color w:val="000000" w:themeColor="text1"/>
          <w:sz w:val="24"/>
          <w:szCs w:val="24"/>
          <w:shd w:val="clear" w:color="auto" w:fill="FFFFFF"/>
        </w:rPr>
        <w:t xml:space="preserve">Curricular </w:t>
      </w:r>
      <w:r w:rsidRPr="007E340D">
        <w:rPr>
          <w:rFonts w:ascii="Garamond" w:hAnsi="Garamond"/>
          <w:b/>
          <w:bCs/>
          <w:iCs/>
          <w:color w:val="000000" w:themeColor="text1"/>
          <w:sz w:val="24"/>
          <w:szCs w:val="24"/>
          <w:shd w:val="clear" w:color="auto" w:fill="FFFFFF"/>
        </w:rPr>
        <w:t>Accomplishments</w:t>
      </w:r>
    </w:p>
    <w:p w14:paraId="59F3A21D" w14:textId="77777777" w:rsidR="00C4132D" w:rsidRPr="007E340D" w:rsidRDefault="00C4132D" w:rsidP="00B81C4E">
      <w:pPr>
        <w:jc w:val="center"/>
        <w:rPr>
          <w:rFonts w:ascii="Garamond" w:hAnsi="Garamond"/>
          <w:b/>
          <w:bCs/>
          <w:iCs/>
          <w:color w:val="000000" w:themeColor="text1"/>
          <w:sz w:val="24"/>
          <w:szCs w:val="24"/>
          <w:shd w:val="clear" w:color="auto" w:fill="FFFFFF"/>
        </w:rPr>
      </w:pPr>
    </w:p>
    <w:p w14:paraId="3EB2FCD1" w14:textId="635ED69C" w:rsidR="00F01356" w:rsidRPr="007E340D" w:rsidRDefault="00AB6414" w:rsidP="002F65E1">
      <w:pPr>
        <w:pStyle w:val="ListParagraph"/>
        <w:numPr>
          <w:ilvl w:val="0"/>
          <w:numId w:val="33"/>
        </w:numPr>
        <w:rPr>
          <w:rFonts w:ascii="Garamond" w:hAnsi="Garamond"/>
          <w:iCs/>
          <w:color w:val="000000" w:themeColor="text1"/>
          <w:sz w:val="24"/>
          <w:szCs w:val="24"/>
          <w:shd w:val="clear" w:color="auto" w:fill="FFFFFF"/>
        </w:rPr>
      </w:pPr>
      <w:r w:rsidRPr="007E340D">
        <w:rPr>
          <w:rFonts w:ascii="Garamond" w:hAnsi="Garamond"/>
          <w:iCs/>
          <w:color w:val="000000" w:themeColor="text1"/>
          <w:sz w:val="24"/>
          <w:szCs w:val="24"/>
          <w:shd w:val="clear" w:color="auto" w:fill="FFFFFF"/>
        </w:rPr>
        <w:t>Completely</w:t>
      </w:r>
      <w:r w:rsidR="00920F5E" w:rsidRPr="007E340D">
        <w:rPr>
          <w:rFonts w:ascii="Garamond" w:hAnsi="Garamond"/>
          <w:iCs/>
          <w:color w:val="000000" w:themeColor="text1"/>
          <w:sz w:val="24"/>
          <w:szCs w:val="24"/>
          <w:shd w:val="clear" w:color="auto" w:fill="FFFFFF"/>
        </w:rPr>
        <w:t xml:space="preserve"> renovated </w:t>
      </w:r>
      <w:r w:rsidR="00091B60" w:rsidRPr="007E340D">
        <w:rPr>
          <w:rFonts w:ascii="Garamond" w:hAnsi="Garamond"/>
          <w:iCs/>
          <w:color w:val="000000" w:themeColor="text1"/>
          <w:sz w:val="24"/>
          <w:szCs w:val="24"/>
          <w:shd w:val="clear" w:color="auto" w:fill="FFFFFF"/>
        </w:rPr>
        <w:t>and moderni</w:t>
      </w:r>
      <w:r w:rsidR="00B11E98" w:rsidRPr="007E340D">
        <w:rPr>
          <w:rFonts w:ascii="Garamond" w:hAnsi="Garamond"/>
          <w:iCs/>
          <w:color w:val="000000" w:themeColor="text1"/>
          <w:sz w:val="24"/>
          <w:szCs w:val="24"/>
          <w:shd w:val="clear" w:color="auto" w:fill="FFFFFF"/>
        </w:rPr>
        <w:t xml:space="preserve">zed </w:t>
      </w:r>
      <w:r w:rsidR="00091B60" w:rsidRPr="007E340D">
        <w:rPr>
          <w:rFonts w:ascii="Garamond" w:hAnsi="Garamond"/>
          <w:iCs/>
          <w:color w:val="000000" w:themeColor="text1"/>
          <w:sz w:val="24"/>
          <w:szCs w:val="24"/>
          <w:shd w:val="clear" w:color="auto" w:fill="FFFFFF"/>
        </w:rPr>
        <w:t>one of the oldest clinical law programs in the country</w:t>
      </w:r>
      <w:r w:rsidR="000F70F4" w:rsidRPr="007E340D">
        <w:rPr>
          <w:rFonts w:ascii="Garamond" w:hAnsi="Garamond"/>
          <w:iCs/>
          <w:color w:val="000000" w:themeColor="text1"/>
          <w:sz w:val="24"/>
          <w:szCs w:val="24"/>
          <w:shd w:val="clear" w:color="auto" w:fill="FFFFFF"/>
        </w:rPr>
        <w:t xml:space="preserve"> by</w:t>
      </w:r>
      <w:r w:rsidR="00B11E98" w:rsidRPr="007E340D">
        <w:rPr>
          <w:rFonts w:ascii="Garamond" w:hAnsi="Garamond"/>
          <w:iCs/>
          <w:color w:val="000000" w:themeColor="text1"/>
          <w:sz w:val="24"/>
          <w:szCs w:val="24"/>
          <w:shd w:val="clear" w:color="auto" w:fill="FFFFFF"/>
        </w:rPr>
        <w:t xml:space="preserve"> diversif</w:t>
      </w:r>
      <w:r w:rsidR="000F70F4" w:rsidRPr="007E340D">
        <w:rPr>
          <w:rFonts w:ascii="Garamond" w:hAnsi="Garamond"/>
          <w:iCs/>
          <w:color w:val="000000" w:themeColor="text1"/>
          <w:sz w:val="24"/>
          <w:szCs w:val="24"/>
          <w:shd w:val="clear" w:color="auto" w:fill="FFFFFF"/>
        </w:rPr>
        <w:t>ying</w:t>
      </w:r>
      <w:r w:rsidR="00B11E98" w:rsidRPr="007E340D">
        <w:rPr>
          <w:rFonts w:ascii="Garamond" w:hAnsi="Garamond"/>
          <w:iCs/>
          <w:color w:val="000000" w:themeColor="text1"/>
          <w:sz w:val="24"/>
          <w:szCs w:val="24"/>
          <w:shd w:val="clear" w:color="auto" w:fill="FFFFFF"/>
        </w:rPr>
        <w:t xml:space="preserve"> </w:t>
      </w:r>
      <w:r w:rsidR="0053707F" w:rsidRPr="007E340D">
        <w:rPr>
          <w:rFonts w:ascii="Garamond" w:hAnsi="Garamond"/>
          <w:iCs/>
          <w:color w:val="000000" w:themeColor="text1"/>
          <w:sz w:val="24"/>
          <w:szCs w:val="24"/>
          <w:shd w:val="clear" w:color="auto" w:fill="FFFFFF"/>
        </w:rPr>
        <w:t xml:space="preserve">clients and </w:t>
      </w:r>
      <w:r w:rsidR="00B11E98" w:rsidRPr="007E340D">
        <w:rPr>
          <w:rFonts w:ascii="Garamond" w:hAnsi="Garamond"/>
          <w:iCs/>
          <w:color w:val="000000" w:themeColor="text1"/>
          <w:sz w:val="24"/>
          <w:szCs w:val="24"/>
          <w:shd w:val="clear" w:color="auto" w:fill="FFFFFF"/>
        </w:rPr>
        <w:t>clinic offerings</w:t>
      </w:r>
      <w:r w:rsidR="00B34A24" w:rsidRPr="007E340D">
        <w:rPr>
          <w:rFonts w:ascii="Garamond" w:hAnsi="Garamond"/>
          <w:iCs/>
          <w:color w:val="000000" w:themeColor="text1"/>
          <w:sz w:val="24"/>
          <w:szCs w:val="24"/>
          <w:shd w:val="clear" w:color="auto" w:fill="FFFFFF"/>
        </w:rPr>
        <w:t>;</w:t>
      </w:r>
      <w:r w:rsidR="00B11E98" w:rsidRPr="007E340D">
        <w:rPr>
          <w:rFonts w:ascii="Garamond" w:hAnsi="Garamond"/>
          <w:iCs/>
          <w:color w:val="000000" w:themeColor="text1"/>
          <w:sz w:val="24"/>
          <w:szCs w:val="24"/>
          <w:shd w:val="clear" w:color="auto" w:fill="FFFFFF"/>
        </w:rPr>
        <w:t xml:space="preserve"> add</w:t>
      </w:r>
      <w:r w:rsidR="000F70F4" w:rsidRPr="007E340D">
        <w:rPr>
          <w:rFonts w:ascii="Garamond" w:hAnsi="Garamond"/>
          <w:iCs/>
          <w:color w:val="000000" w:themeColor="text1"/>
          <w:sz w:val="24"/>
          <w:szCs w:val="24"/>
          <w:shd w:val="clear" w:color="auto" w:fill="FFFFFF"/>
        </w:rPr>
        <w:t>ing</w:t>
      </w:r>
      <w:r w:rsidR="00B11E98" w:rsidRPr="007E340D">
        <w:rPr>
          <w:rFonts w:ascii="Garamond" w:hAnsi="Garamond"/>
          <w:iCs/>
          <w:color w:val="000000" w:themeColor="text1"/>
          <w:sz w:val="24"/>
          <w:szCs w:val="24"/>
          <w:shd w:val="clear" w:color="auto" w:fill="FFFFFF"/>
        </w:rPr>
        <w:t xml:space="preserve"> </w:t>
      </w:r>
      <w:r w:rsidR="00A134E4" w:rsidRPr="007E340D">
        <w:rPr>
          <w:rFonts w:ascii="Garamond" w:hAnsi="Garamond"/>
          <w:iCs/>
          <w:color w:val="000000" w:themeColor="text1"/>
          <w:sz w:val="24"/>
          <w:szCs w:val="24"/>
          <w:shd w:val="clear" w:color="auto" w:fill="FFFFFF"/>
        </w:rPr>
        <w:t xml:space="preserve">medical and behavioral health </w:t>
      </w:r>
      <w:r w:rsidR="00B11E98" w:rsidRPr="007E340D">
        <w:rPr>
          <w:rFonts w:ascii="Garamond" w:hAnsi="Garamond"/>
          <w:iCs/>
          <w:color w:val="000000" w:themeColor="text1"/>
          <w:sz w:val="24"/>
          <w:szCs w:val="24"/>
          <w:shd w:val="clear" w:color="auto" w:fill="FFFFFF"/>
        </w:rPr>
        <w:t>professionals</w:t>
      </w:r>
      <w:r w:rsidR="00B34A24" w:rsidRPr="007E340D">
        <w:rPr>
          <w:rFonts w:ascii="Garamond" w:hAnsi="Garamond"/>
          <w:iCs/>
          <w:color w:val="000000" w:themeColor="text1"/>
          <w:sz w:val="24"/>
          <w:szCs w:val="24"/>
          <w:shd w:val="clear" w:color="auto" w:fill="FFFFFF"/>
        </w:rPr>
        <w:t>;</w:t>
      </w:r>
      <w:r w:rsidR="00A134E4" w:rsidRPr="007E340D">
        <w:rPr>
          <w:rFonts w:ascii="Garamond" w:hAnsi="Garamond"/>
          <w:iCs/>
          <w:color w:val="000000" w:themeColor="text1"/>
          <w:sz w:val="24"/>
          <w:szCs w:val="24"/>
          <w:shd w:val="clear" w:color="auto" w:fill="FFFFFF"/>
        </w:rPr>
        <w:t xml:space="preserve"> </w:t>
      </w:r>
      <w:r w:rsidR="002026C6" w:rsidRPr="007E340D">
        <w:rPr>
          <w:rFonts w:ascii="Garamond" w:hAnsi="Garamond"/>
          <w:iCs/>
          <w:color w:val="000000" w:themeColor="text1"/>
          <w:sz w:val="24"/>
          <w:szCs w:val="24"/>
          <w:shd w:val="clear" w:color="auto" w:fill="FFFFFF"/>
        </w:rPr>
        <w:t>moderniz</w:t>
      </w:r>
      <w:r w:rsidR="000F70F4" w:rsidRPr="007E340D">
        <w:rPr>
          <w:rFonts w:ascii="Garamond" w:hAnsi="Garamond"/>
          <w:iCs/>
          <w:color w:val="000000" w:themeColor="text1"/>
          <w:sz w:val="24"/>
          <w:szCs w:val="24"/>
          <w:shd w:val="clear" w:color="auto" w:fill="FFFFFF"/>
        </w:rPr>
        <w:t>ing</w:t>
      </w:r>
      <w:r w:rsidR="002026C6" w:rsidRPr="007E340D">
        <w:rPr>
          <w:rFonts w:ascii="Garamond" w:hAnsi="Garamond"/>
          <w:iCs/>
          <w:color w:val="000000" w:themeColor="text1"/>
          <w:sz w:val="24"/>
          <w:szCs w:val="24"/>
          <w:shd w:val="clear" w:color="auto" w:fill="FFFFFF"/>
        </w:rPr>
        <w:t xml:space="preserve"> practice management system</w:t>
      </w:r>
      <w:r w:rsidR="00B34A24" w:rsidRPr="007E340D">
        <w:rPr>
          <w:rFonts w:ascii="Garamond" w:hAnsi="Garamond"/>
          <w:iCs/>
          <w:color w:val="000000" w:themeColor="text1"/>
          <w:sz w:val="24"/>
          <w:szCs w:val="24"/>
          <w:shd w:val="clear" w:color="auto" w:fill="FFFFFF"/>
        </w:rPr>
        <w:t>;</w:t>
      </w:r>
      <w:r w:rsidR="002026C6" w:rsidRPr="007E340D">
        <w:rPr>
          <w:rFonts w:ascii="Garamond" w:hAnsi="Garamond"/>
          <w:iCs/>
          <w:color w:val="000000" w:themeColor="text1"/>
          <w:sz w:val="24"/>
          <w:szCs w:val="24"/>
          <w:shd w:val="clear" w:color="auto" w:fill="FFFFFF"/>
        </w:rPr>
        <w:t xml:space="preserve"> increas</w:t>
      </w:r>
      <w:r w:rsidR="000F70F4" w:rsidRPr="007E340D">
        <w:rPr>
          <w:rFonts w:ascii="Garamond" w:hAnsi="Garamond"/>
          <w:iCs/>
          <w:color w:val="000000" w:themeColor="text1"/>
          <w:sz w:val="24"/>
          <w:szCs w:val="24"/>
          <w:shd w:val="clear" w:color="auto" w:fill="FFFFFF"/>
        </w:rPr>
        <w:t>ing</w:t>
      </w:r>
      <w:r w:rsidR="002026C6" w:rsidRPr="007E340D">
        <w:rPr>
          <w:rFonts w:ascii="Garamond" w:hAnsi="Garamond"/>
          <w:iCs/>
          <w:color w:val="000000" w:themeColor="text1"/>
          <w:sz w:val="24"/>
          <w:szCs w:val="24"/>
          <w:shd w:val="clear" w:color="auto" w:fill="FFFFFF"/>
        </w:rPr>
        <w:t xml:space="preserve"> intensity of supervision and support</w:t>
      </w:r>
      <w:r w:rsidR="00B75FD5" w:rsidRPr="007E340D">
        <w:rPr>
          <w:rFonts w:ascii="Garamond" w:hAnsi="Garamond"/>
          <w:iCs/>
          <w:color w:val="000000" w:themeColor="text1"/>
          <w:sz w:val="24"/>
          <w:szCs w:val="24"/>
          <w:shd w:val="clear" w:color="auto" w:fill="FFFFFF"/>
        </w:rPr>
        <w:t xml:space="preserve"> for clinical students</w:t>
      </w:r>
      <w:r w:rsidR="00B34A24" w:rsidRPr="007E340D">
        <w:rPr>
          <w:rFonts w:ascii="Garamond" w:hAnsi="Garamond"/>
          <w:iCs/>
          <w:color w:val="000000" w:themeColor="text1"/>
          <w:sz w:val="24"/>
          <w:szCs w:val="24"/>
          <w:shd w:val="clear" w:color="auto" w:fill="FFFFFF"/>
        </w:rPr>
        <w:t>;</w:t>
      </w:r>
      <w:r w:rsidR="002026C6" w:rsidRPr="007E340D">
        <w:rPr>
          <w:rFonts w:ascii="Garamond" w:hAnsi="Garamond"/>
          <w:iCs/>
          <w:color w:val="000000" w:themeColor="text1"/>
          <w:sz w:val="24"/>
          <w:szCs w:val="24"/>
          <w:shd w:val="clear" w:color="auto" w:fill="FFFFFF"/>
        </w:rPr>
        <w:t xml:space="preserve"> </w:t>
      </w:r>
      <w:r w:rsidR="00EE10C0" w:rsidRPr="007E340D">
        <w:rPr>
          <w:rFonts w:ascii="Garamond" w:hAnsi="Garamond"/>
          <w:iCs/>
          <w:color w:val="000000" w:themeColor="text1"/>
          <w:sz w:val="24"/>
          <w:szCs w:val="24"/>
          <w:shd w:val="clear" w:color="auto" w:fill="FFFFFF"/>
        </w:rPr>
        <w:t>add</w:t>
      </w:r>
      <w:r w:rsidR="000F70F4" w:rsidRPr="007E340D">
        <w:rPr>
          <w:rFonts w:ascii="Garamond" w:hAnsi="Garamond"/>
          <w:iCs/>
          <w:color w:val="000000" w:themeColor="text1"/>
          <w:sz w:val="24"/>
          <w:szCs w:val="24"/>
          <w:shd w:val="clear" w:color="auto" w:fill="FFFFFF"/>
        </w:rPr>
        <w:t>ing</w:t>
      </w:r>
      <w:r w:rsidR="00EE10C0" w:rsidRPr="007E340D">
        <w:rPr>
          <w:rFonts w:ascii="Garamond" w:hAnsi="Garamond"/>
          <w:iCs/>
          <w:color w:val="000000" w:themeColor="text1"/>
          <w:sz w:val="24"/>
          <w:szCs w:val="24"/>
          <w:shd w:val="clear" w:color="auto" w:fill="FFFFFF"/>
        </w:rPr>
        <w:t xml:space="preserve"> academic </w:t>
      </w:r>
      <w:r w:rsidR="0053707F" w:rsidRPr="007E340D">
        <w:rPr>
          <w:rFonts w:ascii="Garamond" w:hAnsi="Garamond"/>
          <w:iCs/>
          <w:color w:val="000000" w:themeColor="text1"/>
          <w:sz w:val="24"/>
          <w:szCs w:val="24"/>
          <w:shd w:val="clear" w:color="auto" w:fill="FFFFFF"/>
        </w:rPr>
        <w:t>assessments</w:t>
      </w:r>
      <w:r w:rsidR="00B34A24" w:rsidRPr="007E340D">
        <w:rPr>
          <w:rFonts w:ascii="Garamond" w:hAnsi="Garamond"/>
          <w:iCs/>
          <w:color w:val="000000" w:themeColor="text1"/>
          <w:sz w:val="24"/>
          <w:szCs w:val="24"/>
          <w:shd w:val="clear" w:color="auto" w:fill="FFFFFF"/>
        </w:rPr>
        <w:t>;</w:t>
      </w:r>
      <w:r w:rsidR="0053707F" w:rsidRPr="007E340D">
        <w:rPr>
          <w:rFonts w:ascii="Garamond" w:hAnsi="Garamond"/>
          <w:iCs/>
          <w:color w:val="000000" w:themeColor="text1"/>
          <w:sz w:val="24"/>
          <w:szCs w:val="24"/>
          <w:shd w:val="clear" w:color="auto" w:fill="FFFFFF"/>
        </w:rPr>
        <w:t xml:space="preserve"> </w:t>
      </w:r>
      <w:r w:rsidR="00636D9F" w:rsidRPr="007E340D">
        <w:rPr>
          <w:rFonts w:ascii="Garamond" w:hAnsi="Garamond"/>
          <w:iCs/>
          <w:color w:val="000000" w:themeColor="text1"/>
          <w:sz w:val="24"/>
          <w:szCs w:val="24"/>
          <w:shd w:val="clear" w:color="auto" w:fill="FFFFFF"/>
        </w:rPr>
        <w:t>expand</w:t>
      </w:r>
      <w:r w:rsidR="000F70F4" w:rsidRPr="007E340D">
        <w:rPr>
          <w:rFonts w:ascii="Garamond" w:hAnsi="Garamond"/>
          <w:iCs/>
          <w:color w:val="000000" w:themeColor="text1"/>
          <w:sz w:val="24"/>
          <w:szCs w:val="24"/>
          <w:shd w:val="clear" w:color="auto" w:fill="FFFFFF"/>
        </w:rPr>
        <w:t>ing</w:t>
      </w:r>
      <w:r w:rsidR="00636D9F" w:rsidRPr="007E340D">
        <w:rPr>
          <w:rFonts w:ascii="Garamond" w:hAnsi="Garamond"/>
          <w:iCs/>
          <w:color w:val="000000" w:themeColor="text1"/>
          <w:sz w:val="24"/>
          <w:szCs w:val="24"/>
          <w:shd w:val="clear" w:color="auto" w:fill="FFFFFF"/>
        </w:rPr>
        <w:t xml:space="preserve"> </w:t>
      </w:r>
      <w:r w:rsidR="00D61E1D" w:rsidRPr="007E340D">
        <w:rPr>
          <w:rFonts w:ascii="Garamond" w:hAnsi="Garamond"/>
          <w:iCs/>
          <w:color w:val="000000" w:themeColor="text1"/>
          <w:sz w:val="24"/>
          <w:szCs w:val="24"/>
          <w:shd w:val="clear" w:color="auto" w:fill="FFFFFF"/>
        </w:rPr>
        <w:t>and</w:t>
      </w:r>
      <w:r w:rsidR="0026013A" w:rsidRPr="007E340D">
        <w:rPr>
          <w:rFonts w:ascii="Garamond" w:hAnsi="Garamond"/>
          <w:iCs/>
          <w:color w:val="000000" w:themeColor="text1"/>
          <w:sz w:val="24"/>
          <w:szCs w:val="24"/>
          <w:shd w:val="clear" w:color="auto" w:fill="FFFFFF"/>
        </w:rPr>
        <w:t xml:space="preserve"> integrat</w:t>
      </w:r>
      <w:r w:rsidR="00086760" w:rsidRPr="007E340D">
        <w:rPr>
          <w:rFonts w:ascii="Garamond" w:hAnsi="Garamond"/>
          <w:iCs/>
          <w:color w:val="000000" w:themeColor="text1"/>
          <w:sz w:val="24"/>
          <w:szCs w:val="24"/>
          <w:shd w:val="clear" w:color="auto" w:fill="FFFFFF"/>
        </w:rPr>
        <w:t>ing</w:t>
      </w:r>
      <w:r w:rsidR="0026013A" w:rsidRPr="007E340D">
        <w:rPr>
          <w:rFonts w:ascii="Garamond" w:hAnsi="Garamond"/>
          <w:iCs/>
          <w:color w:val="000000" w:themeColor="text1"/>
          <w:sz w:val="24"/>
          <w:szCs w:val="24"/>
          <w:shd w:val="clear" w:color="auto" w:fill="FFFFFF"/>
        </w:rPr>
        <w:t xml:space="preserve"> clinical faculty into doctrinal faculty </w:t>
      </w:r>
      <w:r w:rsidR="00E52DB8" w:rsidRPr="007E340D">
        <w:rPr>
          <w:rFonts w:ascii="Garamond" w:hAnsi="Garamond"/>
          <w:iCs/>
          <w:color w:val="000000" w:themeColor="text1"/>
          <w:sz w:val="24"/>
          <w:szCs w:val="24"/>
          <w:shd w:val="clear" w:color="auto" w:fill="FFFFFF"/>
        </w:rPr>
        <w:t>system</w:t>
      </w:r>
      <w:r w:rsidR="00B34A24" w:rsidRPr="007E340D">
        <w:rPr>
          <w:rFonts w:ascii="Garamond" w:hAnsi="Garamond"/>
          <w:iCs/>
          <w:color w:val="000000" w:themeColor="text1"/>
          <w:sz w:val="24"/>
          <w:szCs w:val="24"/>
          <w:shd w:val="clear" w:color="auto" w:fill="FFFFFF"/>
        </w:rPr>
        <w:t>;</w:t>
      </w:r>
      <w:r w:rsidR="00636D9F" w:rsidRPr="007E340D">
        <w:rPr>
          <w:rFonts w:ascii="Garamond" w:hAnsi="Garamond"/>
          <w:iCs/>
          <w:color w:val="000000" w:themeColor="text1"/>
          <w:sz w:val="24"/>
          <w:szCs w:val="24"/>
          <w:shd w:val="clear" w:color="auto" w:fill="FFFFFF"/>
        </w:rPr>
        <w:t xml:space="preserve"> </w:t>
      </w:r>
      <w:r w:rsidR="00F01356" w:rsidRPr="007E340D">
        <w:rPr>
          <w:rFonts w:ascii="Garamond" w:hAnsi="Garamond"/>
          <w:iCs/>
          <w:color w:val="000000" w:themeColor="text1"/>
          <w:sz w:val="24"/>
          <w:szCs w:val="24"/>
          <w:shd w:val="clear" w:color="auto" w:fill="FFFFFF"/>
        </w:rPr>
        <w:t>and creat</w:t>
      </w:r>
      <w:r w:rsidR="00086760" w:rsidRPr="007E340D">
        <w:rPr>
          <w:rFonts w:ascii="Garamond" w:hAnsi="Garamond"/>
          <w:iCs/>
          <w:color w:val="000000" w:themeColor="text1"/>
          <w:sz w:val="24"/>
          <w:szCs w:val="24"/>
          <w:shd w:val="clear" w:color="auto" w:fill="FFFFFF"/>
        </w:rPr>
        <w:t>ing</w:t>
      </w:r>
      <w:r w:rsidR="00F01356" w:rsidRPr="007E340D">
        <w:rPr>
          <w:rFonts w:ascii="Garamond" w:hAnsi="Garamond"/>
          <w:iCs/>
          <w:color w:val="000000" w:themeColor="text1"/>
          <w:sz w:val="24"/>
          <w:szCs w:val="24"/>
          <w:shd w:val="clear" w:color="auto" w:fill="FFFFFF"/>
        </w:rPr>
        <w:t xml:space="preserve"> variable credit structure, summer clinics, and advanced clinics</w:t>
      </w:r>
      <w:r w:rsidR="00410FCF" w:rsidRPr="007E340D">
        <w:rPr>
          <w:rFonts w:ascii="Garamond" w:hAnsi="Garamond"/>
          <w:iCs/>
          <w:color w:val="000000" w:themeColor="text1"/>
          <w:sz w:val="24"/>
          <w:szCs w:val="24"/>
          <w:shd w:val="clear" w:color="auto" w:fill="FFFFFF"/>
        </w:rPr>
        <w:t>,</w:t>
      </w:r>
      <w:r w:rsidR="00F01356" w:rsidRPr="007E340D">
        <w:rPr>
          <w:rFonts w:ascii="Garamond" w:hAnsi="Garamond"/>
          <w:iCs/>
          <w:color w:val="000000" w:themeColor="text1"/>
          <w:sz w:val="24"/>
          <w:szCs w:val="24"/>
          <w:shd w:val="clear" w:color="auto" w:fill="FFFFFF"/>
        </w:rPr>
        <w:t xml:space="preserve"> </w:t>
      </w:r>
      <w:r w:rsidR="00E52DB8" w:rsidRPr="007E340D">
        <w:rPr>
          <w:rFonts w:ascii="Garamond" w:hAnsi="Garamond"/>
          <w:iCs/>
          <w:color w:val="000000" w:themeColor="text1"/>
          <w:sz w:val="24"/>
          <w:szCs w:val="24"/>
          <w:shd w:val="clear" w:color="auto" w:fill="FFFFFF"/>
        </w:rPr>
        <w:t xml:space="preserve">among other </w:t>
      </w:r>
      <w:r w:rsidR="003E1BBC" w:rsidRPr="007E340D">
        <w:rPr>
          <w:rFonts w:ascii="Garamond" w:hAnsi="Garamond"/>
          <w:iCs/>
          <w:color w:val="000000" w:themeColor="text1"/>
          <w:sz w:val="24"/>
          <w:szCs w:val="24"/>
          <w:shd w:val="clear" w:color="auto" w:fill="FFFFFF"/>
        </w:rPr>
        <w:t>improvements</w:t>
      </w:r>
      <w:r w:rsidR="00E52DB8" w:rsidRPr="007E340D">
        <w:rPr>
          <w:rFonts w:ascii="Garamond" w:hAnsi="Garamond"/>
          <w:iCs/>
          <w:color w:val="000000" w:themeColor="text1"/>
          <w:sz w:val="24"/>
          <w:szCs w:val="24"/>
          <w:shd w:val="clear" w:color="auto" w:fill="FFFFFF"/>
        </w:rPr>
        <w:t xml:space="preserve">. </w:t>
      </w:r>
      <w:r w:rsidR="00EE10C0" w:rsidRPr="007E340D">
        <w:rPr>
          <w:rFonts w:ascii="Garamond" w:hAnsi="Garamond"/>
          <w:iCs/>
          <w:color w:val="000000" w:themeColor="text1"/>
          <w:sz w:val="24"/>
          <w:szCs w:val="24"/>
          <w:shd w:val="clear" w:color="auto" w:fill="FFFFFF"/>
        </w:rPr>
        <w:t xml:space="preserve"> </w:t>
      </w:r>
    </w:p>
    <w:p w14:paraId="141CA484" w14:textId="77777777" w:rsidR="00622A8C" w:rsidRPr="007E340D" w:rsidRDefault="00AC6389" w:rsidP="002F65E1">
      <w:pPr>
        <w:pStyle w:val="ListParagraph"/>
        <w:numPr>
          <w:ilvl w:val="0"/>
          <w:numId w:val="33"/>
        </w:numPr>
        <w:rPr>
          <w:rFonts w:ascii="Garamond" w:hAnsi="Garamond"/>
          <w:iCs/>
          <w:color w:val="000000" w:themeColor="text1"/>
          <w:sz w:val="24"/>
          <w:szCs w:val="24"/>
          <w:shd w:val="clear" w:color="auto" w:fill="FFFFFF"/>
        </w:rPr>
      </w:pPr>
      <w:r w:rsidRPr="007E340D">
        <w:rPr>
          <w:rFonts w:ascii="Garamond" w:hAnsi="Garamond"/>
          <w:iCs/>
          <w:color w:val="000000" w:themeColor="text1"/>
          <w:sz w:val="24"/>
          <w:szCs w:val="24"/>
          <w:shd w:val="clear" w:color="auto" w:fill="FFFFFF"/>
        </w:rPr>
        <w:t>Redesign</w:t>
      </w:r>
      <w:r w:rsidR="005B55E5" w:rsidRPr="007E340D">
        <w:rPr>
          <w:rFonts w:ascii="Garamond" w:hAnsi="Garamond"/>
          <w:iCs/>
          <w:color w:val="000000" w:themeColor="text1"/>
          <w:sz w:val="24"/>
          <w:szCs w:val="24"/>
          <w:shd w:val="clear" w:color="auto" w:fill="FFFFFF"/>
        </w:rPr>
        <w:t>ed</w:t>
      </w:r>
      <w:r w:rsidRPr="007E340D">
        <w:rPr>
          <w:rFonts w:ascii="Garamond" w:hAnsi="Garamond"/>
          <w:iCs/>
          <w:color w:val="000000" w:themeColor="text1"/>
          <w:sz w:val="24"/>
          <w:szCs w:val="24"/>
          <w:shd w:val="clear" w:color="auto" w:fill="FFFFFF"/>
        </w:rPr>
        <w:t xml:space="preserve"> </w:t>
      </w:r>
      <w:r w:rsidR="00373E60" w:rsidRPr="007E340D">
        <w:rPr>
          <w:rFonts w:ascii="Garamond" w:hAnsi="Garamond"/>
          <w:iCs/>
          <w:color w:val="000000" w:themeColor="text1"/>
          <w:sz w:val="24"/>
          <w:szCs w:val="24"/>
          <w:shd w:val="clear" w:color="auto" w:fill="FFFFFF"/>
        </w:rPr>
        <w:t xml:space="preserve">law school </w:t>
      </w:r>
      <w:r w:rsidR="005B55E5" w:rsidRPr="007E340D">
        <w:rPr>
          <w:rFonts w:ascii="Garamond" w:hAnsi="Garamond"/>
          <w:iCs/>
          <w:color w:val="000000" w:themeColor="text1"/>
          <w:sz w:val="24"/>
          <w:szCs w:val="24"/>
          <w:shd w:val="clear" w:color="auto" w:fill="FFFFFF"/>
        </w:rPr>
        <w:t>e</w:t>
      </w:r>
      <w:r w:rsidRPr="007E340D">
        <w:rPr>
          <w:rFonts w:ascii="Garamond" w:hAnsi="Garamond"/>
          <w:iCs/>
          <w:color w:val="000000" w:themeColor="text1"/>
          <w:sz w:val="24"/>
          <w:szCs w:val="24"/>
          <w:shd w:val="clear" w:color="auto" w:fill="FFFFFF"/>
        </w:rPr>
        <w:t xml:space="preserve">xternship </w:t>
      </w:r>
      <w:r w:rsidR="005B55E5" w:rsidRPr="007E340D">
        <w:rPr>
          <w:rFonts w:ascii="Garamond" w:hAnsi="Garamond"/>
          <w:iCs/>
          <w:color w:val="000000" w:themeColor="text1"/>
          <w:sz w:val="24"/>
          <w:szCs w:val="24"/>
          <w:shd w:val="clear" w:color="auto" w:fill="FFFFFF"/>
        </w:rPr>
        <w:t>p</w:t>
      </w:r>
      <w:r w:rsidRPr="007E340D">
        <w:rPr>
          <w:rFonts w:ascii="Garamond" w:hAnsi="Garamond"/>
          <w:iCs/>
          <w:color w:val="000000" w:themeColor="text1"/>
          <w:sz w:val="24"/>
          <w:szCs w:val="24"/>
          <w:shd w:val="clear" w:color="auto" w:fill="FFFFFF"/>
        </w:rPr>
        <w:t>rogram</w:t>
      </w:r>
      <w:r w:rsidR="005B55E5" w:rsidRPr="007E340D">
        <w:rPr>
          <w:rFonts w:ascii="Garamond" w:hAnsi="Garamond"/>
          <w:iCs/>
          <w:color w:val="000000" w:themeColor="text1"/>
          <w:sz w:val="24"/>
          <w:szCs w:val="24"/>
          <w:shd w:val="clear" w:color="auto" w:fill="FFFFFF"/>
        </w:rPr>
        <w:t xml:space="preserve"> </w:t>
      </w:r>
      <w:r w:rsidR="00373E60" w:rsidRPr="007E340D">
        <w:rPr>
          <w:rFonts w:ascii="Garamond" w:hAnsi="Garamond"/>
          <w:iCs/>
          <w:color w:val="000000" w:themeColor="text1"/>
          <w:sz w:val="24"/>
          <w:szCs w:val="24"/>
          <w:shd w:val="clear" w:color="auto" w:fill="FFFFFF"/>
        </w:rPr>
        <w:t>by adding unlimited placement opportunities world</w:t>
      </w:r>
      <w:r w:rsidR="0088290D" w:rsidRPr="007E340D">
        <w:rPr>
          <w:rFonts w:ascii="Garamond" w:hAnsi="Garamond"/>
          <w:iCs/>
          <w:color w:val="000000" w:themeColor="text1"/>
          <w:sz w:val="24"/>
          <w:szCs w:val="24"/>
          <w:shd w:val="clear" w:color="auto" w:fill="FFFFFF"/>
        </w:rPr>
        <w:t>w</w:t>
      </w:r>
      <w:r w:rsidR="00373E60" w:rsidRPr="007E340D">
        <w:rPr>
          <w:rFonts w:ascii="Garamond" w:hAnsi="Garamond"/>
          <w:iCs/>
          <w:color w:val="000000" w:themeColor="text1"/>
          <w:sz w:val="24"/>
          <w:szCs w:val="24"/>
          <w:shd w:val="clear" w:color="auto" w:fill="FFFFFF"/>
        </w:rPr>
        <w:t>ide</w:t>
      </w:r>
      <w:r w:rsidR="0088290D" w:rsidRPr="007E340D">
        <w:rPr>
          <w:rFonts w:ascii="Garamond" w:hAnsi="Garamond"/>
          <w:iCs/>
          <w:color w:val="000000" w:themeColor="text1"/>
          <w:sz w:val="24"/>
          <w:szCs w:val="24"/>
          <w:shd w:val="clear" w:color="auto" w:fill="FFFFFF"/>
        </w:rPr>
        <w:t>, increasing supervision and support of both students and site hosts</w:t>
      </w:r>
      <w:r w:rsidR="00C6012A" w:rsidRPr="007E340D">
        <w:rPr>
          <w:rFonts w:ascii="Garamond" w:hAnsi="Garamond"/>
          <w:iCs/>
          <w:color w:val="000000" w:themeColor="text1"/>
          <w:sz w:val="24"/>
          <w:szCs w:val="24"/>
          <w:shd w:val="clear" w:color="auto" w:fill="FFFFFF"/>
        </w:rPr>
        <w:t>, increasing number of credits</w:t>
      </w:r>
      <w:r w:rsidR="003A7D36" w:rsidRPr="007E340D">
        <w:rPr>
          <w:rFonts w:ascii="Garamond" w:hAnsi="Garamond"/>
          <w:iCs/>
          <w:color w:val="000000" w:themeColor="text1"/>
          <w:sz w:val="24"/>
          <w:szCs w:val="24"/>
          <w:shd w:val="clear" w:color="auto" w:fill="FFFFFF"/>
        </w:rPr>
        <w:t xml:space="preserve"> </w:t>
      </w:r>
      <w:r w:rsidR="00B443E6" w:rsidRPr="007E340D">
        <w:rPr>
          <w:rFonts w:ascii="Garamond" w:hAnsi="Garamond"/>
          <w:iCs/>
          <w:color w:val="000000" w:themeColor="text1"/>
          <w:sz w:val="24"/>
          <w:szCs w:val="24"/>
          <w:shd w:val="clear" w:color="auto" w:fill="FFFFFF"/>
        </w:rPr>
        <w:t xml:space="preserve">and semesters </w:t>
      </w:r>
      <w:r w:rsidR="003A7D36" w:rsidRPr="007E340D">
        <w:rPr>
          <w:rFonts w:ascii="Garamond" w:hAnsi="Garamond"/>
          <w:iCs/>
          <w:color w:val="000000" w:themeColor="text1"/>
          <w:sz w:val="24"/>
          <w:szCs w:val="24"/>
          <w:shd w:val="clear" w:color="auto" w:fill="FFFFFF"/>
        </w:rPr>
        <w:t>available</w:t>
      </w:r>
      <w:r w:rsidR="00B443E6" w:rsidRPr="007E340D">
        <w:rPr>
          <w:rFonts w:ascii="Garamond" w:hAnsi="Garamond"/>
          <w:iCs/>
          <w:color w:val="000000" w:themeColor="text1"/>
          <w:sz w:val="24"/>
          <w:szCs w:val="24"/>
          <w:shd w:val="clear" w:color="auto" w:fill="FFFFFF"/>
        </w:rPr>
        <w:t xml:space="preserve"> to students</w:t>
      </w:r>
      <w:r w:rsidR="00C6012A" w:rsidRPr="007E340D">
        <w:rPr>
          <w:rFonts w:ascii="Garamond" w:hAnsi="Garamond"/>
          <w:iCs/>
          <w:color w:val="000000" w:themeColor="text1"/>
          <w:sz w:val="24"/>
          <w:szCs w:val="24"/>
          <w:shd w:val="clear" w:color="auto" w:fill="FFFFFF"/>
        </w:rPr>
        <w:t xml:space="preserve">, </w:t>
      </w:r>
      <w:r w:rsidR="00C530D9" w:rsidRPr="007E340D">
        <w:rPr>
          <w:rFonts w:ascii="Garamond" w:hAnsi="Garamond"/>
          <w:iCs/>
          <w:color w:val="000000" w:themeColor="text1"/>
          <w:sz w:val="24"/>
          <w:szCs w:val="24"/>
          <w:shd w:val="clear" w:color="auto" w:fill="FFFFFF"/>
        </w:rPr>
        <w:t xml:space="preserve">creating a summer externship option with </w:t>
      </w:r>
      <w:r w:rsidR="001127E0" w:rsidRPr="007E340D">
        <w:rPr>
          <w:rFonts w:ascii="Garamond" w:hAnsi="Garamond"/>
          <w:iCs/>
          <w:color w:val="000000" w:themeColor="text1"/>
          <w:sz w:val="24"/>
          <w:szCs w:val="24"/>
          <w:shd w:val="clear" w:color="auto" w:fill="FFFFFF"/>
        </w:rPr>
        <w:t>concurrent class online</w:t>
      </w:r>
      <w:r w:rsidR="00B443E6" w:rsidRPr="007E340D">
        <w:rPr>
          <w:rFonts w:ascii="Garamond" w:hAnsi="Garamond"/>
          <w:iCs/>
          <w:color w:val="000000" w:themeColor="text1"/>
          <w:sz w:val="24"/>
          <w:szCs w:val="24"/>
          <w:shd w:val="clear" w:color="auto" w:fill="FFFFFF"/>
        </w:rPr>
        <w:t>,</w:t>
      </w:r>
      <w:r w:rsidR="00622A8C" w:rsidRPr="007E340D">
        <w:rPr>
          <w:rFonts w:ascii="Garamond" w:hAnsi="Garamond"/>
          <w:iCs/>
          <w:color w:val="000000" w:themeColor="text1"/>
          <w:sz w:val="24"/>
          <w:szCs w:val="24"/>
          <w:shd w:val="clear" w:color="auto" w:fill="FFFFFF"/>
        </w:rPr>
        <w:t xml:space="preserve"> and more.</w:t>
      </w:r>
    </w:p>
    <w:p w14:paraId="3FDB2D9B" w14:textId="683B2D1F" w:rsidR="00622A8C" w:rsidRPr="007E340D" w:rsidRDefault="00AB4C0A" w:rsidP="002F65E1">
      <w:pPr>
        <w:pStyle w:val="ListParagraph"/>
        <w:numPr>
          <w:ilvl w:val="0"/>
          <w:numId w:val="33"/>
        </w:numPr>
        <w:rPr>
          <w:rFonts w:ascii="Garamond" w:hAnsi="Garamond"/>
          <w:iCs/>
          <w:color w:val="000000" w:themeColor="text1"/>
          <w:sz w:val="24"/>
          <w:szCs w:val="24"/>
          <w:shd w:val="clear" w:color="auto" w:fill="FFFFFF"/>
        </w:rPr>
      </w:pPr>
      <w:r w:rsidRPr="007E340D">
        <w:rPr>
          <w:rFonts w:ascii="Garamond" w:hAnsi="Garamond"/>
          <w:iCs/>
          <w:color w:val="000000" w:themeColor="text1"/>
          <w:sz w:val="24"/>
          <w:szCs w:val="24"/>
          <w:shd w:val="clear" w:color="auto" w:fill="FFFFFF"/>
        </w:rPr>
        <w:t>Personally c</w:t>
      </w:r>
      <w:r w:rsidR="00622A8C" w:rsidRPr="007E340D">
        <w:rPr>
          <w:rFonts w:ascii="Garamond" w:hAnsi="Garamond"/>
          <w:iCs/>
          <w:color w:val="000000" w:themeColor="text1"/>
          <w:sz w:val="24"/>
          <w:szCs w:val="24"/>
          <w:shd w:val="clear" w:color="auto" w:fill="FFFFFF"/>
        </w:rPr>
        <w:t>reated</w:t>
      </w:r>
      <w:r w:rsidR="003E1BBC" w:rsidRPr="007E340D">
        <w:rPr>
          <w:rFonts w:ascii="Garamond" w:hAnsi="Garamond"/>
          <w:iCs/>
          <w:color w:val="000000" w:themeColor="text1"/>
          <w:sz w:val="24"/>
          <w:szCs w:val="24"/>
          <w:shd w:val="clear" w:color="auto" w:fill="FFFFFF"/>
        </w:rPr>
        <w:t xml:space="preserve">, taught, and supervised students in the </w:t>
      </w:r>
      <w:r w:rsidR="00B4062E" w:rsidRPr="007E340D">
        <w:rPr>
          <w:rFonts w:ascii="Garamond" w:hAnsi="Garamond"/>
          <w:iCs/>
          <w:color w:val="000000" w:themeColor="text1"/>
          <w:sz w:val="24"/>
          <w:szCs w:val="24"/>
          <w:shd w:val="clear" w:color="auto" w:fill="FFFFFF"/>
        </w:rPr>
        <w:t xml:space="preserve">Child &amp; Family Advocacy Clinic, Business Law Clinic, </w:t>
      </w:r>
      <w:r w:rsidR="00B34A24" w:rsidRPr="007E340D">
        <w:rPr>
          <w:rFonts w:ascii="Garamond" w:hAnsi="Garamond"/>
          <w:iCs/>
          <w:color w:val="000000" w:themeColor="text1"/>
          <w:sz w:val="24"/>
          <w:szCs w:val="24"/>
          <w:shd w:val="clear" w:color="auto" w:fill="FFFFFF"/>
        </w:rPr>
        <w:t xml:space="preserve">and </w:t>
      </w:r>
      <w:r w:rsidR="00B4062E" w:rsidRPr="007E340D">
        <w:rPr>
          <w:rFonts w:ascii="Garamond" w:hAnsi="Garamond"/>
          <w:iCs/>
          <w:color w:val="000000" w:themeColor="text1"/>
          <w:sz w:val="24"/>
          <w:szCs w:val="24"/>
          <w:shd w:val="clear" w:color="auto" w:fill="FFFFFF"/>
        </w:rPr>
        <w:t>Law &amp; Government Clinic</w:t>
      </w:r>
      <w:r w:rsidR="008E6CD2" w:rsidRPr="007E340D">
        <w:rPr>
          <w:rFonts w:ascii="Garamond" w:hAnsi="Garamond"/>
          <w:iCs/>
          <w:color w:val="000000" w:themeColor="text1"/>
          <w:sz w:val="24"/>
          <w:szCs w:val="24"/>
          <w:shd w:val="clear" w:color="auto" w:fill="FFFFFF"/>
        </w:rPr>
        <w:t xml:space="preserve">, and oversaw the development of </w:t>
      </w:r>
      <w:r w:rsidRPr="007E340D">
        <w:rPr>
          <w:rFonts w:ascii="Garamond" w:hAnsi="Garamond"/>
          <w:iCs/>
          <w:color w:val="000000" w:themeColor="text1"/>
          <w:sz w:val="24"/>
          <w:szCs w:val="24"/>
          <w:shd w:val="clear" w:color="auto" w:fill="FFFFFF"/>
        </w:rPr>
        <w:t>five additional clinics (</w:t>
      </w:r>
      <w:r w:rsidR="008E6CD2" w:rsidRPr="007E340D">
        <w:rPr>
          <w:rFonts w:ascii="Garamond" w:hAnsi="Garamond"/>
          <w:iCs/>
          <w:color w:val="000000" w:themeColor="text1"/>
          <w:sz w:val="24"/>
          <w:szCs w:val="24"/>
          <w:shd w:val="clear" w:color="auto" w:fill="FFFFFF"/>
        </w:rPr>
        <w:t>T</w:t>
      </w:r>
      <w:r w:rsidRPr="007E340D">
        <w:rPr>
          <w:rFonts w:ascii="Garamond" w:hAnsi="Garamond"/>
          <w:iCs/>
          <w:color w:val="000000" w:themeColor="text1"/>
          <w:sz w:val="24"/>
          <w:szCs w:val="24"/>
          <w:shd w:val="clear" w:color="auto" w:fill="FFFFFF"/>
        </w:rPr>
        <w:t xml:space="preserve">rusts </w:t>
      </w:r>
      <w:r w:rsidR="008E6CD2" w:rsidRPr="007E340D">
        <w:rPr>
          <w:rFonts w:ascii="Garamond" w:hAnsi="Garamond"/>
          <w:iCs/>
          <w:color w:val="000000" w:themeColor="text1"/>
          <w:sz w:val="24"/>
          <w:szCs w:val="24"/>
          <w:shd w:val="clear" w:color="auto" w:fill="FFFFFF"/>
        </w:rPr>
        <w:t>&amp;</w:t>
      </w:r>
      <w:r w:rsidRPr="007E340D">
        <w:rPr>
          <w:rFonts w:ascii="Garamond" w:hAnsi="Garamond"/>
          <w:iCs/>
          <w:color w:val="000000" w:themeColor="text1"/>
          <w:sz w:val="24"/>
          <w:szCs w:val="24"/>
          <w:shd w:val="clear" w:color="auto" w:fill="FFFFFF"/>
        </w:rPr>
        <w:t xml:space="preserve"> </w:t>
      </w:r>
      <w:r w:rsidR="008E6CD2" w:rsidRPr="007E340D">
        <w:rPr>
          <w:rFonts w:ascii="Garamond" w:hAnsi="Garamond"/>
          <w:iCs/>
          <w:color w:val="000000" w:themeColor="text1"/>
          <w:sz w:val="24"/>
          <w:szCs w:val="24"/>
          <w:shd w:val="clear" w:color="auto" w:fill="FFFFFF"/>
        </w:rPr>
        <w:t>E</w:t>
      </w:r>
      <w:r w:rsidRPr="007E340D">
        <w:rPr>
          <w:rFonts w:ascii="Garamond" w:hAnsi="Garamond"/>
          <w:iCs/>
          <w:color w:val="000000" w:themeColor="text1"/>
          <w:sz w:val="24"/>
          <w:szCs w:val="24"/>
          <w:shd w:val="clear" w:color="auto" w:fill="FFFFFF"/>
        </w:rPr>
        <w:t>states</w:t>
      </w:r>
      <w:r w:rsidR="008E6CD2" w:rsidRPr="007E340D">
        <w:rPr>
          <w:rFonts w:ascii="Garamond" w:hAnsi="Garamond"/>
          <w:iCs/>
          <w:color w:val="000000" w:themeColor="text1"/>
          <w:sz w:val="24"/>
          <w:szCs w:val="24"/>
          <w:shd w:val="clear" w:color="auto" w:fill="FFFFFF"/>
        </w:rPr>
        <w:t>, Human Rights</w:t>
      </w:r>
      <w:r w:rsidR="00575D70" w:rsidRPr="007E340D">
        <w:rPr>
          <w:rFonts w:ascii="Garamond" w:hAnsi="Garamond"/>
          <w:iCs/>
          <w:color w:val="000000" w:themeColor="text1"/>
          <w:sz w:val="24"/>
          <w:szCs w:val="24"/>
          <w:shd w:val="clear" w:color="auto" w:fill="FFFFFF"/>
        </w:rPr>
        <w:t>, Veteran’s</w:t>
      </w:r>
      <w:r w:rsidRPr="007E340D">
        <w:rPr>
          <w:rFonts w:ascii="Garamond" w:hAnsi="Garamond"/>
          <w:iCs/>
          <w:color w:val="000000" w:themeColor="text1"/>
          <w:sz w:val="24"/>
          <w:szCs w:val="24"/>
          <w:shd w:val="clear" w:color="auto" w:fill="FFFFFF"/>
        </w:rPr>
        <w:t xml:space="preserve"> Law</w:t>
      </w:r>
      <w:r w:rsidR="00575D70" w:rsidRPr="007E340D">
        <w:rPr>
          <w:rFonts w:ascii="Garamond" w:hAnsi="Garamond"/>
          <w:iCs/>
          <w:color w:val="000000" w:themeColor="text1"/>
          <w:sz w:val="24"/>
          <w:szCs w:val="24"/>
          <w:shd w:val="clear" w:color="auto" w:fill="FFFFFF"/>
        </w:rPr>
        <w:t>, Sustainability</w:t>
      </w:r>
      <w:r w:rsidRPr="007E340D">
        <w:rPr>
          <w:rFonts w:ascii="Garamond" w:hAnsi="Garamond"/>
          <w:iCs/>
          <w:color w:val="000000" w:themeColor="text1"/>
          <w:sz w:val="24"/>
          <w:szCs w:val="24"/>
          <w:shd w:val="clear" w:color="auto" w:fill="FFFFFF"/>
        </w:rPr>
        <w:t xml:space="preserve"> Law, and Immigration Law)</w:t>
      </w:r>
      <w:r w:rsidR="00B34A24" w:rsidRPr="007E340D">
        <w:rPr>
          <w:rFonts w:ascii="Garamond" w:hAnsi="Garamond"/>
          <w:iCs/>
          <w:color w:val="000000" w:themeColor="text1"/>
          <w:sz w:val="24"/>
          <w:szCs w:val="24"/>
          <w:shd w:val="clear" w:color="auto" w:fill="FFFFFF"/>
        </w:rPr>
        <w:t xml:space="preserve">. </w:t>
      </w:r>
    </w:p>
    <w:p w14:paraId="222D11EB" w14:textId="1977BD07" w:rsidR="003B7976" w:rsidRPr="007E340D" w:rsidRDefault="0005022D" w:rsidP="002F65E1">
      <w:pPr>
        <w:pStyle w:val="ListParagraph"/>
        <w:numPr>
          <w:ilvl w:val="0"/>
          <w:numId w:val="33"/>
        </w:numPr>
        <w:rPr>
          <w:rFonts w:ascii="Garamond" w:hAnsi="Garamond"/>
          <w:iCs/>
          <w:color w:val="000000" w:themeColor="text1"/>
          <w:sz w:val="24"/>
          <w:szCs w:val="24"/>
          <w:shd w:val="clear" w:color="auto" w:fill="FFFFFF"/>
        </w:rPr>
      </w:pPr>
      <w:r w:rsidRPr="007E340D">
        <w:rPr>
          <w:rFonts w:ascii="Garamond" w:hAnsi="Garamond"/>
          <w:iCs/>
          <w:color w:val="000000" w:themeColor="text1"/>
          <w:sz w:val="24"/>
          <w:szCs w:val="24"/>
          <w:shd w:val="clear" w:color="auto" w:fill="FFFFFF"/>
        </w:rPr>
        <w:t>Develop</w:t>
      </w:r>
      <w:r w:rsidR="00062E2B" w:rsidRPr="007E340D">
        <w:rPr>
          <w:rFonts w:ascii="Garamond" w:hAnsi="Garamond"/>
          <w:iCs/>
          <w:color w:val="000000" w:themeColor="text1"/>
          <w:sz w:val="24"/>
          <w:szCs w:val="24"/>
          <w:shd w:val="clear" w:color="auto" w:fill="FFFFFF"/>
        </w:rPr>
        <w:t>ed</w:t>
      </w:r>
      <w:r w:rsidR="009D1CEE" w:rsidRPr="007E340D">
        <w:rPr>
          <w:rFonts w:ascii="Garamond" w:hAnsi="Garamond"/>
          <w:iCs/>
          <w:color w:val="000000" w:themeColor="text1"/>
          <w:sz w:val="24"/>
          <w:szCs w:val="24"/>
          <w:shd w:val="clear" w:color="auto" w:fill="FFFFFF"/>
        </w:rPr>
        <w:t xml:space="preserve"> </w:t>
      </w:r>
      <w:r w:rsidR="00327E93" w:rsidRPr="007E340D">
        <w:rPr>
          <w:rFonts w:ascii="Garamond" w:hAnsi="Garamond"/>
          <w:iCs/>
          <w:color w:val="000000" w:themeColor="text1"/>
          <w:sz w:val="24"/>
          <w:szCs w:val="24"/>
          <w:shd w:val="clear" w:color="auto" w:fill="FFFFFF"/>
        </w:rPr>
        <w:t>ten</w:t>
      </w:r>
      <w:r w:rsidR="00C70CFE" w:rsidRPr="007E340D">
        <w:rPr>
          <w:rFonts w:ascii="Garamond" w:hAnsi="Garamond"/>
          <w:iCs/>
          <w:color w:val="000000" w:themeColor="text1"/>
          <w:sz w:val="24"/>
          <w:szCs w:val="24"/>
          <w:shd w:val="clear" w:color="auto" w:fill="FFFFFF"/>
        </w:rPr>
        <w:t xml:space="preserve"> </w:t>
      </w:r>
      <w:r w:rsidRPr="007E340D">
        <w:rPr>
          <w:rFonts w:ascii="Garamond" w:hAnsi="Garamond"/>
          <w:iCs/>
          <w:color w:val="000000" w:themeColor="text1"/>
          <w:sz w:val="24"/>
          <w:szCs w:val="24"/>
          <w:shd w:val="clear" w:color="auto" w:fill="FFFFFF"/>
        </w:rPr>
        <w:t xml:space="preserve">new </w:t>
      </w:r>
      <w:r w:rsidR="009D1CEE" w:rsidRPr="007E340D">
        <w:rPr>
          <w:rFonts w:ascii="Garamond" w:hAnsi="Garamond"/>
          <w:iCs/>
          <w:color w:val="000000" w:themeColor="text1"/>
          <w:sz w:val="24"/>
          <w:szCs w:val="24"/>
          <w:shd w:val="clear" w:color="auto" w:fill="FFFFFF"/>
        </w:rPr>
        <w:t>courses</w:t>
      </w:r>
      <w:r w:rsidR="00664F32" w:rsidRPr="007E340D">
        <w:rPr>
          <w:rFonts w:ascii="Garamond" w:hAnsi="Garamond"/>
          <w:iCs/>
          <w:color w:val="000000" w:themeColor="text1"/>
          <w:sz w:val="24"/>
          <w:szCs w:val="24"/>
          <w:shd w:val="clear" w:color="auto" w:fill="FFFFFF"/>
        </w:rPr>
        <w:t>,</w:t>
      </w:r>
      <w:r w:rsidR="009D1CEE" w:rsidRPr="007E340D">
        <w:rPr>
          <w:rFonts w:ascii="Garamond" w:hAnsi="Garamond"/>
          <w:iCs/>
          <w:color w:val="000000" w:themeColor="text1"/>
          <w:sz w:val="24"/>
          <w:szCs w:val="24"/>
          <w:shd w:val="clear" w:color="auto" w:fill="FFFFFF"/>
        </w:rPr>
        <w:t xml:space="preserve"> including </w:t>
      </w:r>
      <w:r w:rsidRPr="007E340D">
        <w:rPr>
          <w:rFonts w:ascii="Garamond" w:hAnsi="Garamond"/>
          <w:iCs/>
          <w:color w:val="000000" w:themeColor="text1"/>
          <w:sz w:val="24"/>
          <w:szCs w:val="24"/>
          <w:shd w:val="clear" w:color="auto" w:fill="FFFFFF"/>
        </w:rPr>
        <w:t>a</w:t>
      </w:r>
      <w:r w:rsidR="009D1CEE" w:rsidRPr="007E340D">
        <w:rPr>
          <w:rFonts w:ascii="Garamond" w:hAnsi="Garamond"/>
          <w:iCs/>
          <w:color w:val="000000" w:themeColor="text1"/>
          <w:sz w:val="24"/>
          <w:szCs w:val="24"/>
          <w:shd w:val="clear" w:color="auto" w:fill="FFFFFF"/>
        </w:rPr>
        <w:t xml:space="preserve">ll </w:t>
      </w:r>
      <w:r w:rsidR="00894441" w:rsidRPr="007E340D">
        <w:rPr>
          <w:rFonts w:ascii="Garamond" w:hAnsi="Garamond"/>
          <w:iCs/>
          <w:color w:val="000000" w:themeColor="text1"/>
          <w:sz w:val="24"/>
          <w:szCs w:val="24"/>
          <w:shd w:val="clear" w:color="auto" w:fill="FFFFFF"/>
        </w:rPr>
        <w:t>syllabi</w:t>
      </w:r>
      <w:r w:rsidR="00C4691B" w:rsidRPr="007E340D">
        <w:rPr>
          <w:rFonts w:ascii="Garamond" w:hAnsi="Garamond"/>
          <w:iCs/>
          <w:color w:val="000000" w:themeColor="text1"/>
          <w:sz w:val="24"/>
          <w:szCs w:val="24"/>
          <w:shd w:val="clear" w:color="auto" w:fill="FFFFFF"/>
        </w:rPr>
        <w:t xml:space="preserve"> and </w:t>
      </w:r>
      <w:r w:rsidRPr="007E340D">
        <w:rPr>
          <w:rFonts w:ascii="Garamond" w:hAnsi="Garamond"/>
          <w:iCs/>
          <w:color w:val="000000" w:themeColor="text1"/>
          <w:sz w:val="24"/>
          <w:szCs w:val="24"/>
          <w:shd w:val="clear" w:color="auto" w:fill="FFFFFF"/>
        </w:rPr>
        <w:t xml:space="preserve">online </w:t>
      </w:r>
      <w:proofErr w:type="gramStart"/>
      <w:r w:rsidR="00664F32" w:rsidRPr="007E340D">
        <w:rPr>
          <w:rFonts w:ascii="Garamond" w:hAnsi="Garamond"/>
          <w:iCs/>
          <w:color w:val="000000" w:themeColor="text1"/>
          <w:sz w:val="24"/>
          <w:szCs w:val="24"/>
          <w:shd w:val="clear" w:color="auto" w:fill="FFFFFF"/>
        </w:rPr>
        <w:t>course</w:t>
      </w:r>
      <w:proofErr w:type="gramEnd"/>
      <w:r w:rsidR="00664F32" w:rsidRPr="007E340D">
        <w:rPr>
          <w:rFonts w:ascii="Garamond" w:hAnsi="Garamond"/>
          <w:iCs/>
          <w:color w:val="000000" w:themeColor="text1"/>
          <w:sz w:val="24"/>
          <w:szCs w:val="24"/>
          <w:shd w:val="clear" w:color="auto" w:fill="FFFFFF"/>
        </w:rPr>
        <w:t xml:space="preserve"> and practice management systems </w:t>
      </w:r>
      <w:r w:rsidR="00C4691B" w:rsidRPr="007E340D">
        <w:rPr>
          <w:rFonts w:ascii="Garamond" w:hAnsi="Garamond"/>
          <w:iCs/>
          <w:color w:val="000000" w:themeColor="text1"/>
          <w:sz w:val="24"/>
          <w:szCs w:val="24"/>
          <w:shd w:val="clear" w:color="auto" w:fill="FFFFFF"/>
        </w:rPr>
        <w:t xml:space="preserve">for </w:t>
      </w:r>
      <w:r w:rsidR="00B01A85" w:rsidRPr="007E340D">
        <w:rPr>
          <w:rFonts w:ascii="Garamond" w:hAnsi="Garamond"/>
          <w:iCs/>
          <w:color w:val="000000" w:themeColor="text1"/>
          <w:sz w:val="24"/>
          <w:szCs w:val="24"/>
          <w:shd w:val="clear" w:color="auto" w:fill="FFFFFF"/>
        </w:rPr>
        <w:t>three different universities in schools including law, education, management</w:t>
      </w:r>
      <w:r w:rsidR="008A4623" w:rsidRPr="007E340D">
        <w:rPr>
          <w:rFonts w:ascii="Garamond" w:hAnsi="Garamond"/>
          <w:iCs/>
          <w:color w:val="000000" w:themeColor="text1"/>
          <w:sz w:val="24"/>
          <w:szCs w:val="24"/>
          <w:shd w:val="clear" w:color="auto" w:fill="FFFFFF"/>
        </w:rPr>
        <w:t>, and undergraduate</w:t>
      </w:r>
      <w:r w:rsidR="003B7976" w:rsidRPr="007E340D">
        <w:rPr>
          <w:rFonts w:ascii="Garamond" w:hAnsi="Garamond"/>
          <w:iCs/>
          <w:color w:val="000000" w:themeColor="text1"/>
          <w:sz w:val="24"/>
          <w:szCs w:val="24"/>
          <w:shd w:val="clear" w:color="auto" w:fill="FFFFFF"/>
        </w:rPr>
        <w:t>.</w:t>
      </w:r>
    </w:p>
    <w:p w14:paraId="4A89CB8A" w14:textId="7185D526" w:rsidR="00343D18" w:rsidRPr="007E340D" w:rsidRDefault="00907F68" w:rsidP="002F65E1">
      <w:pPr>
        <w:pStyle w:val="ListParagraph"/>
        <w:numPr>
          <w:ilvl w:val="0"/>
          <w:numId w:val="33"/>
        </w:numPr>
        <w:rPr>
          <w:rFonts w:ascii="Garamond" w:hAnsi="Garamond"/>
          <w:iCs/>
          <w:color w:val="000000" w:themeColor="text1"/>
          <w:sz w:val="24"/>
          <w:szCs w:val="24"/>
          <w:shd w:val="clear" w:color="auto" w:fill="FFFFFF"/>
        </w:rPr>
      </w:pPr>
      <w:r w:rsidRPr="007E340D">
        <w:rPr>
          <w:rFonts w:ascii="Garamond" w:hAnsi="Garamond"/>
          <w:iCs/>
          <w:color w:val="000000" w:themeColor="text1"/>
          <w:sz w:val="24"/>
          <w:szCs w:val="24"/>
          <w:shd w:val="clear" w:color="auto" w:fill="FFFFFF"/>
        </w:rPr>
        <w:t xml:space="preserve">Forged </w:t>
      </w:r>
      <w:r w:rsidR="00A304D2" w:rsidRPr="007E340D">
        <w:rPr>
          <w:rFonts w:ascii="Garamond" w:hAnsi="Garamond"/>
          <w:iCs/>
          <w:color w:val="000000" w:themeColor="text1"/>
          <w:sz w:val="24"/>
          <w:szCs w:val="24"/>
          <w:shd w:val="clear" w:color="auto" w:fill="FFFFFF"/>
        </w:rPr>
        <w:t xml:space="preserve">15-year </w:t>
      </w:r>
      <w:r w:rsidRPr="007E340D">
        <w:rPr>
          <w:rFonts w:ascii="Garamond" w:hAnsi="Garamond"/>
          <w:iCs/>
          <w:color w:val="000000" w:themeColor="text1"/>
          <w:sz w:val="24"/>
          <w:szCs w:val="24"/>
          <w:shd w:val="clear" w:color="auto" w:fill="FFFFFF"/>
        </w:rPr>
        <w:t xml:space="preserve">collaborative partnership between </w:t>
      </w:r>
      <w:r w:rsidR="00A304D2" w:rsidRPr="007E340D">
        <w:rPr>
          <w:rFonts w:ascii="Garamond" w:hAnsi="Garamond"/>
          <w:iCs/>
          <w:color w:val="000000" w:themeColor="text1"/>
          <w:sz w:val="24"/>
          <w:szCs w:val="24"/>
          <w:shd w:val="clear" w:color="auto" w:fill="FFFFFF"/>
        </w:rPr>
        <w:t xml:space="preserve">Forensic Psychiatry Program at </w:t>
      </w:r>
      <w:r w:rsidRPr="007E340D">
        <w:rPr>
          <w:rFonts w:ascii="Garamond" w:hAnsi="Garamond"/>
          <w:iCs/>
          <w:color w:val="000000" w:themeColor="text1"/>
          <w:sz w:val="24"/>
          <w:szCs w:val="24"/>
          <w:shd w:val="clear" w:color="auto" w:fill="FFFFFF"/>
        </w:rPr>
        <w:t>Oregon Health &amp; Science University</w:t>
      </w:r>
      <w:r w:rsidR="00A304D2" w:rsidRPr="007E340D">
        <w:rPr>
          <w:rFonts w:ascii="Garamond" w:hAnsi="Garamond"/>
          <w:iCs/>
          <w:color w:val="000000" w:themeColor="text1"/>
          <w:sz w:val="24"/>
          <w:szCs w:val="24"/>
          <w:shd w:val="clear" w:color="auto" w:fill="FFFFFF"/>
        </w:rPr>
        <w:t xml:space="preserve"> and Willamette’s Clinical Law Program</w:t>
      </w:r>
      <w:r w:rsidR="003758F9" w:rsidRPr="007E340D">
        <w:rPr>
          <w:rFonts w:ascii="Garamond" w:hAnsi="Garamond"/>
          <w:iCs/>
          <w:color w:val="000000" w:themeColor="text1"/>
          <w:sz w:val="24"/>
          <w:szCs w:val="24"/>
          <w:shd w:val="clear" w:color="auto" w:fill="FFFFFF"/>
        </w:rPr>
        <w:t xml:space="preserve">, hosting and supervising forensic psychiatry fellows and </w:t>
      </w:r>
      <w:r w:rsidR="002D2E7F" w:rsidRPr="007E340D">
        <w:rPr>
          <w:rFonts w:ascii="Garamond" w:hAnsi="Garamond"/>
          <w:iCs/>
          <w:color w:val="000000" w:themeColor="text1"/>
          <w:sz w:val="24"/>
          <w:szCs w:val="24"/>
          <w:shd w:val="clear" w:color="auto" w:fill="FFFFFF"/>
        </w:rPr>
        <w:t>teaching in OHSU’s forensic psychiatry seminar.</w:t>
      </w:r>
      <w:r w:rsidR="003758F9" w:rsidRPr="007E340D">
        <w:rPr>
          <w:rFonts w:ascii="Garamond" w:hAnsi="Garamond"/>
          <w:iCs/>
          <w:color w:val="000000" w:themeColor="text1"/>
          <w:sz w:val="24"/>
          <w:szCs w:val="24"/>
          <w:shd w:val="clear" w:color="auto" w:fill="FFFFFF"/>
        </w:rPr>
        <w:t xml:space="preserve"> </w:t>
      </w:r>
      <w:r w:rsidR="00A304D2" w:rsidRPr="007E340D">
        <w:rPr>
          <w:rFonts w:ascii="Garamond" w:hAnsi="Garamond"/>
          <w:iCs/>
          <w:color w:val="000000" w:themeColor="text1"/>
          <w:sz w:val="24"/>
          <w:szCs w:val="24"/>
          <w:shd w:val="clear" w:color="auto" w:fill="FFFFFF"/>
        </w:rPr>
        <w:t xml:space="preserve"> </w:t>
      </w:r>
    </w:p>
    <w:p w14:paraId="364F07EB" w14:textId="35201AFB" w:rsidR="005B28A8" w:rsidRPr="007E340D" w:rsidRDefault="005B28A8" w:rsidP="002F65E1">
      <w:pPr>
        <w:pStyle w:val="ListParagraph"/>
        <w:numPr>
          <w:ilvl w:val="0"/>
          <w:numId w:val="33"/>
        </w:numPr>
        <w:rPr>
          <w:rFonts w:ascii="Garamond" w:hAnsi="Garamond"/>
          <w:iCs/>
          <w:color w:val="000000" w:themeColor="text1"/>
          <w:sz w:val="24"/>
          <w:szCs w:val="24"/>
          <w:shd w:val="clear" w:color="auto" w:fill="FFFFFF"/>
        </w:rPr>
      </w:pPr>
      <w:r w:rsidRPr="007E340D">
        <w:rPr>
          <w:rFonts w:ascii="Garamond" w:hAnsi="Garamond"/>
          <w:iCs/>
          <w:color w:val="000000" w:themeColor="text1"/>
          <w:sz w:val="24"/>
          <w:szCs w:val="24"/>
          <w:shd w:val="clear" w:color="auto" w:fill="FFFFFF"/>
        </w:rPr>
        <w:t xml:space="preserve">Developed 12-year partnership with Oregon Department of Justice </w:t>
      </w:r>
      <w:r w:rsidR="006D3670" w:rsidRPr="007E340D">
        <w:rPr>
          <w:rFonts w:ascii="Garamond" w:hAnsi="Garamond"/>
          <w:iCs/>
          <w:color w:val="000000" w:themeColor="text1"/>
          <w:sz w:val="24"/>
          <w:szCs w:val="24"/>
          <w:shd w:val="clear" w:color="auto" w:fill="FFFFFF"/>
        </w:rPr>
        <w:t xml:space="preserve">to jointly run </w:t>
      </w:r>
      <w:r w:rsidR="001951D6" w:rsidRPr="007E340D">
        <w:rPr>
          <w:rFonts w:ascii="Garamond" w:hAnsi="Garamond"/>
          <w:iCs/>
          <w:color w:val="000000" w:themeColor="text1"/>
          <w:sz w:val="24"/>
          <w:szCs w:val="24"/>
          <w:shd w:val="clear" w:color="auto" w:fill="FFFFFF"/>
        </w:rPr>
        <w:t xml:space="preserve">Law &amp; Government Clinic at no direct cost to law school. </w:t>
      </w:r>
    </w:p>
    <w:p w14:paraId="598D6983" w14:textId="77777777" w:rsidR="00A53CE0" w:rsidRPr="007E340D" w:rsidRDefault="00A53CE0" w:rsidP="002F65E1">
      <w:pPr>
        <w:pStyle w:val="ListParagraph"/>
        <w:numPr>
          <w:ilvl w:val="0"/>
          <w:numId w:val="33"/>
        </w:numPr>
        <w:rPr>
          <w:rFonts w:ascii="Garamond" w:hAnsi="Garamond"/>
          <w:iCs/>
          <w:color w:val="000000" w:themeColor="text1"/>
          <w:sz w:val="24"/>
          <w:szCs w:val="24"/>
          <w:shd w:val="clear" w:color="auto" w:fill="FFFFFF"/>
        </w:rPr>
      </w:pPr>
      <w:r w:rsidRPr="007E340D">
        <w:rPr>
          <w:rFonts w:ascii="Garamond" w:hAnsi="Garamond"/>
          <w:iCs/>
          <w:color w:val="000000" w:themeColor="text1"/>
          <w:sz w:val="24"/>
          <w:szCs w:val="24"/>
          <w:shd w:val="clear" w:color="auto" w:fill="FFFFFF"/>
        </w:rPr>
        <w:t>Drafted policies and procedures manuals for two major experiential programs (Clinical Law and Externship).</w:t>
      </w:r>
    </w:p>
    <w:p w14:paraId="2BB7EFFE" w14:textId="47CF3D48" w:rsidR="001951D6" w:rsidRPr="007E340D" w:rsidRDefault="0011045A" w:rsidP="002F65E1">
      <w:pPr>
        <w:pStyle w:val="ListParagraph"/>
        <w:numPr>
          <w:ilvl w:val="0"/>
          <w:numId w:val="33"/>
        </w:numPr>
        <w:rPr>
          <w:rFonts w:ascii="Garamond" w:hAnsi="Garamond"/>
          <w:iCs/>
          <w:color w:val="000000" w:themeColor="text1"/>
          <w:sz w:val="24"/>
          <w:szCs w:val="24"/>
          <w:shd w:val="clear" w:color="auto" w:fill="FFFFFF"/>
        </w:rPr>
      </w:pPr>
      <w:r w:rsidRPr="007E340D">
        <w:rPr>
          <w:rFonts w:ascii="Garamond" w:hAnsi="Garamond"/>
          <w:iCs/>
          <w:color w:val="000000" w:themeColor="text1"/>
          <w:sz w:val="24"/>
          <w:szCs w:val="24"/>
          <w:shd w:val="clear" w:color="auto" w:fill="FFFFFF"/>
        </w:rPr>
        <w:t>Designed and delivered</w:t>
      </w:r>
      <w:r w:rsidR="006C18B3" w:rsidRPr="007E340D">
        <w:rPr>
          <w:rFonts w:ascii="Garamond" w:hAnsi="Garamond"/>
          <w:iCs/>
          <w:color w:val="000000" w:themeColor="text1"/>
          <w:sz w:val="24"/>
          <w:szCs w:val="24"/>
          <w:shd w:val="clear" w:color="auto" w:fill="FFFFFF"/>
        </w:rPr>
        <w:t xml:space="preserve"> Willamette</w:t>
      </w:r>
      <w:r w:rsidR="00F03C6A" w:rsidRPr="007E340D">
        <w:rPr>
          <w:rFonts w:ascii="Garamond" w:hAnsi="Garamond"/>
          <w:iCs/>
          <w:color w:val="000000" w:themeColor="text1"/>
          <w:sz w:val="24"/>
          <w:szCs w:val="24"/>
          <w:shd w:val="clear" w:color="auto" w:fill="FFFFFF"/>
        </w:rPr>
        <w:t xml:space="preserve"> Univers</w:t>
      </w:r>
      <w:r w:rsidR="004D0C65" w:rsidRPr="007E340D">
        <w:rPr>
          <w:rFonts w:ascii="Garamond" w:hAnsi="Garamond"/>
          <w:iCs/>
          <w:color w:val="000000" w:themeColor="text1"/>
          <w:sz w:val="24"/>
          <w:szCs w:val="24"/>
          <w:shd w:val="clear" w:color="auto" w:fill="FFFFFF"/>
        </w:rPr>
        <w:t>i</w:t>
      </w:r>
      <w:r w:rsidR="00F03C6A" w:rsidRPr="007E340D">
        <w:rPr>
          <w:rFonts w:ascii="Garamond" w:hAnsi="Garamond"/>
          <w:iCs/>
          <w:color w:val="000000" w:themeColor="text1"/>
          <w:sz w:val="24"/>
          <w:szCs w:val="24"/>
          <w:shd w:val="clear" w:color="auto" w:fill="FFFFFF"/>
        </w:rPr>
        <w:t>ty</w:t>
      </w:r>
      <w:r w:rsidR="006C18B3" w:rsidRPr="007E340D">
        <w:rPr>
          <w:rFonts w:ascii="Garamond" w:hAnsi="Garamond"/>
          <w:iCs/>
          <w:color w:val="000000" w:themeColor="text1"/>
          <w:sz w:val="24"/>
          <w:szCs w:val="24"/>
          <w:shd w:val="clear" w:color="auto" w:fill="FFFFFF"/>
        </w:rPr>
        <w:t xml:space="preserve">’s first remote class (in 2006) and first hybrid course (in </w:t>
      </w:r>
      <w:r w:rsidR="005869FC" w:rsidRPr="007E340D">
        <w:rPr>
          <w:rFonts w:ascii="Garamond" w:hAnsi="Garamond"/>
          <w:iCs/>
          <w:color w:val="000000" w:themeColor="text1"/>
          <w:sz w:val="24"/>
          <w:szCs w:val="24"/>
          <w:shd w:val="clear" w:color="auto" w:fill="FFFFFF"/>
        </w:rPr>
        <w:t>200</w:t>
      </w:r>
      <w:r w:rsidR="00EF730C" w:rsidRPr="007E340D">
        <w:rPr>
          <w:rFonts w:ascii="Garamond" w:hAnsi="Garamond"/>
          <w:iCs/>
          <w:color w:val="000000" w:themeColor="text1"/>
          <w:sz w:val="24"/>
          <w:szCs w:val="24"/>
          <w:shd w:val="clear" w:color="auto" w:fill="FFFFFF"/>
        </w:rPr>
        <w:t>8</w:t>
      </w:r>
      <w:r w:rsidR="005869FC" w:rsidRPr="007E340D">
        <w:rPr>
          <w:rFonts w:ascii="Garamond" w:hAnsi="Garamond"/>
          <w:iCs/>
          <w:color w:val="000000" w:themeColor="text1"/>
          <w:sz w:val="24"/>
          <w:szCs w:val="24"/>
          <w:shd w:val="clear" w:color="auto" w:fill="FFFFFF"/>
        </w:rPr>
        <w:t>).</w:t>
      </w:r>
    </w:p>
    <w:p w14:paraId="63676BD1" w14:textId="77777777" w:rsidR="00187923" w:rsidRPr="007E340D" w:rsidRDefault="00187923" w:rsidP="00B81C4E">
      <w:pPr>
        <w:jc w:val="center"/>
        <w:rPr>
          <w:rFonts w:ascii="Garamond" w:hAnsi="Garamond"/>
          <w:iCs/>
          <w:color w:val="000000" w:themeColor="text1"/>
          <w:sz w:val="24"/>
          <w:szCs w:val="24"/>
          <w:shd w:val="clear" w:color="auto" w:fill="FFFFFF"/>
        </w:rPr>
      </w:pPr>
    </w:p>
    <w:p w14:paraId="1D641128" w14:textId="729F0C12" w:rsidR="00BB0A1D" w:rsidRPr="007E340D" w:rsidRDefault="00184BD6" w:rsidP="00B81C4E">
      <w:pPr>
        <w:jc w:val="center"/>
        <w:rPr>
          <w:rFonts w:ascii="Garamond" w:hAnsi="Garamond"/>
          <w:b/>
          <w:bCs/>
          <w:iCs/>
          <w:color w:val="000000" w:themeColor="text1"/>
          <w:sz w:val="24"/>
          <w:szCs w:val="24"/>
          <w:shd w:val="clear" w:color="auto" w:fill="FFFFFF"/>
        </w:rPr>
      </w:pPr>
      <w:r w:rsidRPr="007E340D">
        <w:rPr>
          <w:rFonts w:ascii="Garamond" w:hAnsi="Garamond"/>
          <w:b/>
          <w:bCs/>
          <w:iCs/>
          <w:color w:val="000000" w:themeColor="text1"/>
          <w:sz w:val="24"/>
          <w:szCs w:val="24"/>
          <w:shd w:val="clear" w:color="auto" w:fill="FFFFFF"/>
        </w:rPr>
        <w:t xml:space="preserve">Select </w:t>
      </w:r>
      <w:r w:rsidR="002F008F" w:rsidRPr="007E340D">
        <w:rPr>
          <w:rFonts w:ascii="Garamond" w:hAnsi="Garamond"/>
          <w:b/>
          <w:bCs/>
          <w:iCs/>
          <w:color w:val="000000" w:themeColor="text1"/>
          <w:sz w:val="24"/>
          <w:szCs w:val="24"/>
          <w:shd w:val="clear" w:color="auto" w:fill="FFFFFF"/>
        </w:rPr>
        <w:t xml:space="preserve">Major Presentations to </w:t>
      </w:r>
      <w:r w:rsidR="006C69EB" w:rsidRPr="007E340D">
        <w:rPr>
          <w:rFonts w:ascii="Garamond" w:hAnsi="Garamond"/>
          <w:b/>
          <w:bCs/>
          <w:iCs/>
          <w:color w:val="000000" w:themeColor="text1"/>
          <w:sz w:val="24"/>
          <w:szCs w:val="24"/>
          <w:shd w:val="clear" w:color="auto" w:fill="FFFFFF"/>
        </w:rPr>
        <w:t>Students</w:t>
      </w:r>
    </w:p>
    <w:p w14:paraId="6A94610C" w14:textId="595BFC26" w:rsidR="006C69EB" w:rsidRPr="007E340D" w:rsidRDefault="006C69EB" w:rsidP="00B6571C">
      <w:pPr>
        <w:rPr>
          <w:rFonts w:ascii="Garamond" w:hAnsi="Garamond"/>
          <w:iCs/>
          <w:color w:val="000000" w:themeColor="text1"/>
          <w:sz w:val="24"/>
          <w:szCs w:val="24"/>
          <w:shd w:val="clear" w:color="auto" w:fill="FFFFFF"/>
        </w:rPr>
      </w:pPr>
    </w:p>
    <w:p w14:paraId="54EC0CB4" w14:textId="2AD34999" w:rsidR="00630BAC" w:rsidRPr="007E340D" w:rsidRDefault="00537C89" w:rsidP="00070F67">
      <w:pPr>
        <w:pStyle w:val="BodyTextIndent"/>
        <w:ind w:left="0"/>
        <w:rPr>
          <w:rFonts w:ascii="Garamond" w:hAnsi="Garamond"/>
          <w:szCs w:val="24"/>
        </w:rPr>
      </w:pPr>
      <w:r w:rsidRPr="007E340D">
        <w:rPr>
          <w:rFonts w:ascii="Garamond" w:hAnsi="Garamond"/>
        </w:rPr>
        <w:t xml:space="preserve">Delivered semi-annual presentations </w:t>
      </w:r>
      <w:r w:rsidR="00280DAA" w:rsidRPr="007E340D">
        <w:rPr>
          <w:rFonts w:ascii="Garamond" w:hAnsi="Garamond"/>
        </w:rPr>
        <w:t xml:space="preserve">(followed by </w:t>
      </w:r>
      <w:r w:rsidR="009628AE" w:rsidRPr="007E340D">
        <w:rPr>
          <w:rFonts w:ascii="Garamond" w:hAnsi="Garamond"/>
        </w:rPr>
        <w:t>discussion</w:t>
      </w:r>
      <w:r w:rsidR="00280DAA" w:rsidRPr="007E340D">
        <w:rPr>
          <w:rFonts w:ascii="Garamond" w:hAnsi="Garamond"/>
        </w:rPr>
        <w:t>)</w:t>
      </w:r>
      <w:r w:rsidR="009628AE" w:rsidRPr="007E340D">
        <w:rPr>
          <w:rFonts w:ascii="Garamond" w:hAnsi="Garamond"/>
        </w:rPr>
        <w:t xml:space="preserve"> </w:t>
      </w:r>
      <w:r w:rsidRPr="007E340D">
        <w:rPr>
          <w:rFonts w:ascii="Garamond" w:hAnsi="Garamond"/>
        </w:rPr>
        <w:t xml:space="preserve">to the </w:t>
      </w:r>
      <w:r w:rsidR="00C21F74" w:rsidRPr="007E340D">
        <w:rPr>
          <w:rFonts w:ascii="Garamond" w:hAnsi="Garamond"/>
        </w:rPr>
        <w:t>Oregon Health &amp; Science University Forensic Psychiatr</w:t>
      </w:r>
      <w:r w:rsidR="00066BC6" w:rsidRPr="007E340D">
        <w:rPr>
          <w:rFonts w:ascii="Garamond" w:hAnsi="Garamond"/>
        </w:rPr>
        <w:t>y</w:t>
      </w:r>
      <w:r w:rsidR="00C21F74" w:rsidRPr="007E340D">
        <w:rPr>
          <w:rFonts w:ascii="Garamond" w:hAnsi="Garamond"/>
        </w:rPr>
        <w:t xml:space="preserve"> Program</w:t>
      </w:r>
      <w:r w:rsidRPr="007E340D">
        <w:rPr>
          <w:rFonts w:ascii="Garamond" w:hAnsi="Garamond"/>
        </w:rPr>
        <w:t xml:space="preserve"> </w:t>
      </w:r>
      <w:proofErr w:type="gramStart"/>
      <w:r w:rsidRPr="007E340D">
        <w:rPr>
          <w:rFonts w:ascii="Garamond" w:hAnsi="Garamond"/>
        </w:rPr>
        <w:t xml:space="preserve">in </w:t>
      </w:r>
      <w:r w:rsidR="00C21F74" w:rsidRPr="007E340D">
        <w:rPr>
          <w:rFonts w:ascii="Garamond" w:hAnsi="Garamond"/>
        </w:rPr>
        <w:t xml:space="preserve"> Portland</w:t>
      </w:r>
      <w:proofErr w:type="gramEnd"/>
      <w:r w:rsidR="00C21F74" w:rsidRPr="007E340D">
        <w:rPr>
          <w:rFonts w:ascii="Garamond" w:hAnsi="Garamond"/>
        </w:rPr>
        <w:t>, Oregon</w:t>
      </w:r>
      <w:r w:rsidR="00066BC6" w:rsidRPr="007E340D">
        <w:rPr>
          <w:rFonts w:ascii="Garamond" w:hAnsi="Garamond"/>
        </w:rPr>
        <w:t xml:space="preserve">, </w:t>
      </w:r>
      <w:r w:rsidR="004A4638" w:rsidRPr="007E340D">
        <w:rPr>
          <w:rFonts w:ascii="Garamond" w:hAnsi="Garamond"/>
        </w:rPr>
        <w:t xml:space="preserve">on </w:t>
      </w:r>
      <w:r w:rsidR="00C1214F" w:rsidRPr="007E340D">
        <w:rPr>
          <w:rFonts w:ascii="Garamond" w:hAnsi="Garamond"/>
        </w:rPr>
        <w:t>“</w:t>
      </w:r>
      <w:r w:rsidR="009628AE" w:rsidRPr="007E340D">
        <w:rPr>
          <w:rFonts w:ascii="Garamond" w:hAnsi="Garamond"/>
        </w:rPr>
        <w:t xml:space="preserve">How to Be a Dangerous Expert Witness,” “Legal Education in the U.S.,” </w:t>
      </w:r>
      <w:r w:rsidR="002D520B" w:rsidRPr="007E340D">
        <w:rPr>
          <w:rFonts w:ascii="Garamond" w:hAnsi="Garamond"/>
        </w:rPr>
        <w:t xml:space="preserve">and </w:t>
      </w:r>
      <w:r w:rsidR="009628AE" w:rsidRPr="007E340D">
        <w:rPr>
          <w:rFonts w:ascii="Garamond" w:hAnsi="Garamond"/>
        </w:rPr>
        <w:t xml:space="preserve">“Law Practice in the U.S.” </w:t>
      </w:r>
      <w:r w:rsidR="002D520B" w:rsidRPr="007E340D">
        <w:rPr>
          <w:rFonts w:ascii="Garamond" w:hAnsi="Garamond"/>
        </w:rPr>
        <w:t>(20</w:t>
      </w:r>
      <w:r w:rsidR="00280DAA" w:rsidRPr="007E340D">
        <w:rPr>
          <w:rFonts w:ascii="Garamond" w:hAnsi="Garamond"/>
        </w:rPr>
        <w:t>06</w:t>
      </w:r>
      <w:r w:rsidR="002D520B" w:rsidRPr="007E340D">
        <w:rPr>
          <w:rFonts w:ascii="Garamond" w:hAnsi="Garamond"/>
        </w:rPr>
        <w:t>-2019).</w:t>
      </w:r>
    </w:p>
    <w:p w14:paraId="2E5EBDFA" w14:textId="77777777" w:rsidR="00C21F74" w:rsidRPr="007E340D" w:rsidRDefault="00C21F74" w:rsidP="00070F67">
      <w:pPr>
        <w:pStyle w:val="BodyTextIndent"/>
        <w:ind w:left="0"/>
        <w:rPr>
          <w:rFonts w:ascii="Garamond" w:hAnsi="Garamond"/>
          <w:szCs w:val="24"/>
        </w:rPr>
      </w:pPr>
    </w:p>
    <w:p w14:paraId="17041338" w14:textId="69D43A2C" w:rsidR="00070F67" w:rsidRPr="007E340D" w:rsidRDefault="00C13AFC" w:rsidP="00070F67">
      <w:pPr>
        <w:pStyle w:val="BodyTextIndent"/>
        <w:ind w:left="0"/>
        <w:rPr>
          <w:rFonts w:ascii="Garamond" w:hAnsi="Garamond"/>
          <w:szCs w:val="24"/>
        </w:rPr>
      </w:pPr>
      <w:r w:rsidRPr="007E340D">
        <w:rPr>
          <w:rFonts w:ascii="Garamond" w:hAnsi="Garamond"/>
          <w:szCs w:val="24"/>
        </w:rPr>
        <w:t xml:space="preserve">Invited Speaker, </w:t>
      </w:r>
      <w:r w:rsidR="00070F67" w:rsidRPr="007E340D">
        <w:rPr>
          <w:rFonts w:ascii="Garamond" w:hAnsi="Garamond"/>
          <w:szCs w:val="24"/>
        </w:rPr>
        <w:t>“Women and the Professions,” Willamette University Teach-In, Salem, Oregon (March 1, 2007).</w:t>
      </w:r>
    </w:p>
    <w:p w14:paraId="1261F95A" w14:textId="77777777" w:rsidR="00070F67" w:rsidRPr="007E340D" w:rsidRDefault="00070F67" w:rsidP="00070F67">
      <w:pPr>
        <w:rPr>
          <w:rStyle w:val="Emphasis"/>
          <w:rFonts w:ascii="Garamond" w:hAnsi="Garamond"/>
          <w:i w:val="0"/>
          <w:color w:val="000000" w:themeColor="text1"/>
          <w:sz w:val="24"/>
          <w:szCs w:val="24"/>
        </w:rPr>
      </w:pPr>
    </w:p>
    <w:p w14:paraId="53A7B967" w14:textId="6DC2EB92" w:rsidR="00070F67" w:rsidRPr="007E340D" w:rsidRDefault="00C13AFC" w:rsidP="00070F67">
      <w:pPr>
        <w:pStyle w:val="BodyTextIndent"/>
        <w:ind w:left="0"/>
        <w:rPr>
          <w:rFonts w:ascii="Garamond" w:hAnsi="Garamond"/>
          <w:szCs w:val="24"/>
        </w:rPr>
      </w:pPr>
      <w:r w:rsidRPr="007E340D">
        <w:rPr>
          <w:rFonts w:ascii="Garamond" w:hAnsi="Garamond"/>
          <w:szCs w:val="24"/>
        </w:rPr>
        <w:t xml:space="preserve">Invited Panelist, </w:t>
      </w:r>
      <w:r w:rsidR="00070F67" w:rsidRPr="007E340D">
        <w:rPr>
          <w:rFonts w:ascii="Garamond" w:hAnsi="Garamond"/>
          <w:szCs w:val="24"/>
        </w:rPr>
        <w:t>“A Conversation on Freedom of Expression,” Willamette University, Salem, Oregon (September 26, 2007).</w:t>
      </w:r>
    </w:p>
    <w:p w14:paraId="2D95E7C3" w14:textId="77777777" w:rsidR="00070F67" w:rsidRPr="007E340D" w:rsidRDefault="00070F67" w:rsidP="00070F67">
      <w:pPr>
        <w:pStyle w:val="BodyTextIndent"/>
        <w:ind w:left="0"/>
        <w:rPr>
          <w:rFonts w:ascii="Garamond" w:hAnsi="Garamond"/>
          <w:szCs w:val="24"/>
        </w:rPr>
      </w:pPr>
    </w:p>
    <w:p w14:paraId="648077BC" w14:textId="0F414D0B" w:rsidR="00070F67" w:rsidRPr="007E340D" w:rsidRDefault="00C13AFC" w:rsidP="00070F67">
      <w:pPr>
        <w:pStyle w:val="BodyTextIndent"/>
        <w:ind w:left="0"/>
        <w:rPr>
          <w:rFonts w:ascii="Garamond" w:hAnsi="Garamond"/>
          <w:szCs w:val="24"/>
        </w:rPr>
      </w:pPr>
      <w:r w:rsidRPr="007E340D">
        <w:rPr>
          <w:rFonts w:ascii="Garamond" w:hAnsi="Garamond"/>
          <w:szCs w:val="24"/>
        </w:rPr>
        <w:t xml:space="preserve">Invited Speaker, </w:t>
      </w:r>
      <w:r w:rsidR="00070F67" w:rsidRPr="007E340D">
        <w:rPr>
          <w:rFonts w:ascii="Garamond" w:hAnsi="Garamond"/>
          <w:szCs w:val="24"/>
        </w:rPr>
        <w:t>“War Crimes,” Willamette University Institute of Continued Learning, Salem, Oregon (December 4, 2007).</w:t>
      </w:r>
    </w:p>
    <w:p w14:paraId="2F7E66E7" w14:textId="77777777" w:rsidR="00070F67" w:rsidRPr="007E340D" w:rsidRDefault="00070F67" w:rsidP="00070F67">
      <w:pPr>
        <w:rPr>
          <w:rStyle w:val="Emphasis"/>
          <w:rFonts w:ascii="Garamond" w:hAnsi="Garamond"/>
          <w:i w:val="0"/>
          <w:color w:val="000000" w:themeColor="text1"/>
          <w:sz w:val="24"/>
          <w:szCs w:val="24"/>
        </w:rPr>
      </w:pPr>
    </w:p>
    <w:p w14:paraId="5CC42D4C" w14:textId="3BC4E46A" w:rsidR="00800AA0" w:rsidRPr="007E340D" w:rsidRDefault="006F65C4" w:rsidP="00800AA0">
      <w:pPr>
        <w:pStyle w:val="BodyTextIndent"/>
        <w:ind w:left="0"/>
        <w:rPr>
          <w:rFonts w:ascii="Garamond" w:hAnsi="Garamond"/>
          <w:bCs/>
          <w:szCs w:val="24"/>
        </w:rPr>
      </w:pPr>
      <w:r w:rsidRPr="007E340D">
        <w:rPr>
          <w:rFonts w:ascii="Garamond" w:hAnsi="Garamond"/>
          <w:szCs w:val="24"/>
        </w:rPr>
        <w:t xml:space="preserve">Invited Speaker, </w:t>
      </w:r>
      <w:r w:rsidR="00800AA0" w:rsidRPr="007E340D">
        <w:rPr>
          <w:rFonts w:ascii="Garamond" w:hAnsi="Garamond"/>
          <w:bCs/>
          <w:szCs w:val="24"/>
        </w:rPr>
        <w:t>“Legal Practice in the U.S.,” East China University of Political Science and Law, Salem, Oregon (July 15, 2008).</w:t>
      </w:r>
    </w:p>
    <w:p w14:paraId="4DC122D7" w14:textId="77777777" w:rsidR="00800AA0" w:rsidRPr="007E340D" w:rsidRDefault="00800AA0" w:rsidP="00070F67">
      <w:pPr>
        <w:pStyle w:val="BodyTextIndent"/>
        <w:ind w:left="0"/>
        <w:rPr>
          <w:rFonts w:ascii="Garamond" w:hAnsi="Garamond"/>
          <w:bCs/>
          <w:szCs w:val="24"/>
        </w:rPr>
      </w:pPr>
    </w:p>
    <w:p w14:paraId="1F3E6C35" w14:textId="1D0DF6E1" w:rsidR="00070F67" w:rsidRPr="007E340D" w:rsidRDefault="006F65C4" w:rsidP="00070F67">
      <w:pPr>
        <w:pStyle w:val="BodyTextIndent"/>
        <w:ind w:left="0"/>
        <w:rPr>
          <w:rFonts w:ascii="Garamond" w:hAnsi="Garamond"/>
          <w:bCs/>
          <w:szCs w:val="24"/>
        </w:rPr>
      </w:pPr>
      <w:r w:rsidRPr="007E340D">
        <w:rPr>
          <w:rFonts w:ascii="Garamond" w:hAnsi="Garamond"/>
          <w:szCs w:val="24"/>
        </w:rPr>
        <w:t xml:space="preserve">Invited Speaker, </w:t>
      </w:r>
      <w:r w:rsidR="00070F67" w:rsidRPr="007E340D">
        <w:rPr>
          <w:rFonts w:ascii="Garamond" w:hAnsi="Garamond"/>
          <w:bCs/>
          <w:szCs w:val="24"/>
        </w:rPr>
        <w:t>“The Plight of Children in Africa,” Willamette University Institute of Continued Learning, Willamette University, Salem, Oregon (December 4, 2008).</w:t>
      </w:r>
    </w:p>
    <w:p w14:paraId="38CA0140" w14:textId="77777777" w:rsidR="00070F67" w:rsidRPr="007E340D" w:rsidRDefault="00070F67" w:rsidP="00070F67">
      <w:pPr>
        <w:pStyle w:val="BodyTextIndent"/>
        <w:ind w:left="0"/>
        <w:rPr>
          <w:rFonts w:ascii="Garamond" w:hAnsi="Garamond"/>
          <w:bCs/>
          <w:szCs w:val="24"/>
        </w:rPr>
      </w:pPr>
    </w:p>
    <w:p w14:paraId="593DC217" w14:textId="265EC73B" w:rsidR="00800AA0" w:rsidRPr="007E340D" w:rsidRDefault="006F65C4" w:rsidP="00800AA0">
      <w:pPr>
        <w:rPr>
          <w:rFonts w:ascii="Garamond" w:hAnsi="Garamond"/>
          <w:sz w:val="24"/>
          <w:szCs w:val="24"/>
        </w:rPr>
      </w:pPr>
      <w:r w:rsidRPr="007E340D">
        <w:rPr>
          <w:rFonts w:ascii="Garamond" w:hAnsi="Garamond"/>
          <w:sz w:val="24"/>
          <w:szCs w:val="24"/>
        </w:rPr>
        <w:t xml:space="preserve">Invited Speaker, </w:t>
      </w:r>
      <w:r w:rsidR="00800AA0" w:rsidRPr="007E340D">
        <w:rPr>
          <w:rFonts w:ascii="Garamond" w:hAnsi="Garamond"/>
          <w:sz w:val="24"/>
          <w:szCs w:val="24"/>
        </w:rPr>
        <w:t>“Legal Education in the U.S.” and “Law Practice in the U.S.,” East China University of Political Science and Law Summer Program, Willamette University College of Law, Salem, Oregon (July 8, 2010).</w:t>
      </w:r>
    </w:p>
    <w:p w14:paraId="45F61BB2" w14:textId="77777777" w:rsidR="00800AA0" w:rsidRPr="007E340D" w:rsidRDefault="00800AA0" w:rsidP="00070F67">
      <w:pPr>
        <w:pStyle w:val="BodyTextIndent"/>
        <w:ind w:left="0"/>
        <w:rPr>
          <w:rFonts w:ascii="Garamond" w:hAnsi="Garamond"/>
          <w:bCs/>
          <w:szCs w:val="24"/>
        </w:rPr>
      </w:pPr>
    </w:p>
    <w:p w14:paraId="05D9E30C" w14:textId="065BFA84" w:rsidR="00D47A0A" w:rsidRPr="007E340D" w:rsidRDefault="006F65C4" w:rsidP="00D47A0A">
      <w:pPr>
        <w:rPr>
          <w:rFonts w:ascii="Garamond" w:hAnsi="Garamond"/>
          <w:sz w:val="24"/>
          <w:szCs w:val="24"/>
        </w:rPr>
      </w:pPr>
      <w:r w:rsidRPr="007E340D">
        <w:rPr>
          <w:rFonts w:ascii="Garamond" w:hAnsi="Garamond"/>
          <w:sz w:val="24"/>
          <w:szCs w:val="24"/>
        </w:rPr>
        <w:t xml:space="preserve">Invited Speaker, </w:t>
      </w:r>
      <w:r w:rsidR="00D47A0A" w:rsidRPr="007E340D">
        <w:rPr>
          <w:rFonts w:ascii="Garamond" w:hAnsi="Garamond"/>
          <w:sz w:val="24"/>
          <w:szCs w:val="24"/>
        </w:rPr>
        <w:t>“Legal Education in the U.S.” and “Law Practice in the U.S.,” East China University of Political Science and Law Summer Program, Willamette University College of Law, Salem, Oregon (June 30, 2011).</w:t>
      </w:r>
    </w:p>
    <w:p w14:paraId="6914B47B" w14:textId="77777777" w:rsidR="00D47A0A" w:rsidRPr="007E340D" w:rsidRDefault="00D47A0A" w:rsidP="00070F67">
      <w:pPr>
        <w:pStyle w:val="BodyTextIndent"/>
        <w:ind w:left="0"/>
        <w:rPr>
          <w:rFonts w:ascii="Garamond" w:hAnsi="Garamond"/>
          <w:bCs/>
          <w:szCs w:val="24"/>
        </w:rPr>
      </w:pPr>
    </w:p>
    <w:p w14:paraId="3F31AF41" w14:textId="2FA48672" w:rsidR="00070F67" w:rsidRPr="007E340D" w:rsidRDefault="00F84F72" w:rsidP="00070F67">
      <w:pPr>
        <w:pStyle w:val="BodyTextIndent"/>
        <w:ind w:left="0"/>
        <w:rPr>
          <w:rFonts w:ascii="Garamond" w:hAnsi="Garamond"/>
          <w:bCs/>
          <w:szCs w:val="24"/>
        </w:rPr>
      </w:pPr>
      <w:r w:rsidRPr="007E340D">
        <w:rPr>
          <w:rFonts w:ascii="Garamond" w:hAnsi="Garamond"/>
          <w:szCs w:val="24"/>
        </w:rPr>
        <w:t xml:space="preserve">Invited Panelist, </w:t>
      </w:r>
      <w:r w:rsidR="00070F67" w:rsidRPr="007E340D">
        <w:rPr>
          <w:rFonts w:ascii="Garamond" w:hAnsi="Garamond"/>
          <w:bCs/>
          <w:szCs w:val="24"/>
        </w:rPr>
        <w:t>“Lawyers as Storytellers,” Literature and the Law, Willamette University College of Law, Salem, Oregon (March 16, 2012).</w:t>
      </w:r>
    </w:p>
    <w:p w14:paraId="701D2282" w14:textId="77777777" w:rsidR="00070F67" w:rsidRPr="007E340D" w:rsidRDefault="00070F67" w:rsidP="00070F67">
      <w:pPr>
        <w:rPr>
          <w:rFonts w:ascii="Garamond" w:hAnsi="Garamond"/>
          <w:sz w:val="24"/>
          <w:szCs w:val="24"/>
        </w:rPr>
      </w:pPr>
    </w:p>
    <w:p w14:paraId="28C1C386" w14:textId="7E8E2EC0" w:rsidR="00070F67" w:rsidRPr="007E340D" w:rsidRDefault="00F84F72" w:rsidP="00070F67">
      <w:pPr>
        <w:pStyle w:val="BodyTextIndent"/>
        <w:ind w:left="-90" w:firstLine="90"/>
        <w:rPr>
          <w:rFonts w:ascii="Garamond" w:hAnsi="Garamond"/>
          <w:bCs/>
          <w:szCs w:val="24"/>
        </w:rPr>
      </w:pPr>
      <w:r w:rsidRPr="007E340D">
        <w:rPr>
          <w:rFonts w:ascii="Garamond" w:hAnsi="Garamond"/>
          <w:szCs w:val="24"/>
        </w:rPr>
        <w:t xml:space="preserve">Invited Panelist, </w:t>
      </w:r>
      <w:r w:rsidR="00070F67" w:rsidRPr="007E340D">
        <w:rPr>
          <w:rFonts w:ascii="Garamond" w:hAnsi="Garamond"/>
          <w:bCs/>
          <w:szCs w:val="24"/>
        </w:rPr>
        <w:t>“Motherhood and the Law,” Willamette University College of Law, Salem, Oregon (March 22, 2012).</w:t>
      </w:r>
    </w:p>
    <w:p w14:paraId="0E1F764A" w14:textId="77777777" w:rsidR="00070F67" w:rsidRPr="007E340D" w:rsidRDefault="00070F67" w:rsidP="00070F67">
      <w:pPr>
        <w:rPr>
          <w:rFonts w:ascii="Garamond" w:hAnsi="Garamond"/>
          <w:sz w:val="24"/>
          <w:szCs w:val="24"/>
        </w:rPr>
      </w:pPr>
    </w:p>
    <w:p w14:paraId="45F0DB13" w14:textId="39FB4DC1" w:rsidR="00070F67" w:rsidRPr="007E340D" w:rsidRDefault="00F84F72" w:rsidP="00070F67">
      <w:pPr>
        <w:rPr>
          <w:rFonts w:ascii="Garamond" w:hAnsi="Garamond"/>
          <w:sz w:val="24"/>
          <w:szCs w:val="24"/>
        </w:rPr>
      </w:pPr>
      <w:r w:rsidRPr="007E340D">
        <w:rPr>
          <w:rStyle w:val="Emphasis"/>
          <w:rFonts w:ascii="Garamond" w:eastAsiaTheme="majorEastAsia" w:hAnsi="Garamond" w:cstheme="majorBidi"/>
          <w:i w:val="0"/>
          <w:iCs w:val="0"/>
          <w:color w:val="000000" w:themeColor="text1"/>
          <w:sz w:val="24"/>
          <w:szCs w:val="24"/>
        </w:rPr>
        <w:t xml:space="preserve">Invited Speaker, </w:t>
      </w:r>
      <w:r w:rsidR="00070F67" w:rsidRPr="007E340D">
        <w:rPr>
          <w:rFonts w:ascii="Garamond" w:hAnsi="Garamond"/>
          <w:sz w:val="24"/>
          <w:szCs w:val="24"/>
        </w:rPr>
        <w:t>"Township Children Twenty Years after Apartheid," Willamette University Institute of Continued Learning, Salem, Oregon (October 10, 2013).</w:t>
      </w:r>
    </w:p>
    <w:p w14:paraId="441130CF" w14:textId="77777777" w:rsidR="00070F67" w:rsidRPr="007E340D" w:rsidRDefault="00070F67" w:rsidP="00070F67">
      <w:pPr>
        <w:rPr>
          <w:rFonts w:ascii="Garamond" w:hAnsi="Garamond"/>
          <w:sz w:val="24"/>
          <w:szCs w:val="24"/>
        </w:rPr>
      </w:pPr>
    </w:p>
    <w:p w14:paraId="628A44EC" w14:textId="0494139E" w:rsidR="00070F67" w:rsidRPr="007E340D" w:rsidRDefault="00F84F72" w:rsidP="00070F67">
      <w:pPr>
        <w:rPr>
          <w:rFonts w:ascii="Garamond" w:hAnsi="Garamond"/>
          <w:sz w:val="24"/>
          <w:szCs w:val="24"/>
        </w:rPr>
      </w:pPr>
      <w:r w:rsidRPr="007E340D">
        <w:rPr>
          <w:rFonts w:ascii="Garamond" w:hAnsi="Garamond"/>
          <w:sz w:val="24"/>
          <w:szCs w:val="24"/>
        </w:rPr>
        <w:t xml:space="preserve">Panelist, </w:t>
      </w:r>
      <w:r w:rsidR="00070F67" w:rsidRPr="007E340D">
        <w:rPr>
          <w:rFonts w:ascii="Garamond" w:hAnsi="Garamond"/>
          <w:sz w:val="24"/>
          <w:szCs w:val="24"/>
        </w:rPr>
        <w:t>“Feminism, Motherhood, and Strategies for Professional Success,” Women’s Law Caucus, Willamette University College of Law (March 3, 2015).</w:t>
      </w:r>
    </w:p>
    <w:p w14:paraId="6D82F5C3" w14:textId="77777777" w:rsidR="00070F67" w:rsidRPr="007E340D" w:rsidRDefault="00070F67" w:rsidP="00070F67">
      <w:pPr>
        <w:rPr>
          <w:rFonts w:ascii="Garamond" w:hAnsi="Garamond"/>
          <w:sz w:val="24"/>
          <w:szCs w:val="24"/>
        </w:rPr>
      </w:pPr>
    </w:p>
    <w:p w14:paraId="108008CB" w14:textId="11493F8B" w:rsidR="00070F67" w:rsidRPr="007E340D" w:rsidRDefault="00F84F72" w:rsidP="00070F67">
      <w:pPr>
        <w:rPr>
          <w:rFonts w:ascii="Garamond" w:hAnsi="Garamond"/>
          <w:sz w:val="24"/>
          <w:szCs w:val="24"/>
        </w:rPr>
      </w:pPr>
      <w:r w:rsidRPr="007E340D">
        <w:rPr>
          <w:rFonts w:ascii="Garamond" w:hAnsi="Garamond"/>
          <w:sz w:val="24"/>
          <w:szCs w:val="24"/>
        </w:rPr>
        <w:t xml:space="preserve">Invited </w:t>
      </w:r>
      <w:r w:rsidR="00070F67" w:rsidRPr="007E340D">
        <w:rPr>
          <w:rFonts w:ascii="Garamond" w:hAnsi="Garamond"/>
          <w:sz w:val="24"/>
          <w:szCs w:val="24"/>
        </w:rPr>
        <w:t xml:space="preserve">Moderator, “Parents Who Have Taken the Bar Exam Successfully,” PALS at Willamette University College of Law, Salem, Oregon (February 9, 2016). </w:t>
      </w:r>
    </w:p>
    <w:p w14:paraId="5EC388B0" w14:textId="77777777" w:rsidR="00070F67" w:rsidRPr="007E340D" w:rsidRDefault="00070F67" w:rsidP="00070F67">
      <w:pPr>
        <w:rPr>
          <w:rFonts w:ascii="Garamond" w:hAnsi="Garamond"/>
          <w:sz w:val="24"/>
          <w:szCs w:val="24"/>
        </w:rPr>
      </w:pPr>
    </w:p>
    <w:p w14:paraId="0E5F9DF6" w14:textId="6E78C67C" w:rsidR="00070F67" w:rsidRPr="007E340D" w:rsidRDefault="00F84F72" w:rsidP="00070F67">
      <w:pPr>
        <w:rPr>
          <w:rFonts w:ascii="Garamond" w:hAnsi="Garamond"/>
          <w:sz w:val="24"/>
          <w:szCs w:val="24"/>
        </w:rPr>
      </w:pPr>
      <w:r w:rsidRPr="007E340D">
        <w:rPr>
          <w:rStyle w:val="Emphasis"/>
          <w:rFonts w:ascii="Garamond" w:eastAsiaTheme="majorEastAsia" w:hAnsi="Garamond" w:cstheme="majorBidi"/>
          <w:i w:val="0"/>
          <w:iCs w:val="0"/>
          <w:color w:val="000000" w:themeColor="text1"/>
          <w:sz w:val="24"/>
          <w:szCs w:val="24"/>
        </w:rPr>
        <w:t xml:space="preserve">Invited Speaker, </w:t>
      </w:r>
      <w:r w:rsidR="00070F67" w:rsidRPr="007E340D">
        <w:rPr>
          <w:rFonts w:ascii="Garamond" w:hAnsi="Garamond"/>
          <w:sz w:val="24"/>
          <w:szCs w:val="24"/>
        </w:rPr>
        <w:t>“Interfacing Law, Neuroscience, and Epigenetics to Support Child Sex Abuse Victims in the 21</w:t>
      </w:r>
      <w:r w:rsidR="00070F67" w:rsidRPr="007E340D">
        <w:rPr>
          <w:rFonts w:ascii="Garamond" w:hAnsi="Garamond"/>
          <w:sz w:val="24"/>
          <w:szCs w:val="24"/>
          <w:vertAlign w:val="superscript"/>
        </w:rPr>
        <w:t>st</w:t>
      </w:r>
      <w:r w:rsidR="00070F67" w:rsidRPr="007E340D">
        <w:rPr>
          <w:rFonts w:ascii="Garamond" w:hAnsi="Garamond"/>
          <w:sz w:val="24"/>
          <w:szCs w:val="24"/>
        </w:rPr>
        <w:t xml:space="preserve"> Century,” Institute for Continued Learning, Willamette University (November 1, 2016).</w:t>
      </w:r>
    </w:p>
    <w:p w14:paraId="053B9E91" w14:textId="77777777" w:rsidR="00070F67" w:rsidRPr="007E340D" w:rsidRDefault="00070F67" w:rsidP="00070F67">
      <w:pPr>
        <w:rPr>
          <w:rFonts w:ascii="Garamond" w:hAnsi="Garamond"/>
          <w:sz w:val="24"/>
          <w:szCs w:val="24"/>
        </w:rPr>
      </w:pPr>
    </w:p>
    <w:p w14:paraId="5B3EDCFE" w14:textId="2A67B06D" w:rsidR="00070F67" w:rsidRPr="007E340D" w:rsidRDefault="00F84F72" w:rsidP="00070F67">
      <w:pPr>
        <w:rPr>
          <w:rFonts w:ascii="Garamond" w:hAnsi="Garamond"/>
          <w:sz w:val="24"/>
          <w:szCs w:val="24"/>
        </w:rPr>
      </w:pPr>
      <w:r w:rsidRPr="007E340D">
        <w:rPr>
          <w:rFonts w:ascii="Garamond" w:hAnsi="Garamond"/>
          <w:sz w:val="24"/>
          <w:szCs w:val="24"/>
        </w:rPr>
        <w:t xml:space="preserve">Invited Speaker, </w:t>
      </w:r>
      <w:r w:rsidR="00070F67" w:rsidRPr="007E340D">
        <w:rPr>
          <w:rFonts w:ascii="Garamond" w:hAnsi="Garamond"/>
          <w:sz w:val="24"/>
          <w:szCs w:val="24"/>
        </w:rPr>
        <w:t>“Women’s March on Washington,” American Constitution Society, Willamette University College of Law, Salem, Oregon (January 23, 2017).</w:t>
      </w:r>
    </w:p>
    <w:p w14:paraId="15B0DE95" w14:textId="77777777" w:rsidR="00070F67" w:rsidRPr="007E340D" w:rsidRDefault="00070F67" w:rsidP="00070F67">
      <w:pPr>
        <w:rPr>
          <w:rStyle w:val="Emphasis"/>
          <w:rFonts w:ascii="Garamond" w:hAnsi="Garamond"/>
          <w:i w:val="0"/>
          <w:color w:val="000000" w:themeColor="text1"/>
          <w:sz w:val="24"/>
          <w:szCs w:val="24"/>
        </w:rPr>
      </w:pPr>
    </w:p>
    <w:p w14:paraId="347E7915" w14:textId="2BDF936C" w:rsidR="00070F67" w:rsidRPr="007E340D" w:rsidRDefault="00F84F72" w:rsidP="00070F67">
      <w:pPr>
        <w:rPr>
          <w:rFonts w:ascii="Garamond" w:hAnsi="Garamond"/>
          <w:sz w:val="24"/>
          <w:szCs w:val="24"/>
        </w:rPr>
      </w:pPr>
      <w:r w:rsidRPr="007E340D">
        <w:rPr>
          <w:rFonts w:ascii="Garamond" w:hAnsi="Garamond"/>
          <w:sz w:val="24"/>
          <w:szCs w:val="24"/>
        </w:rPr>
        <w:t xml:space="preserve">Invited </w:t>
      </w:r>
      <w:r w:rsidR="00070F67" w:rsidRPr="007E340D">
        <w:rPr>
          <w:rFonts w:ascii="Garamond" w:hAnsi="Garamond"/>
          <w:sz w:val="24"/>
          <w:szCs w:val="24"/>
        </w:rPr>
        <w:t xml:space="preserve">Panelist, “Salary Negotiations for Women,” JD/MBA Students, Willamette University, Salem, Oregon (November 15, 2017). </w:t>
      </w:r>
    </w:p>
    <w:p w14:paraId="72F7D811" w14:textId="77777777" w:rsidR="00070F67" w:rsidRPr="007E340D" w:rsidRDefault="00070F67" w:rsidP="00070F67">
      <w:pPr>
        <w:rPr>
          <w:rFonts w:ascii="Garamond" w:hAnsi="Garamond"/>
          <w:sz w:val="24"/>
          <w:szCs w:val="24"/>
        </w:rPr>
      </w:pPr>
    </w:p>
    <w:p w14:paraId="29290248" w14:textId="57A7DF46" w:rsidR="00070F67" w:rsidRPr="007E340D" w:rsidRDefault="00F84F72" w:rsidP="00070F67">
      <w:pPr>
        <w:rPr>
          <w:rFonts w:ascii="Garamond" w:hAnsi="Garamond"/>
          <w:sz w:val="24"/>
          <w:szCs w:val="24"/>
        </w:rPr>
      </w:pPr>
      <w:r w:rsidRPr="007E340D">
        <w:rPr>
          <w:rFonts w:ascii="Garamond" w:hAnsi="Garamond"/>
          <w:sz w:val="24"/>
          <w:szCs w:val="24"/>
        </w:rPr>
        <w:t xml:space="preserve">Invited Speaker, </w:t>
      </w:r>
      <w:r w:rsidR="00070F67" w:rsidRPr="007E340D">
        <w:rPr>
          <w:rFonts w:ascii="Garamond" w:hAnsi="Garamond"/>
          <w:sz w:val="24"/>
          <w:szCs w:val="24"/>
        </w:rPr>
        <w:t xml:space="preserve">“The Impact of the ‘Me, </w:t>
      </w:r>
      <w:proofErr w:type="gramStart"/>
      <w:r w:rsidR="00070F67" w:rsidRPr="007E340D">
        <w:rPr>
          <w:rFonts w:ascii="Garamond" w:hAnsi="Garamond"/>
          <w:sz w:val="24"/>
          <w:szCs w:val="24"/>
        </w:rPr>
        <w:t>Too</w:t>
      </w:r>
      <w:proofErr w:type="gramEnd"/>
      <w:r w:rsidR="00070F67" w:rsidRPr="007E340D">
        <w:rPr>
          <w:rFonts w:ascii="Garamond" w:hAnsi="Garamond"/>
          <w:sz w:val="24"/>
          <w:szCs w:val="24"/>
        </w:rPr>
        <w:t xml:space="preserve">’ Movement,” Institute of Continued Learning, Willamette University (February 15, 2018). </w:t>
      </w:r>
    </w:p>
    <w:p w14:paraId="2549529C" w14:textId="77777777" w:rsidR="00070F67" w:rsidRPr="007E340D" w:rsidRDefault="00070F67" w:rsidP="00070F67">
      <w:pPr>
        <w:rPr>
          <w:rFonts w:ascii="Garamond" w:hAnsi="Garamond"/>
          <w:sz w:val="24"/>
          <w:szCs w:val="24"/>
        </w:rPr>
      </w:pPr>
    </w:p>
    <w:p w14:paraId="68E9844C" w14:textId="513F835C" w:rsidR="00070F67" w:rsidRPr="007E340D" w:rsidRDefault="00F84F72" w:rsidP="00070F67">
      <w:pPr>
        <w:rPr>
          <w:rFonts w:ascii="Garamond" w:hAnsi="Garamond"/>
          <w:sz w:val="24"/>
          <w:szCs w:val="24"/>
        </w:rPr>
      </w:pPr>
      <w:r w:rsidRPr="007E340D">
        <w:rPr>
          <w:rStyle w:val="Emphasis"/>
          <w:rFonts w:ascii="Garamond" w:hAnsi="Garamond"/>
          <w:i w:val="0"/>
          <w:sz w:val="24"/>
          <w:szCs w:val="24"/>
        </w:rPr>
        <w:t xml:space="preserve">Invited Speaker, </w:t>
      </w:r>
      <w:r w:rsidR="00070F67" w:rsidRPr="007E340D">
        <w:rPr>
          <w:rStyle w:val="Emphasis"/>
          <w:rFonts w:ascii="Garamond" w:hAnsi="Garamond"/>
          <w:i w:val="0"/>
          <w:sz w:val="24"/>
          <w:szCs w:val="24"/>
        </w:rPr>
        <w:t xml:space="preserve">“Lessons from the Border Crisis,” </w:t>
      </w:r>
      <w:r w:rsidR="00070F67" w:rsidRPr="007E340D">
        <w:rPr>
          <w:rFonts w:ascii="Garamond" w:hAnsi="Garamond"/>
          <w:sz w:val="24"/>
          <w:szCs w:val="24"/>
        </w:rPr>
        <w:t xml:space="preserve">Institute of Continued Learning, Willamette University, Salem, Oregon (January 24, 2019). </w:t>
      </w:r>
    </w:p>
    <w:p w14:paraId="61FCD35F" w14:textId="347402DE" w:rsidR="000C4D87" w:rsidRPr="007E340D" w:rsidRDefault="000C4D87" w:rsidP="00070F67">
      <w:pPr>
        <w:rPr>
          <w:rFonts w:ascii="Garamond" w:hAnsi="Garamond"/>
          <w:sz w:val="24"/>
          <w:szCs w:val="24"/>
        </w:rPr>
      </w:pPr>
    </w:p>
    <w:p w14:paraId="25A1FF10" w14:textId="77777777" w:rsidR="000C4D87" w:rsidRDefault="000C4D87" w:rsidP="000C4D87">
      <w:pPr>
        <w:rPr>
          <w:rStyle w:val="Emphasis"/>
          <w:rFonts w:ascii="Garamond" w:eastAsiaTheme="majorEastAsia" w:hAnsi="Garamond" w:cstheme="majorBidi"/>
          <w:i w:val="0"/>
          <w:iCs w:val="0"/>
          <w:color w:val="000000" w:themeColor="text1"/>
          <w:sz w:val="24"/>
          <w:szCs w:val="24"/>
        </w:rPr>
      </w:pPr>
      <w:bookmarkStart w:id="3" w:name="_Hlk89258261"/>
      <w:r w:rsidRPr="007E340D">
        <w:rPr>
          <w:rStyle w:val="Emphasis"/>
          <w:rFonts w:ascii="Garamond" w:eastAsiaTheme="majorEastAsia" w:hAnsi="Garamond" w:cstheme="majorBidi"/>
          <w:i w:val="0"/>
          <w:iCs w:val="0"/>
          <w:color w:val="000000" w:themeColor="text1"/>
          <w:sz w:val="24"/>
          <w:szCs w:val="24"/>
        </w:rPr>
        <w:t>Invited Speaker, “A Witness Account of America’s Border Crisis,” Willamette University (November 30, 2021).</w:t>
      </w:r>
    </w:p>
    <w:p w14:paraId="14038984" w14:textId="77777777" w:rsidR="00581F2B" w:rsidRDefault="00581F2B" w:rsidP="000C4D87">
      <w:pPr>
        <w:rPr>
          <w:rStyle w:val="Emphasis"/>
          <w:rFonts w:ascii="Garamond" w:eastAsiaTheme="majorEastAsia" w:hAnsi="Garamond" w:cstheme="majorBidi"/>
          <w:i w:val="0"/>
          <w:iCs w:val="0"/>
          <w:color w:val="000000" w:themeColor="text1"/>
          <w:sz w:val="24"/>
          <w:szCs w:val="24"/>
        </w:rPr>
      </w:pPr>
    </w:p>
    <w:p w14:paraId="5322E19B" w14:textId="6B0C696C" w:rsidR="00581F2B" w:rsidRPr="007E340D" w:rsidRDefault="00581F2B" w:rsidP="000C4D87">
      <w:pPr>
        <w:rPr>
          <w:rStyle w:val="Emphasis"/>
          <w:rFonts w:ascii="Garamond" w:eastAsiaTheme="majorEastAsia" w:hAnsi="Garamond" w:cstheme="majorBidi"/>
          <w:i w:val="0"/>
          <w:iCs w:val="0"/>
          <w:color w:val="000000" w:themeColor="text1"/>
          <w:sz w:val="24"/>
          <w:szCs w:val="24"/>
        </w:rPr>
      </w:pPr>
      <w:r>
        <w:rPr>
          <w:rStyle w:val="Emphasis"/>
          <w:rFonts w:ascii="Garamond" w:eastAsiaTheme="majorEastAsia" w:hAnsi="Garamond" w:cstheme="majorBidi"/>
          <w:i w:val="0"/>
          <w:iCs w:val="0"/>
          <w:color w:val="000000" w:themeColor="text1"/>
          <w:sz w:val="24"/>
          <w:szCs w:val="24"/>
        </w:rPr>
        <w:t xml:space="preserve">Invited Speaker, </w:t>
      </w:r>
      <w:r w:rsidR="002C54A1">
        <w:rPr>
          <w:rStyle w:val="Emphasis"/>
          <w:rFonts w:ascii="Garamond" w:eastAsiaTheme="majorEastAsia" w:hAnsi="Garamond" w:cstheme="majorBidi"/>
          <w:i w:val="0"/>
          <w:iCs w:val="0"/>
          <w:color w:val="000000" w:themeColor="text1"/>
          <w:sz w:val="24"/>
          <w:szCs w:val="24"/>
        </w:rPr>
        <w:t xml:space="preserve">“Advocating for Children on the Move,” </w:t>
      </w:r>
      <w:r>
        <w:rPr>
          <w:rStyle w:val="Emphasis"/>
          <w:rFonts w:ascii="Garamond" w:eastAsiaTheme="majorEastAsia" w:hAnsi="Garamond" w:cstheme="majorBidi"/>
          <w:i w:val="0"/>
          <w:iCs w:val="0"/>
          <w:color w:val="000000" w:themeColor="text1"/>
          <w:sz w:val="24"/>
          <w:szCs w:val="24"/>
        </w:rPr>
        <w:t xml:space="preserve">Georgetown University (September </w:t>
      </w:r>
      <w:r w:rsidR="00F42357">
        <w:rPr>
          <w:rStyle w:val="Emphasis"/>
          <w:rFonts w:ascii="Garamond" w:eastAsiaTheme="majorEastAsia" w:hAnsi="Garamond" w:cstheme="majorBidi"/>
          <w:i w:val="0"/>
          <w:iCs w:val="0"/>
          <w:color w:val="000000" w:themeColor="text1"/>
          <w:sz w:val="24"/>
          <w:szCs w:val="24"/>
        </w:rPr>
        <w:t>20, 2024).</w:t>
      </w:r>
    </w:p>
    <w:p w14:paraId="52C2C4D4" w14:textId="77777777" w:rsidR="000C4D87" w:rsidRPr="007E340D" w:rsidRDefault="000C4D87" w:rsidP="000C4D87">
      <w:pPr>
        <w:pStyle w:val="BodyTextIndent"/>
        <w:ind w:left="0"/>
        <w:rPr>
          <w:rFonts w:ascii="Garamond" w:hAnsi="Garamond"/>
          <w:b/>
          <w:bCs/>
          <w:szCs w:val="24"/>
        </w:rPr>
      </w:pPr>
    </w:p>
    <w:bookmarkEnd w:id="3"/>
    <w:p w14:paraId="38E52222" w14:textId="3742F997" w:rsidR="006C69EB" w:rsidRPr="007E340D" w:rsidRDefault="00D52C3E" w:rsidP="00D52C3E">
      <w:pPr>
        <w:jc w:val="center"/>
        <w:rPr>
          <w:rFonts w:ascii="Garamond" w:hAnsi="Garamond"/>
          <w:b/>
          <w:bCs/>
          <w:iCs/>
          <w:color w:val="000000" w:themeColor="text1"/>
          <w:sz w:val="24"/>
          <w:szCs w:val="24"/>
          <w:shd w:val="clear" w:color="auto" w:fill="FFFFFF"/>
        </w:rPr>
      </w:pPr>
      <w:r w:rsidRPr="007E340D">
        <w:rPr>
          <w:rFonts w:ascii="Garamond" w:hAnsi="Garamond"/>
          <w:b/>
          <w:bCs/>
          <w:iCs/>
          <w:color w:val="000000" w:themeColor="text1"/>
          <w:sz w:val="24"/>
          <w:szCs w:val="24"/>
          <w:shd w:val="clear" w:color="auto" w:fill="FFFFFF"/>
        </w:rPr>
        <w:t>Other “</w:t>
      </w:r>
      <w:r w:rsidR="00B81C4E" w:rsidRPr="007E340D">
        <w:rPr>
          <w:rFonts w:ascii="Garamond" w:hAnsi="Garamond"/>
          <w:b/>
          <w:bCs/>
          <w:iCs/>
          <w:color w:val="000000" w:themeColor="text1"/>
          <w:sz w:val="24"/>
          <w:szCs w:val="24"/>
          <w:shd w:val="clear" w:color="auto" w:fill="FFFFFF"/>
        </w:rPr>
        <w:t>In-House</w:t>
      </w:r>
      <w:r w:rsidRPr="007E340D">
        <w:rPr>
          <w:rFonts w:ascii="Garamond" w:hAnsi="Garamond"/>
          <w:b/>
          <w:bCs/>
          <w:iCs/>
          <w:color w:val="000000" w:themeColor="text1"/>
          <w:sz w:val="24"/>
          <w:szCs w:val="24"/>
          <w:shd w:val="clear" w:color="auto" w:fill="FFFFFF"/>
        </w:rPr>
        <w:t>”</w:t>
      </w:r>
      <w:r w:rsidR="00B81C4E" w:rsidRPr="007E340D">
        <w:rPr>
          <w:rFonts w:ascii="Garamond" w:hAnsi="Garamond"/>
          <w:b/>
          <w:bCs/>
          <w:iCs/>
          <w:color w:val="000000" w:themeColor="text1"/>
          <w:sz w:val="24"/>
          <w:szCs w:val="24"/>
          <w:shd w:val="clear" w:color="auto" w:fill="FFFFFF"/>
        </w:rPr>
        <w:t xml:space="preserve"> Presentations</w:t>
      </w:r>
    </w:p>
    <w:p w14:paraId="10BF3314" w14:textId="12174189" w:rsidR="00D52C3E" w:rsidRPr="007E340D" w:rsidRDefault="00D52C3E" w:rsidP="00B6571C">
      <w:pPr>
        <w:rPr>
          <w:rFonts w:ascii="Garamond" w:hAnsi="Garamond"/>
          <w:iCs/>
          <w:color w:val="000000" w:themeColor="text1"/>
          <w:sz w:val="24"/>
          <w:szCs w:val="24"/>
          <w:shd w:val="clear" w:color="auto" w:fill="FFFFFF"/>
        </w:rPr>
      </w:pPr>
    </w:p>
    <w:p w14:paraId="75CE31DA" w14:textId="77BC7818" w:rsidR="00631CB5" w:rsidRPr="007E340D" w:rsidRDefault="00631CB5" w:rsidP="00631CB5">
      <w:pPr>
        <w:autoSpaceDE w:val="0"/>
        <w:autoSpaceDN w:val="0"/>
        <w:adjustRightInd w:val="0"/>
        <w:rPr>
          <w:rFonts w:ascii="Garamond" w:hAnsi="Garamond"/>
          <w:sz w:val="24"/>
          <w:szCs w:val="24"/>
        </w:rPr>
      </w:pPr>
      <w:r w:rsidRPr="007E340D">
        <w:rPr>
          <w:rFonts w:ascii="Garamond" w:hAnsi="Garamond"/>
          <w:sz w:val="24"/>
          <w:szCs w:val="24"/>
        </w:rPr>
        <w:t>“Envisioning a 21</w:t>
      </w:r>
      <w:r w:rsidRPr="007E340D">
        <w:rPr>
          <w:rFonts w:ascii="Garamond" w:hAnsi="Garamond"/>
          <w:sz w:val="24"/>
          <w:szCs w:val="24"/>
          <w:vertAlign w:val="superscript"/>
        </w:rPr>
        <w:t>st</w:t>
      </w:r>
      <w:r w:rsidRPr="007E340D">
        <w:rPr>
          <w:rFonts w:ascii="Garamond" w:hAnsi="Garamond"/>
          <w:sz w:val="24"/>
          <w:szCs w:val="24"/>
        </w:rPr>
        <w:t>-Century Legal Education,” Willamette University College of Law Faculty Workshop, Salem, Oregon (April 8, 2013).</w:t>
      </w:r>
    </w:p>
    <w:p w14:paraId="14581E6B" w14:textId="13939F5A" w:rsidR="00424B1B" w:rsidRPr="007E340D" w:rsidRDefault="00424B1B" w:rsidP="00631CB5">
      <w:pPr>
        <w:autoSpaceDE w:val="0"/>
        <w:autoSpaceDN w:val="0"/>
        <w:adjustRightInd w:val="0"/>
        <w:rPr>
          <w:rFonts w:ascii="Garamond" w:hAnsi="Garamond"/>
          <w:sz w:val="24"/>
          <w:szCs w:val="24"/>
        </w:rPr>
      </w:pPr>
    </w:p>
    <w:p w14:paraId="56012E20" w14:textId="77777777" w:rsidR="00424B1B" w:rsidRPr="007E340D" w:rsidRDefault="00424B1B" w:rsidP="00424B1B">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“Lessons from the Border Crisis,” Willamette University Alumni Weekend, Salem, Oregon (June 8, 2019).</w:t>
      </w:r>
    </w:p>
    <w:p w14:paraId="2155072E" w14:textId="77777777" w:rsidR="00424B1B" w:rsidRPr="007E340D" w:rsidRDefault="00424B1B" w:rsidP="00631CB5">
      <w:pPr>
        <w:autoSpaceDE w:val="0"/>
        <w:autoSpaceDN w:val="0"/>
        <w:adjustRightInd w:val="0"/>
        <w:rPr>
          <w:rFonts w:ascii="Garamond" w:hAnsi="Garamond"/>
          <w:sz w:val="24"/>
          <w:szCs w:val="24"/>
        </w:rPr>
      </w:pPr>
    </w:p>
    <w:p w14:paraId="0D9FDDA3" w14:textId="77777777" w:rsidR="00C81298" w:rsidRPr="007E340D" w:rsidRDefault="00C81298" w:rsidP="00C81298">
      <w:pPr>
        <w:rPr>
          <w:rStyle w:val="Emphasis"/>
          <w:rFonts w:ascii="Garamond" w:hAnsi="Garamond"/>
          <w:i w:val="0"/>
          <w:sz w:val="24"/>
          <w:szCs w:val="24"/>
        </w:rPr>
      </w:pPr>
      <w:r w:rsidRPr="007E340D">
        <w:rPr>
          <w:rStyle w:val="Emphasis"/>
          <w:rFonts w:ascii="Garamond" w:hAnsi="Garamond"/>
          <w:i w:val="0"/>
          <w:sz w:val="24"/>
          <w:szCs w:val="24"/>
        </w:rPr>
        <w:t>“The Right to Be Unknown:  Navigating Childhood in the Digital Age,” Willamette University College of Law Workshop, Salem, Oregon (April 3, 2015).</w:t>
      </w:r>
    </w:p>
    <w:p w14:paraId="49067215" w14:textId="77777777" w:rsidR="00C81298" w:rsidRPr="007E340D" w:rsidRDefault="00C81298" w:rsidP="00C81298">
      <w:pPr>
        <w:pStyle w:val="BodyTextIndent"/>
        <w:ind w:left="0"/>
        <w:rPr>
          <w:rFonts w:ascii="Garamond" w:hAnsi="Garamond"/>
          <w:bCs/>
          <w:szCs w:val="24"/>
        </w:rPr>
      </w:pPr>
    </w:p>
    <w:p w14:paraId="5A701F50" w14:textId="77777777" w:rsidR="00C81298" w:rsidRPr="007E340D" w:rsidRDefault="00C81298" w:rsidP="00C81298">
      <w:pPr>
        <w:rPr>
          <w:rFonts w:ascii="Garamond" w:hAnsi="Garamond"/>
          <w:sz w:val="24"/>
          <w:szCs w:val="24"/>
        </w:rPr>
      </w:pPr>
      <w:r w:rsidRPr="007E340D">
        <w:rPr>
          <w:rFonts w:ascii="Garamond" w:hAnsi="Garamond"/>
          <w:sz w:val="24"/>
          <w:szCs w:val="24"/>
        </w:rPr>
        <w:t>“Interfacing Law, Neuroscience, and Epigenetics to Support Childhood Sexual Abuse Victims in the 21</w:t>
      </w:r>
      <w:r w:rsidRPr="007E340D">
        <w:rPr>
          <w:rFonts w:ascii="Garamond" w:hAnsi="Garamond"/>
          <w:sz w:val="24"/>
          <w:szCs w:val="24"/>
          <w:vertAlign w:val="superscript"/>
        </w:rPr>
        <w:t>st</w:t>
      </w:r>
      <w:r w:rsidRPr="007E340D">
        <w:rPr>
          <w:rFonts w:ascii="Garamond" w:hAnsi="Garamond"/>
          <w:sz w:val="24"/>
          <w:szCs w:val="24"/>
        </w:rPr>
        <w:t xml:space="preserve"> Century,” Willamette University College of Law, Salem, Oregon (April 6, 2016).</w:t>
      </w:r>
    </w:p>
    <w:p w14:paraId="1A6E1E1A" w14:textId="77777777" w:rsidR="00C81298" w:rsidRPr="007E340D" w:rsidRDefault="00C81298" w:rsidP="00C81298">
      <w:pPr>
        <w:rPr>
          <w:rFonts w:ascii="Garamond" w:hAnsi="Garamond"/>
          <w:sz w:val="24"/>
          <w:szCs w:val="24"/>
        </w:rPr>
      </w:pPr>
    </w:p>
    <w:p w14:paraId="41C53B61" w14:textId="77777777" w:rsidR="00C81298" w:rsidRPr="007E340D" w:rsidRDefault="00C81298" w:rsidP="00C81298">
      <w:pPr>
        <w:rPr>
          <w:rFonts w:ascii="Garamond" w:hAnsi="Garamond"/>
          <w:sz w:val="24"/>
          <w:szCs w:val="24"/>
        </w:rPr>
      </w:pPr>
      <w:r w:rsidRPr="007E340D">
        <w:rPr>
          <w:rFonts w:ascii="Garamond" w:hAnsi="Garamond"/>
          <w:sz w:val="24"/>
          <w:szCs w:val="24"/>
        </w:rPr>
        <w:t>“Fulbright Adventures in Canada,” Willamette University, Salem, Oregon (April 7, 2016).</w:t>
      </w:r>
    </w:p>
    <w:p w14:paraId="4BC5A7ED" w14:textId="77777777" w:rsidR="00C81298" w:rsidRPr="007E340D" w:rsidRDefault="00C81298" w:rsidP="00D52C3E">
      <w:pPr>
        <w:rPr>
          <w:rStyle w:val="Emphasis"/>
          <w:rFonts w:ascii="Garamond" w:hAnsi="Garamond"/>
          <w:i w:val="0"/>
          <w:iCs w:val="0"/>
          <w:color w:val="000000" w:themeColor="text1"/>
          <w:sz w:val="24"/>
          <w:szCs w:val="24"/>
        </w:rPr>
      </w:pPr>
    </w:p>
    <w:p w14:paraId="0FF5A4EB" w14:textId="77777777" w:rsidR="00184BD6" w:rsidRPr="007E340D" w:rsidRDefault="00184BD6" w:rsidP="00184BD6">
      <w:pPr>
        <w:rPr>
          <w:rFonts w:ascii="Garamond" w:hAnsi="Garamond"/>
          <w:sz w:val="24"/>
          <w:szCs w:val="24"/>
        </w:rPr>
      </w:pPr>
      <w:r w:rsidRPr="007E340D">
        <w:rPr>
          <w:rFonts w:ascii="Garamond" w:hAnsi="Garamond"/>
          <w:sz w:val="24"/>
          <w:szCs w:val="24"/>
        </w:rPr>
        <w:t>“Sex, Porn &amp; Manhood,” University Convocation, Willamette University, Salem, Oregon (October 25, 2018).</w:t>
      </w:r>
    </w:p>
    <w:p w14:paraId="5DC48BF5" w14:textId="77777777" w:rsidR="00184BD6" w:rsidRPr="007E340D" w:rsidRDefault="00184BD6" w:rsidP="00184BD6">
      <w:pPr>
        <w:rPr>
          <w:rFonts w:ascii="Garamond" w:hAnsi="Garamond"/>
          <w:sz w:val="24"/>
          <w:szCs w:val="24"/>
        </w:rPr>
      </w:pPr>
    </w:p>
    <w:p w14:paraId="28B416BD" w14:textId="77777777" w:rsidR="00EA739D" w:rsidRPr="007E340D" w:rsidRDefault="00EA739D" w:rsidP="00EA739D">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“4 Days in Clint,” Willamette University Convocation, Salem, Oregon (September 5, 2019).</w:t>
      </w:r>
    </w:p>
    <w:p w14:paraId="68A50927" w14:textId="77777777" w:rsidR="00EA739D" w:rsidRPr="007E340D" w:rsidRDefault="00EA739D" w:rsidP="00D52C3E">
      <w:pPr>
        <w:rPr>
          <w:rStyle w:val="Emphasis"/>
          <w:rFonts w:ascii="Garamond" w:hAnsi="Garamond"/>
          <w:i w:val="0"/>
          <w:iCs w:val="0"/>
          <w:color w:val="000000" w:themeColor="text1"/>
          <w:sz w:val="24"/>
          <w:szCs w:val="24"/>
        </w:rPr>
      </w:pPr>
    </w:p>
    <w:p w14:paraId="22F7CAB8" w14:textId="77777777" w:rsidR="00184BD6" w:rsidRPr="007E340D" w:rsidRDefault="00184BD6" w:rsidP="00184BD6">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“4 Days at Clint,” Willamette University Family Weekend, Salem, Oregon (October 12, 2019).</w:t>
      </w:r>
    </w:p>
    <w:p w14:paraId="1728AE51" w14:textId="77777777" w:rsidR="00184BD6" w:rsidRPr="007E340D" w:rsidRDefault="00184BD6" w:rsidP="00184BD6">
      <w:pPr>
        <w:rPr>
          <w:rStyle w:val="Emphasis"/>
          <w:rFonts w:ascii="Garamond" w:hAnsi="Garamond"/>
          <w:i w:val="0"/>
          <w:color w:val="000000" w:themeColor="text1"/>
          <w:sz w:val="24"/>
          <w:szCs w:val="24"/>
        </w:rPr>
      </w:pPr>
    </w:p>
    <w:p w14:paraId="0EB4191E" w14:textId="77777777" w:rsidR="00184BD6" w:rsidRPr="007E340D" w:rsidRDefault="00184BD6" w:rsidP="00184BD6">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“4 Days at Clint,” Faculty Colloquium, Willamette University, Salem, Oregon (November 8, 2019).</w:t>
      </w:r>
    </w:p>
    <w:p w14:paraId="2E345683" w14:textId="77777777" w:rsidR="00184BD6" w:rsidRPr="007E340D" w:rsidRDefault="00184BD6" w:rsidP="00184BD6">
      <w:pPr>
        <w:rPr>
          <w:rStyle w:val="Emphasis"/>
          <w:rFonts w:ascii="Garamond" w:hAnsi="Garamond"/>
          <w:i w:val="0"/>
          <w:color w:val="000000" w:themeColor="text1"/>
          <w:sz w:val="24"/>
          <w:szCs w:val="24"/>
        </w:rPr>
      </w:pPr>
    </w:p>
    <w:p w14:paraId="28E7A56D" w14:textId="77777777" w:rsidR="00184BD6" w:rsidRPr="007E340D" w:rsidRDefault="00184BD6" w:rsidP="00184BD6">
      <w:pPr>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“4 Days in Clint,” Willamette University, Salem, Oregon (November 5, 2020).</w:t>
      </w:r>
    </w:p>
    <w:p w14:paraId="034CE970" w14:textId="77777777" w:rsidR="00184BD6" w:rsidRPr="007E340D" w:rsidRDefault="00184BD6" w:rsidP="00D52C3E">
      <w:pPr>
        <w:rPr>
          <w:rStyle w:val="Emphasis"/>
          <w:rFonts w:ascii="Garamond" w:hAnsi="Garamond"/>
          <w:i w:val="0"/>
          <w:iCs w:val="0"/>
          <w:color w:val="000000" w:themeColor="text1"/>
          <w:sz w:val="24"/>
          <w:szCs w:val="24"/>
        </w:rPr>
      </w:pPr>
    </w:p>
    <w:p w14:paraId="4C6CB289" w14:textId="59C20529" w:rsidR="00D52C3E" w:rsidRPr="007E340D" w:rsidRDefault="00D52C3E" w:rsidP="00D52C3E">
      <w:pPr>
        <w:rPr>
          <w:rStyle w:val="Emphasis"/>
          <w:rFonts w:ascii="Garamond" w:hAnsi="Garamond"/>
          <w:i w:val="0"/>
          <w:iCs w:val="0"/>
          <w:color w:val="000000" w:themeColor="text1"/>
          <w:sz w:val="24"/>
          <w:szCs w:val="24"/>
        </w:rPr>
      </w:pPr>
      <w:r w:rsidRPr="007E340D">
        <w:rPr>
          <w:rStyle w:val="Emphasis"/>
          <w:rFonts w:ascii="Garamond" w:hAnsi="Garamond"/>
          <w:i w:val="0"/>
          <w:iCs w:val="0"/>
          <w:color w:val="000000" w:themeColor="text1"/>
          <w:sz w:val="24"/>
          <w:szCs w:val="24"/>
        </w:rPr>
        <w:t>“An Overview of the Work of the W.H. Lea Chair and Child and Family Policy Institute,” Committee for Bioethics, Anschutz School of Medicine, University of Colorado (December 2, 2020).</w:t>
      </w:r>
    </w:p>
    <w:p w14:paraId="010A0D90" w14:textId="20C8B189" w:rsidR="00D52C3E" w:rsidRPr="007E340D" w:rsidRDefault="00D52C3E" w:rsidP="00D52C3E">
      <w:pPr>
        <w:spacing w:before="100" w:beforeAutospacing="1" w:after="100" w:afterAutospacing="1"/>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Grand Rounds, Kempe Center on the Prevention and Treatment for the Abuse and Neglect of Children, University of Colorado School of Medicine (April 12, 2021).</w:t>
      </w:r>
    </w:p>
    <w:p w14:paraId="3BEB06A1" w14:textId="5C8ADDEE" w:rsidR="00A019EA" w:rsidRDefault="00E21F08" w:rsidP="00A019EA">
      <w:pPr>
        <w:spacing w:before="100" w:beforeAutospacing="1" w:after="100" w:afterAutospacing="1"/>
        <w:rPr>
          <w:rStyle w:val="Emphasis"/>
          <w:rFonts w:ascii="Garamond" w:hAnsi="Garamond"/>
          <w:i w:val="0"/>
          <w:color w:val="000000" w:themeColor="text1"/>
          <w:sz w:val="24"/>
          <w:szCs w:val="24"/>
        </w:rPr>
      </w:pPr>
      <w:r w:rsidRPr="007E340D">
        <w:rPr>
          <w:rStyle w:val="Emphasis"/>
          <w:rFonts w:ascii="Garamond" w:hAnsi="Garamond"/>
          <w:i w:val="0"/>
          <w:color w:val="000000" w:themeColor="text1"/>
          <w:sz w:val="24"/>
          <w:szCs w:val="24"/>
        </w:rPr>
        <w:t>“</w:t>
      </w:r>
      <w:r w:rsidR="00F34004" w:rsidRPr="007E340D">
        <w:rPr>
          <w:rStyle w:val="Emphasis"/>
          <w:rFonts w:ascii="Garamond" w:hAnsi="Garamond"/>
          <w:i w:val="0"/>
          <w:color w:val="000000" w:themeColor="text1"/>
          <w:sz w:val="24"/>
          <w:szCs w:val="24"/>
        </w:rPr>
        <w:t>Bioethics</w:t>
      </w:r>
      <w:r w:rsidR="00ED0850" w:rsidRPr="007E340D">
        <w:rPr>
          <w:rStyle w:val="Emphasis"/>
          <w:rFonts w:ascii="Garamond" w:hAnsi="Garamond"/>
          <w:i w:val="0"/>
          <w:color w:val="000000" w:themeColor="text1"/>
          <w:sz w:val="24"/>
          <w:szCs w:val="24"/>
        </w:rPr>
        <w:t>,</w:t>
      </w:r>
      <w:r w:rsidR="00F34004" w:rsidRPr="007E340D">
        <w:rPr>
          <w:rStyle w:val="Emphasis"/>
          <w:rFonts w:ascii="Garamond" w:hAnsi="Garamond"/>
          <w:i w:val="0"/>
          <w:color w:val="000000" w:themeColor="text1"/>
          <w:sz w:val="24"/>
          <w:szCs w:val="24"/>
        </w:rPr>
        <w:t xml:space="preserve"> the Humanities</w:t>
      </w:r>
      <w:r w:rsidR="00ED0850" w:rsidRPr="007E340D">
        <w:rPr>
          <w:rStyle w:val="Emphasis"/>
          <w:rFonts w:ascii="Garamond" w:hAnsi="Garamond"/>
          <w:i w:val="0"/>
          <w:color w:val="000000" w:themeColor="text1"/>
          <w:sz w:val="24"/>
          <w:szCs w:val="24"/>
        </w:rPr>
        <w:t xml:space="preserve">, and </w:t>
      </w:r>
      <w:r w:rsidR="00F34004" w:rsidRPr="007E340D">
        <w:rPr>
          <w:rStyle w:val="Emphasis"/>
          <w:rFonts w:ascii="Garamond" w:hAnsi="Garamond"/>
          <w:i w:val="0"/>
          <w:color w:val="000000" w:themeColor="text1"/>
          <w:sz w:val="24"/>
          <w:szCs w:val="24"/>
        </w:rPr>
        <w:t>Child Advocacy</w:t>
      </w:r>
      <w:r w:rsidR="00ED0850" w:rsidRPr="007E340D">
        <w:rPr>
          <w:rStyle w:val="Emphasis"/>
          <w:rFonts w:ascii="Garamond" w:hAnsi="Garamond"/>
          <w:i w:val="0"/>
          <w:color w:val="000000" w:themeColor="text1"/>
          <w:sz w:val="24"/>
          <w:szCs w:val="24"/>
        </w:rPr>
        <w:t>: the ‘Holy Trinity’</w:t>
      </w:r>
      <w:r w:rsidR="00F34004" w:rsidRPr="007E340D">
        <w:rPr>
          <w:rStyle w:val="Emphasis"/>
          <w:rFonts w:ascii="Garamond" w:hAnsi="Garamond"/>
          <w:i w:val="0"/>
          <w:color w:val="000000" w:themeColor="text1"/>
          <w:sz w:val="24"/>
          <w:szCs w:val="24"/>
        </w:rPr>
        <w:t xml:space="preserve">?” </w:t>
      </w:r>
      <w:r w:rsidR="00867F3D" w:rsidRPr="007E340D">
        <w:rPr>
          <w:rStyle w:val="Emphasis"/>
          <w:rFonts w:ascii="Garamond" w:hAnsi="Garamond"/>
          <w:i w:val="0"/>
          <w:color w:val="000000" w:themeColor="text1"/>
          <w:sz w:val="24"/>
          <w:szCs w:val="24"/>
        </w:rPr>
        <w:t>CBH Community Board</w:t>
      </w:r>
      <w:r w:rsidRPr="007E340D">
        <w:rPr>
          <w:rStyle w:val="Emphasis"/>
          <w:rFonts w:ascii="Garamond" w:hAnsi="Garamond"/>
          <w:i w:val="0"/>
          <w:color w:val="000000" w:themeColor="text1"/>
          <w:sz w:val="24"/>
          <w:szCs w:val="24"/>
        </w:rPr>
        <w:t xml:space="preserve"> Meeting (October 19, 2021).</w:t>
      </w:r>
    </w:p>
    <w:p w14:paraId="6E6F0DA7" w14:textId="46FEEC4A" w:rsidR="00165E80" w:rsidRPr="00256C6C" w:rsidRDefault="00165E80" w:rsidP="0019145B">
      <w:pPr>
        <w:rPr>
          <w:rStyle w:val="Emphasis"/>
          <w:rFonts w:ascii="Garamond" w:hAnsi="Garamond"/>
          <w:i w:val="0"/>
          <w:color w:val="000000" w:themeColor="text1"/>
          <w:sz w:val="24"/>
          <w:szCs w:val="24"/>
        </w:rPr>
      </w:pPr>
      <w:r w:rsidRPr="00256C6C">
        <w:rPr>
          <w:rStyle w:val="Emphasis"/>
          <w:rFonts w:ascii="Garamond" w:hAnsi="Garamond"/>
          <w:i w:val="0"/>
          <w:color w:val="000000" w:themeColor="text1"/>
          <w:sz w:val="24"/>
          <w:szCs w:val="24"/>
        </w:rPr>
        <w:t>“Children’s Rights in Healthcare</w:t>
      </w:r>
      <w:r w:rsidR="00D30E22" w:rsidRPr="00256C6C">
        <w:rPr>
          <w:rStyle w:val="Emphasis"/>
          <w:rFonts w:ascii="Garamond" w:hAnsi="Garamond"/>
          <w:i w:val="0"/>
          <w:color w:val="000000" w:themeColor="text1"/>
          <w:sz w:val="24"/>
          <w:szCs w:val="24"/>
        </w:rPr>
        <w:t>,” Children’s Hospital Colorado, Clinical Social Work</w:t>
      </w:r>
      <w:r w:rsidR="00256C6C" w:rsidRPr="00256C6C">
        <w:rPr>
          <w:rStyle w:val="Emphasis"/>
          <w:rFonts w:ascii="Garamond" w:hAnsi="Garamond"/>
          <w:i w:val="0"/>
          <w:color w:val="000000" w:themeColor="text1"/>
          <w:sz w:val="24"/>
          <w:szCs w:val="24"/>
        </w:rPr>
        <w:t>, Aurora, Colorado</w:t>
      </w:r>
      <w:r w:rsidR="00D30E22" w:rsidRPr="00256C6C">
        <w:rPr>
          <w:rStyle w:val="Emphasis"/>
          <w:rFonts w:ascii="Garamond" w:hAnsi="Garamond"/>
          <w:i w:val="0"/>
          <w:color w:val="000000" w:themeColor="text1"/>
          <w:sz w:val="24"/>
          <w:szCs w:val="24"/>
        </w:rPr>
        <w:t xml:space="preserve"> (April 26, 2023)</w:t>
      </w:r>
      <w:r w:rsidR="00256C6C" w:rsidRPr="00256C6C">
        <w:rPr>
          <w:rStyle w:val="Emphasis"/>
          <w:rFonts w:ascii="Garamond" w:hAnsi="Garamond"/>
          <w:i w:val="0"/>
          <w:color w:val="000000" w:themeColor="text1"/>
          <w:sz w:val="24"/>
          <w:szCs w:val="24"/>
        </w:rPr>
        <w:t>.</w:t>
      </w:r>
    </w:p>
    <w:p w14:paraId="55BD2186" w14:textId="77777777" w:rsidR="00FC1AA1" w:rsidRDefault="00FC1AA1" w:rsidP="0019145B">
      <w:pPr>
        <w:rPr>
          <w:rStyle w:val="Emphasis"/>
          <w:rFonts w:ascii="Garamond" w:hAnsi="Garamond"/>
          <w:b/>
          <w:bCs/>
          <w:i w:val="0"/>
          <w:color w:val="000000" w:themeColor="text1"/>
          <w:sz w:val="24"/>
          <w:szCs w:val="24"/>
        </w:rPr>
      </w:pPr>
    </w:p>
    <w:p w14:paraId="312CA044" w14:textId="06D9346E" w:rsidR="0019145B" w:rsidRDefault="0019145B" w:rsidP="0019145B">
      <w:pPr>
        <w:rPr>
          <w:rStyle w:val="Emphasis"/>
          <w:rFonts w:ascii="Garamond" w:hAnsi="Garamond"/>
          <w:i w:val="0"/>
          <w:color w:val="000000" w:themeColor="text1"/>
          <w:sz w:val="24"/>
          <w:szCs w:val="24"/>
        </w:rPr>
      </w:pPr>
      <w:r>
        <w:rPr>
          <w:rStyle w:val="Emphasis"/>
          <w:rFonts w:ascii="Garamond" w:hAnsi="Garamond"/>
          <w:i w:val="0"/>
          <w:color w:val="000000" w:themeColor="text1"/>
          <w:sz w:val="24"/>
          <w:szCs w:val="24"/>
        </w:rPr>
        <w:t>Invited Grand Rounds Speaker, “</w:t>
      </w:r>
      <w:r w:rsidR="00C24886">
        <w:rPr>
          <w:rStyle w:val="Emphasis"/>
          <w:rFonts w:ascii="Garamond" w:hAnsi="Garamond"/>
          <w:i w:val="0"/>
          <w:color w:val="000000" w:themeColor="text1"/>
          <w:sz w:val="24"/>
          <w:szCs w:val="24"/>
        </w:rPr>
        <w:t>Advocating for Children in Migration</w:t>
      </w:r>
      <w:r>
        <w:rPr>
          <w:rStyle w:val="Emphasis"/>
          <w:rFonts w:ascii="Garamond" w:hAnsi="Garamond"/>
          <w:i w:val="0"/>
          <w:color w:val="000000" w:themeColor="text1"/>
          <w:sz w:val="24"/>
          <w:szCs w:val="24"/>
        </w:rPr>
        <w:t>,” Children’s Hospital Colorado Pediatric Ethics Conference, Aurora, Colorado (April 28, 2023).</w:t>
      </w:r>
    </w:p>
    <w:p w14:paraId="27309037" w14:textId="77777777" w:rsidR="00763CBD" w:rsidRDefault="00763CBD" w:rsidP="0019145B">
      <w:pPr>
        <w:rPr>
          <w:rStyle w:val="Emphasis"/>
          <w:rFonts w:ascii="Garamond" w:hAnsi="Garamond"/>
          <w:i w:val="0"/>
          <w:color w:val="000000" w:themeColor="text1"/>
          <w:sz w:val="24"/>
          <w:szCs w:val="24"/>
        </w:rPr>
      </w:pPr>
    </w:p>
    <w:p w14:paraId="1D2D5476" w14:textId="6E633BBF" w:rsidR="00763CBD" w:rsidRDefault="00763CBD" w:rsidP="0019145B">
      <w:pPr>
        <w:rPr>
          <w:rStyle w:val="Emphasis"/>
          <w:rFonts w:ascii="Garamond" w:hAnsi="Garamond"/>
          <w:i w:val="0"/>
          <w:color w:val="000000" w:themeColor="text1"/>
          <w:sz w:val="24"/>
          <w:szCs w:val="24"/>
        </w:rPr>
      </w:pPr>
      <w:r>
        <w:rPr>
          <w:rStyle w:val="Emphasis"/>
          <w:rFonts w:ascii="Garamond" w:hAnsi="Garamond"/>
          <w:i w:val="0"/>
          <w:color w:val="000000" w:themeColor="text1"/>
          <w:sz w:val="24"/>
          <w:szCs w:val="24"/>
        </w:rPr>
        <w:t>“21</w:t>
      </w:r>
      <w:r w:rsidRPr="00763CBD">
        <w:rPr>
          <w:rStyle w:val="Emphasis"/>
          <w:rFonts w:ascii="Garamond" w:hAnsi="Garamond"/>
          <w:i w:val="0"/>
          <w:color w:val="000000" w:themeColor="text1"/>
          <w:sz w:val="24"/>
          <w:szCs w:val="24"/>
          <w:vertAlign w:val="superscript"/>
        </w:rPr>
        <w:t>st</w:t>
      </w:r>
      <w:r>
        <w:rPr>
          <w:rStyle w:val="Emphasis"/>
          <w:rFonts w:ascii="Garamond" w:hAnsi="Garamond"/>
          <w:i w:val="0"/>
          <w:color w:val="000000" w:themeColor="text1"/>
          <w:sz w:val="24"/>
          <w:szCs w:val="24"/>
        </w:rPr>
        <w:t xml:space="preserve"> Century Child Abuse: Is Kempe Relevant? Part One” </w:t>
      </w:r>
      <w:proofErr w:type="spellStart"/>
      <w:r>
        <w:rPr>
          <w:rStyle w:val="Emphasis"/>
          <w:rFonts w:ascii="Garamond" w:hAnsi="Garamond"/>
          <w:i w:val="0"/>
          <w:color w:val="000000" w:themeColor="text1"/>
          <w:sz w:val="24"/>
          <w:szCs w:val="24"/>
        </w:rPr>
        <w:t>KempeLAND</w:t>
      </w:r>
      <w:proofErr w:type="spellEnd"/>
      <w:r w:rsidR="00CE4F13">
        <w:rPr>
          <w:rStyle w:val="Emphasis"/>
          <w:rFonts w:ascii="Garamond" w:hAnsi="Garamond"/>
          <w:i w:val="0"/>
          <w:color w:val="000000" w:themeColor="text1"/>
          <w:sz w:val="24"/>
          <w:szCs w:val="24"/>
        </w:rPr>
        <w:t>, Kempe Center for the Prevention and Treatment of Child Abuse and Neglect</w:t>
      </w:r>
      <w:r w:rsidR="00BF4F0A">
        <w:rPr>
          <w:rStyle w:val="Emphasis"/>
          <w:rFonts w:ascii="Garamond" w:hAnsi="Garamond"/>
          <w:i w:val="0"/>
          <w:color w:val="000000" w:themeColor="text1"/>
          <w:sz w:val="24"/>
          <w:szCs w:val="24"/>
        </w:rPr>
        <w:t xml:space="preserve">, CU Anschutz (April </w:t>
      </w:r>
      <w:r w:rsidR="00A01BA0">
        <w:rPr>
          <w:rStyle w:val="Emphasis"/>
          <w:rFonts w:ascii="Garamond" w:hAnsi="Garamond"/>
          <w:i w:val="0"/>
          <w:color w:val="000000" w:themeColor="text1"/>
          <w:sz w:val="24"/>
          <w:szCs w:val="24"/>
        </w:rPr>
        <w:t>8</w:t>
      </w:r>
      <w:r w:rsidR="00BF4F0A">
        <w:rPr>
          <w:rStyle w:val="Emphasis"/>
          <w:rFonts w:ascii="Garamond" w:hAnsi="Garamond"/>
          <w:i w:val="0"/>
          <w:color w:val="000000" w:themeColor="text1"/>
          <w:sz w:val="24"/>
          <w:szCs w:val="24"/>
        </w:rPr>
        <w:t>, 2024).</w:t>
      </w:r>
    </w:p>
    <w:p w14:paraId="5F7692DB" w14:textId="77777777" w:rsidR="006A10A5" w:rsidRDefault="006A10A5" w:rsidP="0019145B">
      <w:pPr>
        <w:rPr>
          <w:rStyle w:val="Emphasis"/>
          <w:rFonts w:ascii="Garamond" w:hAnsi="Garamond"/>
          <w:i w:val="0"/>
          <w:color w:val="000000" w:themeColor="text1"/>
          <w:sz w:val="24"/>
          <w:szCs w:val="24"/>
        </w:rPr>
      </w:pPr>
    </w:p>
    <w:p w14:paraId="57C65AC3" w14:textId="30301C50" w:rsidR="00BF4F0A" w:rsidRDefault="00BF4F0A" w:rsidP="00BF4F0A">
      <w:pPr>
        <w:rPr>
          <w:rStyle w:val="Emphasis"/>
          <w:rFonts w:ascii="Garamond" w:hAnsi="Garamond"/>
          <w:i w:val="0"/>
          <w:color w:val="000000" w:themeColor="text1"/>
          <w:sz w:val="24"/>
          <w:szCs w:val="24"/>
        </w:rPr>
      </w:pPr>
      <w:r>
        <w:rPr>
          <w:rStyle w:val="Emphasis"/>
          <w:rFonts w:ascii="Garamond" w:hAnsi="Garamond"/>
          <w:i w:val="0"/>
          <w:color w:val="000000" w:themeColor="text1"/>
          <w:sz w:val="24"/>
          <w:szCs w:val="24"/>
        </w:rPr>
        <w:t>“21</w:t>
      </w:r>
      <w:r w:rsidRPr="00763CBD">
        <w:rPr>
          <w:rStyle w:val="Emphasis"/>
          <w:rFonts w:ascii="Garamond" w:hAnsi="Garamond"/>
          <w:i w:val="0"/>
          <w:color w:val="000000" w:themeColor="text1"/>
          <w:sz w:val="24"/>
          <w:szCs w:val="24"/>
          <w:vertAlign w:val="superscript"/>
        </w:rPr>
        <w:t>st</w:t>
      </w:r>
      <w:r>
        <w:rPr>
          <w:rStyle w:val="Emphasis"/>
          <w:rFonts w:ascii="Garamond" w:hAnsi="Garamond"/>
          <w:i w:val="0"/>
          <w:color w:val="000000" w:themeColor="text1"/>
          <w:sz w:val="24"/>
          <w:szCs w:val="24"/>
        </w:rPr>
        <w:t xml:space="preserve"> Century Child Abuse: Is Kempe Relevant? Part Two” </w:t>
      </w:r>
      <w:proofErr w:type="spellStart"/>
      <w:r>
        <w:rPr>
          <w:rStyle w:val="Emphasis"/>
          <w:rFonts w:ascii="Garamond" w:hAnsi="Garamond"/>
          <w:i w:val="0"/>
          <w:color w:val="000000" w:themeColor="text1"/>
          <w:sz w:val="24"/>
          <w:szCs w:val="24"/>
        </w:rPr>
        <w:t>KempeLAND</w:t>
      </w:r>
      <w:proofErr w:type="spellEnd"/>
      <w:r>
        <w:rPr>
          <w:rStyle w:val="Emphasis"/>
          <w:rFonts w:ascii="Garamond" w:hAnsi="Garamond"/>
          <w:i w:val="0"/>
          <w:color w:val="000000" w:themeColor="text1"/>
          <w:sz w:val="24"/>
          <w:szCs w:val="24"/>
        </w:rPr>
        <w:t>, Kempe Center for the Prevention and Treatment of Child Abuse and Neglect, CU Anschutz (May 13, 2024).</w:t>
      </w:r>
    </w:p>
    <w:p w14:paraId="4FC5D71E" w14:textId="04E99405" w:rsidR="006C69EB" w:rsidRPr="007E340D" w:rsidRDefault="006F73FF" w:rsidP="00A019EA">
      <w:pPr>
        <w:spacing w:before="100" w:beforeAutospacing="1" w:after="100" w:afterAutospacing="1"/>
        <w:jc w:val="center"/>
        <w:rPr>
          <w:rFonts w:ascii="Garamond" w:hAnsi="Garamond"/>
          <w:b/>
          <w:bCs/>
          <w:iCs/>
          <w:color w:val="000000" w:themeColor="text1"/>
          <w:sz w:val="24"/>
          <w:szCs w:val="24"/>
          <w:shd w:val="clear" w:color="auto" w:fill="FFFFFF"/>
        </w:rPr>
      </w:pPr>
      <w:r w:rsidRPr="007E340D">
        <w:rPr>
          <w:rFonts w:ascii="Garamond" w:hAnsi="Garamond"/>
          <w:b/>
          <w:bCs/>
          <w:iCs/>
          <w:color w:val="000000" w:themeColor="text1"/>
          <w:sz w:val="24"/>
          <w:szCs w:val="24"/>
          <w:shd w:val="clear" w:color="auto" w:fill="FFFFFF"/>
        </w:rPr>
        <w:t>Courses Taught</w:t>
      </w:r>
    </w:p>
    <w:p w14:paraId="4BD63C60" w14:textId="77777777" w:rsidR="000E33D1" w:rsidRPr="007E340D" w:rsidRDefault="000E33D1" w:rsidP="000E33D1">
      <w:pPr>
        <w:shd w:val="clear" w:color="auto" w:fill="FFFFFF"/>
        <w:textAlignment w:val="baseline"/>
        <w:rPr>
          <w:rFonts w:ascii="Garamond" w:hAnsi="Garamond"/>
          <w:b/>
          <w:bCs/>
          <w:color w:val="000000"/>
          <w:sz w:val="24"/>
          <w:szCs w:val="24"/>
          <w:bdr w:val="none" w:sz="0" w:space="0" w:color="auto" w:frame="1"/>
        </w:rPr>
      </w:pPr>
      <w:r w:rsidRPr="007E340D">
        <w:rPr>
          <w:rFonts w:ascii="Garamond" w:hAnsi="Garamond"/>
          <w:b/>
          <w:bCs/>
          <w:color w:val="000000"/>
          <w:sz w:val="24"/>
          <w:szCs w:val="24"/>
          <w:bdr w:val="none" w:sz="0" w:space="0" w:color="auto" w:frame="1"/>
        </w:rPr>
        <w:t>Willamette University College of Law:</w:t>
      </w:r>
    </w:p>
    <w:p w14:paraId="74D7000F" w14:textId="77777777" w:rsidR="000E33D1" w:rsidRPr="007E340D" w:rsidRDefault="000E33D1" w:rsidP="000E33D1">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Advanced Business Law Clinic (LAW-634-01)—2007-2021</w:t>
      </w:r>
    </w:p>
    <w:p w14:paraId="772A250D" w14:textId="77777777" w:rsidR="000E33D1" w:rsidRPr="007E340D" w:rsidRDefault="000E33D1" w:rsidP="000E33D1">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Advanced Child &amp; Family Advocacy Clinic (LAW-634-04)—2010-2021</w:t>
      </w:r>
    </w:p>
    <w:p w14:paraId="26DC4941" w14:textId="77777777" w:rsidR="000E33D1" w:rsidRPr="007E340D" w:rsidRDefault="000E33D1" w:rsidP="000E33D1">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Advanced Civil Practice Clinic (LAW-634-00)—2007-2021</w:t>
      </w:r>
    </w:p>
    <w:p w14:paraId="6BF2FAE2" w14:textId="3E677E58" w:rsidR="000E33D1" w:rsidRPr="007E340D" w:rsidRDefault="000E33D1" w:rsidP="000E33D1">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Advanced Family Law/Child &amp; Family Law Clinic (L</w:t>
      </w:r>
      <w:r w:rsidR="00566221" w:rsidRPr="007E340D">
        <w:rPr>
          <w:rFonts w:ascii="Garamond" w:hAnsi="Garamond"/>
          <w:color w:val="000000"/>
          <w:sz w:val="24"/>
          <w:szCs w:val="24"/>
          <w:bdr w:val="none" w:sz="0" w:space="0" w:color="auto" w:frame="1"/>
        </w:rPr>
        <w:t>AW</w:t>
      </w:r>
      <w:r w:rsidRPr="007E340D">
        <w:rPr>
          <w:rFonts w:ascii="Garamond" w:hAnsi="Garamond"/>
          <w:color w:val="000000"/>
          <w:sz w:val="24"/>
          <w:szCs w:val="24"/>
          <w:bdr w:val="none" w:sz="0" w:space="0" w:color="auto" w:frame="1"/>
        </w:rPr>
        <w:t xml:space="preserve"> 634-04)—2007-2013</w:t>
      </w:r>
    </w:p>
    <w:p w14:paraId="638F99C0" w14:textId="77777777" w:rsidR="000E33D1" w:rsidRPr="007E340D" w:rsidRDefault="000E33D1" w:rsidP="000E33D1">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Business Law Clinic (LAW-618A-01</w:t>
      </w:r>
      <w:r w:rsidRPr="007E340D">
        <w:rPr>
          <w:rFonts w:ascii="Garamond" w:hAnsi="Garamond"/>
          <w:sz w:val="24"/>
          <w:szCs w:val="24"/>
        </w:rPr>
        <w:t xml:space="preserve">; </w:t>
      </w:r>
      <w:r w:rsidRPr="007E340D">
        <w:rPr>
          <w:rFonts w:ascii="Garamond" w:hAnsi="Garamond"/>
          <w:color w:val="000000"/>
          <w:sz w:val="24"/>
          <w:szCs w:val="24"/>
          <w:bdr w:val="none" w:sz="0" w:space="0" w:color="auto" w:frame="1"/>
        </w:rPr>
        <w:t>LAW-618-01)—2005-2020</w:t>
      </w:r>
    </w:p>
    <w:p w14:paraId="170A3916" w14:textId="77777777" w:rsidR="000E33D1" w:rsidRPr="007E340D" w:rsidRDefault="000E33D1" w:rsidP="000E33D1">
      <w:pPr>
        <w:rPr>
          <w:rFonts w:ascii="Garamond" w:hAnsi="Garamond"/>
          <w:sz w:val="24"/>
          <w:szCs w:val="24"/>
        </w:rPr>
      </w:pPr>
      <w:r w:rsidRPr="007E340D">
        <w:rPr>
          <w:rFonts w:ascii="Garamond" w:hAnsi="Garamond"/>
          <w:color w:val="000000"/>
          <w:sz w:val="24"/>
          <w:szCs w:val="24"/>
          <w:bdr w:val="none" w:sz="0" w:space="0" w:color="auto" w:frame="1"/>
        </w:rPr>
        <w:lastRenderedPageBreak/>
        <w:t>Child &amp; Family Advocacy Clinic (LAW-618C-00 or LAW-618-04)—2010-2020</w:t>
      </w:r>
    </w:p>
    <w:p w14:paraId="7E3CCEC4" w14:textId="77777777" w:rsidR="000E33D1" w:rsidRPr="007E340D" w:rsidRDefault="000E33D1" w:rsidP="000E33D1">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Civil Practice Clinic (LAW-618-05)—2005-2021</w:t>
      </w:r>
    </w:p>
    <w:p w14:paraId="7DD523DE" w14:textId="77777777" w:rsidR="000E33D1" w:rsidRPr="007E340D" w:rsidRDefault="000E33D1" w:rsidP="000E33D1">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Deposition Skills (LAW-398-00)—2008</w:t>
      </w:r>
    </w:p>
    <w:p w14:paraId="74CE06CA" w14:textId="77777777" w:rsidR="000E33D1" w:rsidRPr="007E340D" w:rsidRDefault="000E33D1" w:rsidP="000E33D1">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Externship Seminar (LAW-478-00)—2006-2008</w:t>
      </w:r>
    </w:p>
    <w:p w14:paraId="1EE75910" w14:textId="1D80E1EF" w:rsidR="000E33D1" w:rsidRPr="007E340D" w:rsidRDefault="000E33D1" w:rsidP="000E33D1">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Family Law/Child &amp; Family Law Clinic (L</w:t>
      </w:r>
      <w:r w:rsidR="00566221" w:rsidRPr="007E340D">
        <w:rPr>
          <w:rFonts w:ascii="Garamond" w:hAnsi="Garamond"/>
          <w:color w:val="000000"/>
          <w:sz w:val="24"/>
          <w:szCs w:val="24"/>
          <w:bdr w:val="none" w:sz="0" w:space="0" w:color="auto" w:frame="1"/>
        </w:rPr>
        <w:t>AW</w:t>
      </w:r>
      <w:r w:rsidRPr="007E340D">
        <w:rPr>
          <w:rFonts w:ascii="Garamond" w:hAnsi="Garamond"/>
          <w:color w:val="000000"/>
          <w:sz w:val="24"/>
          <w:szCs w:val="24"/>
          <w:bdr w:val="none" w:sz="0" w:space="0" w:color="auto" w:frame="1"/>
        </w:rPr>
        <w:t xml:space="preserve"> 618-04; 618-04)—2005-2013</w:t>
      </w:r>
    </w:p>
    <w:p w14:paraId="2C508106" w14:textId="77777777" w:rsidR="000E33D1" w:rsidRPr="007E340D" w:rsidRDefault="000E33D1" w:rsidP="000E33D1">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Human Rights &amp; Refugee Clinic (LAW-373)—2017</w:t>
      </w:r>
    </w:p>
    <w:p w14:paraId="6C0EAA45" w14:textId="77777777" w:rsidR="00566221" w:rsidRPr="007E340D" w:rsidRDefault="00566221" w:rsidP="00566221">
      <w:pPr>
        <w:rPr>
          <w:rFonts w:ascii="Garamond" w:hAnsi="Garamond"/>
          <w:sz w:val="24"/>
          <w:szCs w:val="24"/>
        </w:rPr>
      </w:pPr>
      <w:r w:rsidRPr="007E340D">
        <w:rPr>
          <w:rFonts w:ascii="Garamond" w:hAnsi="Garamond"/>
          <w:sz w:val="24"/>
          <w:szCs w:val="24"/>
        </w:rPr>
        <w:t>Independent Studies (LAW-470)—2006-2021</w:t>
      </w:r>
    </w:p>
    <w:p w14:paraId="27727E3A" w14:textId="77777777" w:rsidR="000E33D1" w:rsidRPr="007E340D" w:rsidRDefault="000E33D1" w:rsidP="000E33D1">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International Children’s Rights (LAW-393-00)—2008-12</w:t>
      </w:r>
    </w:p>
    <w:p w14:paraId="6E612FA3" w14:textId="1F0CB30A" w:rsidR="000E33D1" w:rsidRPr="007E340D" w:rsidRDefault="000E33D1" w:rsidP="000E33D1">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 xml:space="preserve">Law &amp; Government Clinic </w:t>
      </w:r>
      <w:r w:rsidR="00063EA7" w:rsidRPr="007E340D">
        <w:rPr>
          <w:rFonts w:ascii="Garamond" w:hAnsi="Garamond"/>
          <w:color w:val="000000"/>
          <w:sz w:val="24"/>
          <w:szCs w:val="24"/>
          <w:bdr w:val="none" w:sz="0" w:space="0" w:color="auto" w:frame="1"/>
        </w:rPr>
        <w:t>(</w:t>
      </w:r>
      <w:r w:rsidRPr="007E340D">
        <w:rPr>
          <w:rFonts w:ascii="Garamond" w:hAnsi="Garamond"/>
          <w:color w:val="000000"/>
          <w:sz w:val="24"/>
          <w:szCs w:val="24"/>
          <w:bdr w:val="none" w:sz="0" w:space="0" w:color="auto" w:frame="1"/>
        </w:rPr>
        <w:t>LAW 618-06)—2007-2010</w:t>
      </w:r>
    </w:p>
    <w:p w14:paraId="50D88918" w14:textId="77777777" w:rsidR="004D3B06" w:rsidRPr="007E340D" w:rsidRDefault="004D3B06" w:rsidP="004A2BB5">
      <w:pPr>
        <w:shd w:val="clear" w:color="auto" w:fill="FFFFFF"/>
        <w:textAlignment w:val="baseline"/>
        <w:rPr>
          <w:rFonts w:ascii="Garamond" w:hAnsi="Garamond"/>
          <w:b/>
          <w:bCs/>
          <w:color w:val="000000"/>
          <w:sz w:val="24"/>
          <w:szCs w:val="24"/>
          <w:bdr w:val="none" w:sz="0" w:space="0" w:color="auto" w:frame="1"/>
        </w:rPr>
      </w:pPr>
    </w:p>
    <w:p w14:paraId="1357A8E0" w14:textId="2154E4C1" w:rsidR="00795520" w:rsidRPr="007E340D" w:rsidRDefault="00795520" w:rsidP="004A2BB5">
      <w:pPr>
        <w:shd w:val="clear" w:color="auto" w:fill="FFFFFF"/>
        <w:textAlignment w:val="baseline"/>
        <w:rPr>
          <w:rFonts w:ascii="Garamond" w:hAnsi="Garamond"/>
          <w:b/>
          <w:bCs/>
          <w:color w:val="000000"/>
          <w:sz w:val="24"/>
          <w:szCs w:val="24"/>
          <w:bdr w:val="none" w:sz="0" w:space="0" w:color="auto" w:frame="1"/>
        </w:rPr>
      </w:pPr>
      <w:r w:rsidRPr="007E340D">
        <w:rPr>
          <w:rFonts w:ascii="Garamond" w:hAnsi="Garamond"/>
          <w:b/>
          <w:bCs/>
          <w:color w:val="000000"/>
          <w:sz w:val="24"/>
          <w:szCs w:val="24"/>
          <w:bdr w:val="none" w:sz="0" w:space="0" w:color="auto" w:frame="1"/>
        </w:rPr>
        <w:t xml:space="preserve">East China University of Political Science and Law: </w:t>
      </w:r>
    </w:p>
    <w:p w14:paraId="0B3C6769" w14:textId="0544DDC0" w:rsidR="00795520" w:rsidRPr="007E340D" w:rsidRDefault="00795520" w:rsidP="00795520">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International Children’s Rights &amp; Chinese Family Law</w:t>
      </w:r>
      <w:r w:rsidR="00EE1FA8" w:rsidRPr="007E340D">
        <w:rPr>
          <w:rFonts w:ascii="Garamond" w:hAnsi="Garamond"/>
          <w:color w:val="000000"/>
          <w:sz w:val="24"/>
          <w:szCs w:val="24"/>
          <w:bdr w:val="none" w:sz="0" w:space="0" w:color="auto" w:frame="1"/>
        </w:rPr>
        <w:t>—</w:t>
      </w:r>
      <w:r w:rsidR="00566221" w:rsidRPr="007E340D">
        <w:rPr>
          <w:rFonts w:ascii="Garamond" w:hAnsi="Garamond"/>
          <w:color w:val="000000"/>
          <w:sz w:val="24"/>
          <w:szCs w:val="24"/>
          <w:bdr w:val="none" w:sz="0" w:space="0" w:color="auto" w:frame="1"/>
        </w:rPr>
        <w:t xml:space="preserve">Summer </w:t>
      </w:r>
      <w:r w:rsidRPr="007E340D">
        <w:rPr>
          <w:rFonts w:ascii="Garamond" w:hAnsi="Garamond"/>
          <w:color w:val="000000"/>
          <w:sz w:val="24"/>
          <w:szCs w:val="24"/>
          <w:bdr w:val="none" w:sz="0" w:space="0" w:color="auto" w:frame="1"/>
        </w:rPr>
        <w:t>2007</w:t>
      </w:r>
    </w:p>
    <w:p w14:paraId="19258AE7" w14:textId="77777777" w:rsidR="00795520" w:rsidRPr="007E340D" w:rsidRDefault="00795520" w:rsidP="004A2BB5">
      <w:pPr>
        <w:shd w:val="clear" w:color="auto" w:fill="FFFFFF"/>
        <w:textAlignment w:val="baseline"/>
        <w:rPr>
          <w:rFonts w:ascii="Garamond" w:hAnsi="Garamond"/>
          <w:b/>
          <w:bCs/>
          <w:color w:val="000000"/>
          <w:sz w:val="24"/>
          <w:szCs w:val="24"/>
          <w:bdr w:val="none" w:sz="0" w:space="0" w:color="auto" w:frame="1"/>
        </w:rPr>
      </w:pPr>
    </w:p>
    <w:p w14:paraId="7B73718E" w14:textId="77777777" w:rsidR="004D3B06" w:rsidRPr="007E340D" w:rsidRDefault="004D3B06" w:rsidP="004D3B06">
      <w:pPr>
        <w:rPr>
          <w:rFonts w:ascii="Garamond" w:hAnsi="Garamond"/>
          <w:b/>
          <w:bCs/>
          <w:color w:val="000000"/>
          <w:sz w:val="24"/>
          <w:szCs w:val="24"/>
          <w:bdr w:val="none" w:sz="0" w:space="0" w:color="auto" w:frame="1"/>
        </w:rPr>
      </w:pPr>
      <w:r w:rsidRPr="007E340D">
        <w:rPr>
          <w:rFonts w:ascii="Garamond" w:hAnsi="Garamond"/>
          <w:b/>
          <w:bCs/>
          <w:color w:val="000000"/>
          <w:sz w:val="24"/>
          <w:szCs w:val="24"/>
          <w:bdr w:val="none" w:sz="0" w:space="0" w:color="auto" w:frame="1"/>
        </w:rPr>
        <w:t>Willamette University Graduate School of Education:</w:t>
      </w:r>
    </w:p>
    <w:p w14:paraId="16D84E33" w14:textId="453D4439" w:rsidR="004D3B06" w:rsidRPr="007E340D" w:rsidRDefault="004D3B06" w:rsidP="004D3B06">
      <w:pPr>
        <w:rPr>
          <w:rFonts w:ascii="Garamond" w:hAnsi="Garamond"/>
          <w:sz w:val="24"/>
          <w:szCs w:val="24"/>
        </w:rPr>
      </w:pPr>
      <w:r w:rsidRPr="007E340D">
        <w:rPr>
          <w:rFonts w:ascii="Garamond" w:hAnsi="Garamond"/>
          <w:sz w:val="24"/>
          <w:szCs w:val="24"/>
        </w:rPr>
        <w:t>Trends in School Law: Civil Rights and the Law in Education (EDUC</w:t>
      </w:r>
      <w:r w:rsidR="00063EA7" w:rsidRPr="007E340D">
        <w:rPr>
          <w:rFonts w:ascii="Garamond" w:hAnsi="Garamond"/>
          <w:sz w:val="24"/>
          <w:szCs w:val="24"/>
        </w:rPr>
        <w:t>-</w:t>
      </w:r>
      <w:r w:rsidRPr="007E340D">
        <w:rPr>
          <w:rFonts w:ascii="Garamond" w:hAnsi="Garamond"/>
          <w:sz w:val="24"/>
          <w:szCs w:val="24"/>
        </w:rPr>
        <w:t>572)—2009-2010</w:t>
      </w:r>
    </w:p>
    <w:p w14:paraId="033CA684" w14:textId="77777777" w:rsidR="004D3B06" w:rsidRPr="007E340D" w:rsidRDefault="004D3B06" w:rsidP="004D3B06">
      <w:pPr>
        <w:rPr>
          <w:rFonts w:ascii="Garamond" w:hAnsi="Garamond"/>
          <w:sz w:val="24"/>
          <w:szCs w:val="24"/>
        </w:rPr>
      </w:pPr>
    </w:p>
    <w:p w14:paraId="1A4B35EC" w14:textId="77777777" w:rsidR="004D3B06" w:rsidRPr="007E340D" w:rsidRDefault="004D3B06" w:rsidP="004D3B06">
      <w:pPr>
        <w:rPr>
          <w:rFonts w:ascii="Garamond" w:hAnsi="Garamond"/>
          <w:b/>
          <w:bCs/>
          <w:color w:val="000000"/>
          <w:sz w:val="24"/>
          <w:szCs w:val="24"/>
          <w:bdr w:val="none" w:sz="0" w:space="0" w:color="auto" w:frame="1"/>
        </w:rPr>
      </w:pPr>
      <w:r w:rsidRPr="007E340D">
        <w:rPr>
          <w:rFonts w:ascii="Garamond" w:hAnsi="Garamond"/>
          <w:b/>
          <w:bCs/>
          <w:color w:val="000000"/>
          <w:sz w:val="24"/>
          <w:szCs w:val="24"/>
          <w:bdr w:val="none" w:sz="0" w:space="0" w:color="auto" w:frame="1"/>
        </w:rPr>
        <w:t>Willamette University Atkinson Graduate School of Management:</w:t>
      </w:r>
    </w:p>
    <w:p w14:paraId="5260611F" w14:textId="77777777" w:rsidR="004D3B06" w:rsidRPr="007E340D" w:rsidRDefault="004D3B06" w:rsidP="004D3B06">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Managing Legal Issues (EDCCP-017-01)—2018-present</w:t>
      </w:r>
    </w:p>
    <w:p w14:paraId="567AB98D" w14:textId="77777777" w:rsidR="004D3B06" w:rsidRPr="007E340D" w:rsidRDefault="004D3B06" w:rsidP="004D3B06">
      <w:pPr>
        <w:rPr>
          <w:rFonts w:ascii="Garamond" w:hAnsi="Garamond"/>
          <w:sz w:val="24"/>
          <w:szCs w:val="24"/>
        </w:rPr>
      </w:pPr>
      <w:r w:rsidRPr="007E340D">
        <w:rPr>
          <w:rFonts w:ascii="Garamond" w:hAnsi="Garamond"/>
          <w:color w:val="000000"/>
          <w:sz w:val="24"/>
          <w:szCs w:val="24"/>
          <w:bdr w:val="none" w:sz="0" w:space="0" w:color="auto" w:frame="1"/>
        </w:rPr>
        <w:t>Negotiation and Conflict Management (GSMCP-494-01/GSMCP-594-01)—2009-2010</w:t>
      </w:r>
    </w:p>
    <w:p w14:paraId="3D2D4784" w14:textId="77777777" w:rsidR="004D3B06" w:rsidRPr="007E340D" w:rsidRDefault="004D3B06" w:rsidP="004D3B06">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Negotiation and Conflict Resolution (EDCCP-094-01/GSMCP-594-01)—2012-2014</w:t>
      </w:r>
    </w:p>
    <w:p w14:paraId="0D1D5F02" w14:textId="77777777" w:rsidR="004D3B06" w:rsidRPr="007E340D" w:rsidRDefault="004D3B06" w:rsidP="004D3B06">
      <w:pPr>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Negotiating for Success (EDCCP-007-01)—2015-present</w:t>
      </w:r>
    </w:p>
    <w:p w14:paraId="3B19BB61" w14:textId="77777777" w:rsidR="004D3B06" w:rsidRPr="007E340D" w:rsidRDefault="004D3B06" w:rsidP="004A2BB5">
      <w:pPr>
        <w:shd w:val="clear" w:color="auto" w:fill="FFFFFF"/>
        <w:textAlignment w:val="baseline"/>
        <w:rPr>
          <w:rFonts w:ascii="Garamond" w:hAnsi="Garamond"/>
          <w:b/>
          <w:bCs/>
          <w:color w:val="000000"/>
          <w:sz w:val="24"/>
          <w:szCs w:val="24"/>
          <w:bdr w:val="none" w:sz="0" w:space="0" w:color="auto" w:frame="1"/>
        </w:rPr>
      </w:pPr>
    </w:p>
    <w:p w14:paraId="34873D79" w14:textId="60A7FF6C" w:rsidR="00795520" w:rsidRPr="007E340D" w:rsidRDefault="00795520" w:rsidP="004A2BB5">
      <w:pPr>
        <w:shd w:val="clear" w:color="auto" w:fill="FFFFFF"/>
        <w:textAlignment w:val="baseline"/>
        <w:rPr>
          <w:rFonts w:ascii="Garamond" w:hAnsi="Garamond"/>
          <w:b/>
          <w:bCs/>
          <w:color w:val="000000"/>
          <w:sz w:val="24"/>
          <w:szCs w:val="24"/>
          <w:bdr w:val="none" w:sz="0" w:space="0" w:color="auto" w:frame="1"/>
        </w:rPr>
      </w:pPr>
      <w:r w:rsidRPr="007E340D">
        <w:rPr>
          <w:rFonts w:ascii="Garamond" w:hAnsi="Garamond"/>
          <w:b/>
          <w:bCs/>
          <w:color w:val="000000"/>
          <w:sz w:val="24"/>
          <w:szCs w:val="24"/>
          <w:bdr w:val="none" w:sz="0" w:space="0" w:color="auto" w:frame="1"/>
        </w:rPr>
        <w:t xml:space="preserve">University of the Western Cape </w:t>
      </w:r>
      <w:r w:rsidR="00CF059B">
        <w:rPr>
          <w:rFonts w:ascii="Garamond" w:hAnsi="Garamond"/>
          <w:b/>
          <w:bCs/>
          <w:color w:val="000000"/>
          <w:sz w:val="24"/>
          <w:szCs w:val="24"/>
          <w:bdr w:val="none" w:sz="0" w:space="0" w:color="auto" w:frame="1"/>
        </w:rPr>
        <w:t>(</w:t>
      </w:r>
      <w:r w:rsidRPr="007E340D">
        <w:rPr>
          <w:rFonts w:ascii="Garamond" w:hAnsi="Garamond"/>
          <w:b/>
          <w:bCs/>
          <w:color w:val="000000"/>
          <w:sz w:val="24"/>
          <w:szCs w:val="24"/>
          <w:bdr w:val="none" w:sz="0" w:space="0" w:color="auto" w:frame="1"/>
        </w:rPr>
        <w:t>South Africa</w:t>
      </w:r>
      <w:r w:rsidR="00CF059B">
        <w:rPr>
          <w:rFonts w:ascii="Garamond" w:hAnsi="Garamond"/>
          <w:b/>
          <w:bCs/>
          <w:color w:val="000000"/>
          <w:sz w:val="24"/>
          <w:szCs w:val="24"/>
          <w:bdr w:val="none" w:sz="0" w:space="0" w:color="auto" w:frame="1"/>
        </w:rPr>
        <w:t>)</w:t>
      </w:r>
      <w:r w:rsidRPr="007E340D">
        <w:rPr>
          <w:rFonts w:ascii="Garamond" w:hAnsi="Garamond"/>
          <w:b/>
          <w:bCs/>
          <w:color w:val="000000"/>
          <w:sz w:val="24"/>
          <w:szCs w:val="24"/>
          <w:bdr w:val="none" w:sz="0" w:space="0" w:color="auto" w:frame="1"/>
        </w:rPr>
        <w:t>:</w:t>
      </w:r>
    </w:p>
    <w:p w14:paraId="55D09C83" w14:textId="3E7AFE3D" w:rsidR="00EE1FA8" w:rsidRPr="007E340D" w:rsidRDefault="00EE1FA8" w:rsidP="004A2BB5">
      <w:pPr>
        <w:shd w:val="clear" w:color="auto" w:fill="FFFFFF"/>
        <w:textAlignment w:val="baseline"/>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Children’s Rights in the African Context (CLL-813)—2012</w:t>
      </w:r>
    </w:p>
    <w:p w14:paraId="0F78364A" w14:textId="11C77D57" w:rsidR="00EE1FA8" w:rsidRPr="007E340D" w:rsidRDefault="00EE1FA8" w:rsidP="004A2BB5">
      <w:pPr>
        <w:shd w:val="clear" w:color="auto" w:fill="FFFFFF"/>
        <w:textAlignment w:val="baseline"/>
        <w:rPr>
          <w:rFonts w:ascii="Garamond" w:hAnsi="Garamond"/>
          <w:color w:val="000000"/>
          <w:sz w:val="24"/>
          <w:szCs w:val="24"/>
          <w:bdr w:val="none" w:sz="0" w:space="0" w:color="auto" w:frame="1"/>
        </w:rPr>
      </w:pPr>
    </w:p>
    <w:p w14:paraId="2D203EE2" w14:textId="16F6587D" w:rsidR="00EE1FA8" w:rsidRPr="007E340D" w:rsidRDefault="00EE1FA8" w:rsidP="004A2BB5">
      <w:pPr>
        <w:shd w:val="clear" w:color="auto" w:fill="FFFFFF"/>
        <w:textAlignment w:val="baseline"/>
        <w:rPr>
          <w:rFonts w:ascii="Garamond" w:hAnsi="Garamond"/>
          <w:b/>
          <w:bCs/>
          <w:color w:val="000000"/>
          <w:sz w:val="24"/>
          <w:szCs w:val="24"/>
          <w:bdr w:val="none" w:sz="0" w:space="0" w:color="auto" w:frame="1"/>
        </w:rPr>
      </w:pPr>
      <w:r w:rsidRPr="007E340D">
        <w:rPr>
          <w:rFonts w:ascii="Garamond" w:hAnsi="Garamond"/>
          <w:b/>
          <w:bCs/>
          <w:color w:val="000000"/>
          <w:sz w:val="24"/>
          <w:szCs w:val="24"/>
          <w:bdr w:val="none" w:sz="0" w:space="0" w:color="auto" w:frame="1"/>
        </w:rPr>
        <w:t>Tokyo International University:</w:t>
      </w:r>
    </w:p>
    <w:p w14:paraId="03AD63AB" w14:textId="0893B9F3" w:rsidR="00EE1FA8" w:rsidRPr="007E340D" w:rsidRDefault="00EE1FA8" w:rsidP="004A2BB5">
      <w:pPr>
        <w:shd w:val="clear" w:color="auto" w:fill="FFFFFF"/>
        <w:textAlignment w:val="baseline"/>
        <w:rPr>
          <w:rFonts w:ascii="Garamond" w:hAnsi="Garamond"/>
          <w:color w:val="000000"/>
          <w:sz w:val="24"/>
          <w:szCs w:val="24"/>
          <w:bdr w:val="none" w:sz="0" w:space="0" w:color="auto" w:frame="1"/>
        </w:rPr>
      </w:pPr>
      <w:r w:rsidRPr="007E340D">
        <w:rPr>
          <w:rFonts w:ascii="Garamond" w:hAnsi="Garamond"/>
          <w:color w:val="000000"/>
          <w:sz w:val="24"/>
          <w:szCs w:val="24"/>
          <w:bdr w:val="none" w:sz="0" w:space="0" w:color="auto" w:frame="1"/>
        </w:rPr>
        <w:t xml:space="preserve">Topics in International </w:t>
      </w:r>
      <w:r w:rsidR="004A2B7A" w:rsidRPr="007E340D">
        <w:rPr>
          <w:rFonts w:ascii="Garamond" w:hAnsi="Garamond"/>
          <w:color w:val="000000"/>
          <w:sz w:val="24"/>
          <w:szCs w:val="24"/>
          <w:bdr w:val="none" w:sz="0" w:space="0" w:color="auto" w:frame="1"/>
        </w:rPr>
        <w:t>Relations</w:t>
      </w:r>
      <w:r w:rsidRPr="007E340D">
        <w:rPr>
          <w:rFonts w:ascii="Garamond" w:hAnsi="Garamond"/>
          <w:color w:val="000000"/>
          <w:sz w:val="24"/>
          <w:szCs w:val="24"/>
          <w:bdr w:val="none" w:sz="0" w:space="0" w:color="auto" w:frame="1"/>
        </w:rPr>
        <w:t>: International Children’s Rights</w:t>
      </w:r>
      <w:r w:rsidR="00566221" w:rsidRPr="007E340D">
        <w:rPr>
          <w:rFonts w:ascii="Garamond" w:hAnsi="Garamond"/>
          <w:color w:val="000000"/>
          <w:sz w:val="24"/>
          <w:szCs w:val="24"/>
          <w:bdr w:val="none" w:sz="0" w:space="0" w:color="auto" w:frame="1"/>
        </w:rPr>
        <w:t xml:space="preserve">—Summer </w:t>
      </w:r>
      <w:r w:rsidR="00D129BB" w:rsidRPr="007E340D">
        <w:rPr>
          <w:rFonts w:ascii="Garamond" w:hAnsi="Garamond"/>
          <w:color w:val="000000"/>
          <w:sz w:val="24"/>
          <w:szCs w:val="24"/>
          <w:bdr w:val="none" w:sz="0" w:space="0" w:color="auto" w:frame="1"/>
        </w:rPr>
        <w:t>2019</w:t>
      </w:r>
    </w:p>
    <w:p w14:paraId="41E117EA" w14:textId="77777777" w:rsidR="00D93906" w:rsidRPr="007E340D" w:rsidRDefault="00D93906" w:rsidP="00BA0611">
      <w:pPr>
        <w:pStyle w:val="BodyTextIndent"/>
        <w:ind w:left="0"/>
        <w:rPr>
          <w:rFonts w:ascii="Garamond" w:hAnsi="Garamond"/>
          <w:szCs w:val="24"/>
        </w:rPr>
      </w:pPr>
    </w:p>
    <w:p w14:paraId="35FFC5FF" w14:textId="0EB86323" w:rsidR="00D93906" w:rsidRPr="007E340D" w:rsidRDefault="0079053A" w:rsidP="00D93906">
      <w:pPr>
        <w:pStyle w:val="BodyTextIndent"/>
        <w:ind w:left="-90"/>
        <w:jc w:val="center"/>
        <w:rPr>
          <w:rFonts w:ascii="Garamond" w:hAnsi="Garamond"/>
          <w:b/>
          <w:smallCaps/>
          <w:sz w:val="28"/>
          <w:szCs w:val="28"/>
        </w:rPr>
      </w:pPr>
      <w:r w:rsidRPr="007E340D">
        <w:rPr>
          <w:rFonts w:ascii="Garamond" w:hAnsi="Garamond"/>
          <w:b/>
          <w:smallCaps/>
          <w:sz w:val="28"/>
          <w:szCs w:val="28"/>
        </w:rPr>
        <w:t>Grants</w:t>
      </w:r>
      <w:r w:rsidR="00E65915" w:rsidRPr="007E340D">
        <w:rPr>
          <w:rFonts w:ascii="Garamond" w:hAnsi="Garamond"/>
          <w:b/>
          <w:smallCaps/>
          <w:sz w:val="28"/>
          <w:szCs w:val="28"/>
        </w:rPr>
        <w:t>*</w:t>
      </w:r>
      <w:r w:rsidR="002431D1" w:rsidRPr="007E340D">
        <w:rPr>
          <w:rFonts w:ascii="Garamond" w:hAnsi="Garamond"/>
          <w:b/>
          <w:smallCaps/>
          <w:sz w:val="28"/>
          <w:szCs w:val="28"/>
        </w:rPr>
        <w:t xml:space="preserve"> and Fundraising</w:t>
      </w:r>
    </w:p>
    <w:p w14:paraId="52BFDC01" w14:textId="77777777" w:rsidR="005F054C" w:rsidRPr="007E340D" w:rsidRDefault="005F054C" w:rsidP="00D93906">
      <w:pPr>
        <w:pStyle w:val="BodyTextIndent"/>
        <w:ind w:left="-90"/>
        <w:jc w:val="center"/>
        <w:rPr>
          <w:rFonts w:ascii="Garamond" w:hAnsi="Garamond"/>
          <w:b/>
          <w:smallCaps/>
          <w:sz w:val="28"/>
          <w:szCs w:val="28"/>
        </w:rPr>
      </w:pPr>
    </w:p>
    <w:p w14:paraId="2828AADF" w14:textId="0C5E914B" w:rsidR="004D4EAE" w:rsidRPr="007E340D" w:rsidRDefault="004D4EAE" w:rsidP="00E65915">
      <w:pPr>
        <w:shd w:val="clear" w:color="auto" w:fill="FFFFFF"/>
        <w:rPr>
          <w:rFonts w:ascii="Garamond" w:hAnsi="Garamond"/>
          <w:b/>
          <w:bCs/>
          <w:sz w:val="24"/>
          <w:szCs w:val="24"/>
        </w:rPr>
      </w:pPr>
      <w:r w:rsidRPr="007E340D">
        <w:rPr>
          <w:rFonts w:ascii="Garamond" w:hAnsi="Garamond"/>
          <w:b/>
          <w:bCs/>
          <w:sz w:val="24"/>
          <w:szCs w:val="24"/>
        </w:rPr>
        <w:t>Active</w:t>
      </w:r>
      <w:r w:rsidR="002431D1" w:rsidRPr="007E340D">
        <w:rPr>
          <w:rFonts w:ascii="Garamond" w:hAnsi="Garamond"/>
          <w:b/>
          <w:bCs/>
          <w:sz w:val="24"/>
          <w:szCs w:val="24"/>
        </w:rPr>
        <w:t xml:space="preserve"> Grants</w:t>
      </w:r>
      <w:r w:rsidR="00902820" w:rsidRPr="007E340D">
        <w:rPr>
          <w:rFonts w:ascii="Garamond" w:hAnsi="Garamond"/>
          <w:b/>
          <w:bCs/>
          <w:sz w:val="24"/>
          <w:szCs w:val="24"/>
        </w:rPr>
        <w:t>:</w:t>
      </w:r>
    </w:p>
    <w:p w14:paraId="5A86602A" w14:textId="096F5972" w:rsidR="006B6B67" w:rsidRDefault="006B6B67" w:rsidP="0039654F">
      <w:pPr>
        <w:ind w:left="2880" w:hanging="2160"/>
        <w:rPr>
          <w:rFonts w:ascii="Garamond" w:hAnsi="Garamond"/>
          <w:sz w:val="24"/>
          <w:szCs w:val="24"/>
        </w:rPr>
      </w:pPr>
      <w:r>
        <w:rPr>
          <w:rFonts w:ascii="Garamond" w:hAnsi="Garamond"/>
          <w:sz w:val="24"/>
          <w:szCs w:val="24"/>
        </w:rPr>
        <w:t>20</w:t>
      </w:r>
      <w:r w:rsidR="009339D3">
        <w:rPr>
          <w:rFonts w:ascii="Garamond" w:hAnsi="Garamond"/>
          <w:sz w:val="24"/>
          <w:szCs w:val="24"/>
        </w:rPr>
        <w:t>24</w:t>
      </w:r>
      <w:r w:rsidR="007E0446">
        <w:rPr>
          <w:rFonts w:ascii="Garamond" w:hAnsi="Garamond"/>
          <w:sz w:val="24"/>
          <w:szCs w:val="24"/>
        </w:rPr>
        <w:tab/>
        <w:t>$17,000 Connector Grant, University of Calgary</w:t>
      </w:r>
      <w:r w:rsidR="0039654F">
        <w:rPr>
          <w:rFonts w:ascii="Garamond" w:hAnsi="Garamond"/>
          <w:sz w:val="24"/>
          <w:szCs w:val="24"/>
        </w:rPr>
        <w:t xml:space="preserve"> for “</w:t>
      </w:r>
      <w:r w:rsidR="0039654F" w:rsidRPr="0039654F">
        <w:rPr>
          <w:rFonts w:ascii="Garamond" w:hAnsi="Garamond"/>
          <w:sz w:val="24"/>
          <w:szCs w:val="24"/>
        </w:rPr>
        <w:t>Bridging Research and Practice to Develop a Comprehensive Response to Child</w:t>
      </w:r>
      <w:r w:rsidR="00617A40">
        <w:rPr>
          <w:rFonts w:ascii="Garamond" w:hAnsi="Garamond"/>
          <w:sz w:val="24"/>
          <w:szCs w:val="24"/>
        </w:rPr>
        <w:t xml:space="preserve"> </w:t>
      </w:r>
      <w:r w:rsidR="0039654F" w:rsidRPr="0039654F">
        <w:rPr>
          <w:rFonts w:ascii="Garamond" w:hAnsi="Garamond"/>
          <w:sz w:val="24"/>
          <w:szCs w:val="24"/>
        </w:rPr>
        <w:t>Sexual Abuse Materials</w:t>
      </w:r>
      <w:r w:rsidR="00617A40">
        <w:rPr>
          <w:rFonts w:ascii="Garamond" w:hAnsi="Garamond"/>
          <w:sz w:val="24"/>
          <w:szCs w:val="24"/>
        </w:rPr>
        <w:t>”</w:t>
      </w:r>
    </w:p>
    <w:p w14:paraId="7020678E" w14:textId="70241AE6" w:rsidR="0088446C" w:rsidRPr="007E340D" w:rsidRDefault="0088446C" w:rsidP="0088446C">
      <w:pPr>
        <w:ind w:left="2160" w:hanging="1440"/>
        <w:rPr>
          <w:rFonts w:ascii="Garamond" w:hAnsi="Garamond"/>
          <w:sz w:val="24"/>
          <w:szCs w:val="24"/>
        </w:rPr>
      </w:pPr>
      <w:r w:rsidRPr="007E340D">
        <w:rPr>
          <w:rFonts w:ascii="Garamond" w:hAnsi="Garamond"/>
          <w:sz w:val="24"/>
          <w:szCs w:val="24"/>
        </w:rPr>
        <w:t>2016-2018</w:t>
      </w:r>
      <w:r w:rsidRPr="007E340D">
        <w:rPr>
          <w:rFonts w:ascii="Garamond" w:hAnsi="Garamond"/>
          <w:sz w:val="24"/>
          <w:szCs w:val="24"/>
        </w:rPr>
        <w:tab/>
        <w:t>Co-PI</w:t>
      </w:r>
      <w:r w:rsidRPr="007E340D">
        <w:rPr>
          <w:rFonts w:ascii="Garamond" w:hAnsi="Garamond"/>
          <w:sz w:val="24"/>
          <w:szCs w:val="24"/>
        </w:rPr>
        <w:tab/>
        <w:t>$500,000 Hotchkiss Brain Institute and Mathison Centre Grant for Pilot Study on</w:t>
      </w:r>
    </w:p>
    <w:p w14:paraId="0A292298" w14:textId="70CECADE" w:rsidR="0088446C" w:rsidRPr="007E340D" w:rsidRDefault="0088446C" w:rsidP="0088446C">
      <w:pPr>
        <w:ind w:left="2160" w:hanging="1440"/>
        <w:rPr>
          <w:rFonts w:ascii="Garamond" w:hAnsi="Garamond"/>
          <w:sz w:val="24"/>
          <w:szCs w:val="24"/>
        </w:rPr>
      </w:pPr>
      <w:r w:rsidRPr="007E340D">
        <w:rPr>
          <w:rFonts w:ascii="Garamond" w:hAnsi="Garamond"/>
          <w:sz w:val="24"/>
          <w:szCs w:val="24"/>
        </w:rPr>
        <w:t xml:space="preserve"> </w:t>
      </w:r>
      <w:r w:rsidRPr="007E340D">
        <w:rPr>
          <w:rFonts w:ascii="Garamond" w:hAnsi="Garamond"/>
          <w:sz w:val="24"/>
          <w:szCs w:val="24"/>
        </w:rPr>
        <w:tab/>
      </w:r>
      <w:r w:rsidRPr="007E340D">
        <w:rPr>
          <w:rFonts w:ascii="Garamond" w:hAnsi="Garamond"/>
          <w:sz w:val="24"/>
          <w:szCs w:val="24"/>
        </w:rPr>
        <w:tab/>
        <w:t xml:space="preserve">Multidisciplinary Study of Childhood Sexual Abuse Victims </w:t>
      </w:r>
    </w:p>
    <w:p w14:paraId="7AD2FB2C" w14:textId="59AAD7E4" w:rsidR="002D2A03" w:rsidRPr="007E340D" w:rsidRDefault="00A918C3" w:rsidP="0088446C">
      <w:pPr>
        <w:ind w:left="2160" w:hanging="1440"/>
        <w:rPr>
          <w:rFonts w:ascii="Garamond" w:hAnsi="Garamond"/>
          <w:sz w:val="24"/>
          <w:szCs w:val="24"/>
        </w:rPr>
      </w:pPr>
      <w:r w:rsidRPr="007E340D">
        <w:rPr>
          <w:rFonts w:ascii="Garamond" w:hAnsi="Garamond"/>
          <w:sz w:val="24"/>
          <w:szCs w:val="24"/>
        </w:rPr>
        <w:t>2017</w:t>
      </w:r>
      <w:r w:rsidRPr="007E340D">
        <w:rPr>
          <w:rFonts w:ascii="Garamond" w:hAnsi="Garamond"/>
          <w:sz w:val="24"/>
          <w:szCs w:val="24"/>
        </w:rPr>
        <w:tab/>
        <w:t>Co-PI</w:t>
      </w:r>
      <w:r w:rsidR="002D2A03" w:rsidRPr="007E340D">
        <w:rPr>
          <w:rFonts w:ascii="Garamond" w:hAnsi="Garamond"/>
          <w:sz w:val="24"/>
          <w:szCs w:val="24"/>
        </w:rPr>
        <w:tab/>
      </w:r>
      <w:r w:rsidRPr="007E340D">
        <w:rPr>
          <w:rFonts w:ascii="Garamond" w:hAnsi="Garamond"/>
          <w:sz w:val="24"/>
          <w:szCs w:val="24"/>
        </w:rPr>
        <w:t xml:space="preserve">$35,000 </w:t>
      </w:r>
      <w:proofErr w:type="spellStart"/>
      <w:r w:rsidRPr="007E340D">
        <w:rPr>
          <w:rFonts w:ascii="Garamond" w:hAnsi="Garamond"/>
          <w:sz w:val="24"/>
          <w:szCs w:val="24"/>
        </w:rPr>
        <w:t>Palix</w:t>
      </w:r>
      <w:proofErr w:type="spellEnd"/>
      <w:r w:rsidRPr="007E340D">
        <w:rPr>
          <w:rFonts w:ascii="Garamond" w:hAnsi="Garamond"/>
          <w:sz w:val="24"/>
          <w:szCs w:val="24"/>
        </w:rPr>
        <w:t xml:space="preserve"> Foundation for Expansion of Mixed Method Study on Child Sex</w:t>
      </w:r>
    </w:p>
    <w:p w14:paraId="2FF425A3" w14:textId="540FBD03" w:rsidR="00A918C3" w:rsidRPr="007E340D" w:rsidRDefault="00A918C3" w:rsidP="002D2A03">
      <w:pPr>
        <w:ind w:left="2160" w:firstLine="720"/>
        <w:rPr>
          <w:rFonts w:ascii="Garamond" w:hAnsi="Garamond"/>
          <w:sz w:val="24"/>
          <w:szCs w:val="24"/>
        </w:rPr>
      </w:pPr>
      <w:r w:rsidRPr="007E340D">
        <w:rPr>
          <w:rFonts w:ascii="Garamond" w:hAnsi="Garamond"/>
          <w:sz w:val="24"/>
          <w:szCs w:val="24"/>
        </w:rPr>
        <w:t xml:space="preserve"> Abuse Imagery Online</w:t>
      </w:r>
    </w:p>
    <w:p w14:paraId="42CC0CB6" w14:textId="65D6905A" w:rsidR="002D2A03" w:rsidRPr="007E340D" w:rsidRDefault="00A918C3" w:rsidP="0088446C">
      <w:pPr>
        <w:ind w:firstLine="720"/>
        <w:rPr>
          <w:rFonts w:ascii="Garamond" w:hAnsi="Garamond"/>
          <w:sz w:val="24"/>
          <w:szCs w:val="24"/>
        </w:rPr>
      </w:pPr>
      <w:r w:rsidRPr="007E340D">
        <w:rPr>
          <w:rFonts w:ascii="Garamond" w:hAnsi="Garamond"/>
          <w:sz w:val="24"/>
          <w:szCs w:val="24"/>
        </w:rPr>
        <w:t>2016</w:t>
      </w:r>
      <w:r w:rsidRPr="007E340D">
        <w:rPr>
          <w:rFonts w:ascii="Garamond" w:hAnsi="Garamond"/>
          <w:sz w:val="24"/>
          <w:szCs w:val="24"/>
        </w:rPr>
        <w:tab/>
      </w:r>
      <w:r w:rsidR="0088446C" w:rsidRPr="007E340D">
        <w:rPr>
          <w:rFonts w:ascii="Garamond" w:hAnsi="Garamond"/>
          <w:sz w:val="24"/>
          <w:szCs w:val="24"/>
        </w:rPr>
        <w:tab/>
      </w:r>
      <w:r w:rsidR="002D2A03" w:rsidRPr="007E340D">
        <w:rPr>
          <w:rFonts w:ascii="Garamond" w:hAnsi="Garamond"/>
          <w:sz w:val="24"/>
          <w:szCs w:val="24"/>
        </w:rPr>
        <w:t>Co-PI</w:t>
      </w:r>
      <w:r w:rsidR="002D2A03" w:rsidRPr="007E340D">
        <w:rPr>
          <w:rFonts w:ascii="Garamond" w:hAnsi="Garamond"/>
          <w:sz w:val="24"/>
          <w:szCs w:val="24"/>
        </w:rPr>
        <w:tab/>
      </w:r>
      <w:r w:rsidRPr="007E340D">
        <w:rPr>
          <w:rFonts w:ascii="Garamond" w:hAnsi="Garamond"/>
          <w:sz w:val="24"/>
          <w:szCs w:val="24"/>
        </w:rPr>
        <w:t xml:space="preserve">$35,000 </w:t>
      </w:r>
      <w:proofErr w:type="spellStart"/>
      <w:r w:rsidRPr="007E340D">
        <w:rPr>
          <w:rFonts w:ascii="Garamond" w:hAnsi="Garamond"/>
          <w:sz w:val="24"/>
          <w:szCs w:val="24"/>
        </w:rPr>
        <w:t>PolicyWise</w:t>
      </w:r>
      <w:proofErr w:type="spellEnd"/>
      <w:r w:rsidRPr="007E340D">
        <w:rPr>
          <w:rFonts w:ascii="Garamond" w:hAnsi="Garamond"/>
          <w:sz w:val="24"/>
          <w:szCs w:val="24"/>
        </w:rPr>
        <w:t xml:space="preserve"> for Children &amp; Families for Mixed Method Study on Child Sex</w:t>
      </w:r>
    </w:p>
    <w:p w14:paraId="4454BA60" w14:textId="4E6CE64E" w:rsidR="00A918C3" w:rsidRPr="007E340D" w:rsidRDefault="00A918C3" w:rsidP="002D2A03">
      <w:pPr>
        <w:ind w:left="2160" w:firstLine="720"/>
        <w:rPr>
          <w:rFonts w:ascii="Garamond" w:hAnsi="Garamond"/>
          <w:sz w:val="24"/>
          <w:szCs w:val="24"/>
        </w:rPr>
      </w:pPr>
      <w:r w:rsidRPr="007E340D">
        <w:rPr>
          <w:rFonts w:ascii="Garamond" w:hAnsi="Garamond"/>
          <w:sz w:val="24"/>
          <w:szCs w:val="24"/>
        </w:rPr>
        <w:t xml:space="preserve"> Abuse Imagery Online</w:t>
      </w:r>
    </w:p>
    <w:p w14:paraId="77901461" w14:textId="77777777" w:rsidR="00902820" w:rsidRPr="007E340D" w:rsidRDefault="00A918C3" w:rsidP="008E515D">
      <w:pPr>
        <w:ind w:firstLine="720"/>
        <w:rPr>
          <w:rFonts w:ascii="Garamond" w:hAnsi="Garamond"/>
          <w:sz w:val="24"/>
          <w:szCs w:val="24"/>
        </w:rPr>
      </w:pPr>
      <w:r w:rsidRPr="007E340D">
        <w:rPr>
          <w:rFonts w:ascii="Garamond" w:hAnsi="Garamond"/>
          <w:sz w:val="24"/>
          <w:szCs w:val="24"/>
        </w:rPr>
        <w:t>2016</w:t>
      </w:r>
      <w:r w:rsidR="008E515D" w:rsidRPr="007E340D">
        <w:rPr>
          <w:rFonts w:ascii="Garamond" w:hAnsi="Garamond"/>
          <w:sz w:val="24"/>
          <w:szCs w:val="24"/>
        </w:rPr>
        <w:tab/>
      </w:r>
      <w:r w:rsidR="008E515D" w:rsidRPr="007E340D">
        <w:rPr>
          <w:rFonts w:ascii="Garamond" w:hAnsi="Garamond"/>
          <w:sz w:val="24"/>
          <w:szCs w:val="24"/>
        </w:rPr>
        <w:tab/>
        <w:t>Co-PI</w:t>
      </w:r>
      <w:r w:rsidR="008E515D" w:rsidRPr="007E340D">
        <w:rPr>
          <w:rFonts w:ascii="Garamond" w:hAnsi="Garamond"/>
          <w:sz w:val="24"/>
          <w:szCs w:val="24"/>
        </w:rPr>
        <w:tab/>
      </w:r>
      <w:r w:rsidRPr="007E340D">
        <w:rPr>
          <w:rFonts w:ascii="Garamond" w:hAnsi="Garamond"/>
          <w:sz w:val="24"/>
          <w:szCs w:val="24"/>
        </w:rPr>
        <w:t>$9,920 Grant for “Building and Strengthening Academic-Community Collaborative</w:t>
      </w:r>
    </w:p>
    <w:p w14:paraId="7B343879" w14:textId="40EE35AA" w:rsidR="00A918C3" w:rsidRPr="007E340D" w:rsidRDefault="00A918C3" w:rsidP="00902820">
      <w:pPr>
        <w:ind w:left="2880"/>
        <w:rPr>
          <w:rFonts w:ascii="Garamond" w:hAnsi="Garamond"/>
          <w:sz w:val="24"/>
          <w:szCs w:val="24"/>
        </w:rPr>
      </w:pPr>
      <w:r w:rsidRPr="007E340D">
        <w:rPr>
          <w:rFonts w:ascii="Garamond" w:hAnsi="Garamond"/>
          <w:sz w:val="24"/>
          <w:szCs w:val="24"/>
        </w:rPr>
        <w:t>Partnerships to Investigate the Longitudinal Impact of Childhood Sexual Abuse and Online Child Abuse Imagery: Informing Policy and Practice” from the Alberta Centre for Child, Family and Community Research</w:t>
      </w:r>
    </w:p>
    <w:p w14:paraId="530DC02D" w14:textId="10C53004" w:rsidR="004D4EAE" w:rsidRPr="007E340D" w:rsidRDefault="004D4EAE" w:rsidP="00E65915">
      <w:pPr>
        <w:shd w:val="clear" w:color="auto" w:fill="FFFFFF"/>
        <w:rPr>
          <w:rFonts w:ascii="Garamond" w:hAnsi="Garamond"/>
          <w:b/>
          <w:bCs/>
          <w:sz w:val="24"/>
          <w:szCs w:val="24"/>
        </w:rPr>
      </w:pPr>
      <w:r w:rsidRPr="007E340D">
        <w:rPr>
          <w:rFonts w:ascii="Garamond" w:hAnsi="Garamond"/>
          <w:b/>
          <w:bCs/>
          <w:sz w:val="24"/>
          <w:szCs w:val="24"/>
        </w:rPr>
        <w:t>Inactive</w:t>
      </w:r>
      <w:r w:rsidR="002431D1" w:rsidRPr="007E340D">
        <w:rPr>
          <w:rFonts w:ascii="Garamond" w:hAnsi="Garamond"/>
          <w:b/>
          <w:bCs/>
          <w:sz w:val="24"/>
          <w:szCs w:val="24"/>
        </w:rPr>
        <w:t xml:space="preserve"> Grants</w:t>
      </w:r>
      <w:r w:rsidRPr="007E340D">
        <w:rPr>
          <w:rFonts w:ascii="Garamond" w:hAnsi="Garamond"/>
          <w:b/>
          <w:bCs/>
          <w:sz w:val="24"/>
          <w:szCs w:val="24"/>
        </w:rPr>
        <w:t>:</w:t>
      </w:r>
    </w:p>
    <w:p w14:paraId="2B3B5DFF" w14:textId="77777777" w:rsidR="00005518" w:rsidRDefault="00A53C1A" w:rsidP="00005518">
      <w:pPr>
        <w:shd w:val="clear" w:color="auto" w:fill="FFFFFF"/>
        <w:ind w:firstLine="720"/>
        <w:rPr>
          <w:rFonts w:ascii="Garamond" w:hAnsi="Garamond"/>
          <w:sz w:val="24"/>
          <w:szCs w:val="24"/>
        </w:rPr>
      </w:pPr>
      <w:r>
        <w:rPr>
          <w:rFonts w:ascii="Garamond" w:hAnsi="Garamond"/>
          <w:sz w:val="24"/>
          <w:szCs w:val="24"/>
        </w:rPr>
        <w:t>2023</w:t>
      </w:r>
      <w:r>
        <w:rPr>
          <w:rFonts w:ascii="Garamond" w:hAnsi="Garamond"/>
          <w:sz w:val="24"/>
          <w:szCs w:val="24"/>
        </w:rPr>
        <w:tab/>
      </w:r>
      <w:r w:rsidR="00005518">
        <w:rPr>
          <w:rFonts w:ascii="Garamond" w:hAnsi="Garamond"/>
          <w:sz w:val="24"/>
          <w:szCs w:val="24"/>
        </w:rPr>
        <w:tab/>
      </w:r>
      <w:r>
        <w:rPr>
          <w:rFonts w:ascii="Garamond" w:hAnsi="Garamond"/>
          <w:sz w:val="24"/>
          <w:szCs w:val="24"/>
        </w:rPr>
        <w:t>Co-PI</w:t>
      </w:r>
      <w:r w:rsidR="00D014D9">
        <w:rPr>
          <w:rFonts w:ascii="Garamond" w:hAnsi="Garamond"/>
          <w:sz w:val="24"/>
          <w:szCs w:val="24"/>
        </w:rPr>
        <w:tab/>
        <w:t xml:space="preserve">$10,000 Grant from the Colorado Area Health Education </w:t>
      </w:r>
      <w:r w:rsidR="00590D8A">
        <w:rPr>
          <w:rFonts w:ascii="Garamond" w:hAnsi="Garamond"/>
          <w:sz w:val="24"/>
          <w:szCs w:val="24"/>
        </w:rPr>
        <w:t xml:space="preserve">Center for </w:t>
      </w:r>
      <w:r w:rsidR="003E0239">
        <w:rPr>
          <w:rFonts w:ascii="Garamond" w:hAnsi="Garamond"/>
          <w:sz w:val="24"/>
          <w:szCs w:val="24"/>
        </w:rPr>
        <w:t xml:space="preserve">Mural </w:t>
      </w:r>
    </w:p>
    <w:p w14:paraId="4CE5DC1C" w14:textId="656A23CC" w:rsidR="00A53C1A" w:rsidRDefault="00005518" w:rsidP="00005518">
      <w:pPr>
        <w:shd w:val="clear" w:color="auto" w:fill="FFFFFF"/>
        <w:ind w:left="2160" w:firstLine="720"/>
        <w:rPr>
          <w:rFonts w:ascii="Garamond" w:hAnsi="Garamond"/>
          <w:sz w:val="24"/>
          <w:szCs w:val="24"/>
        </w:rPr>
      </w:pPr>
      <w:r>
        <w:rPr>
          <w:rFonts w:ascii="Garamond" w:hAnsi="Garamond"/>
          <w:sz w:val="24"/>
          <w:szCs w:val="24"/>
        </w:rPr>
        <w:t>“</w:t>
      </w:r>
      <w:r w:rsidR="003E0239">
        <w:rPr>
          <w:rFonts w:ascii="Garamond" w:hAnsi="Garamond"/>
          <w:sz w:val="24"/>
          <w:szCs w:val="24"/>
        </w:rPr>
        <w:t>Fly to</w:t>
      </w:r>
      <w:r>
        <w:rPr>
          <w:rFonts w:ascii="Garamond" w:hAnsi="Garamond"/>
          <w:sz w:val="24"/>
          <w:szCs w:val="24"/>
        </w:rPr>
        <w:t xml:space="preserve"> Heal”</w:t>
      </w:r>
      <w:r w:rsidR="003E0239">
        <w:rPr>
          <w:rFonts w:ascii="Garamond" w:hAnsi="Garamond"/>
          <w:sz w:val="24"/>
          <w:szCs w:val="24"/>
        </w:rPr>
        <w:t xml:space="preserve"> </w:t>
      </w:r>
    </w:p>
    <w:p w14:paraId="38C7D7D6" w14:textId="18ECBB9B" w:rsidR="00D93906" w:rsidRPr="007E340D" w:rsidRDefault="00D93906" w:rsidP="00D93906">
      <w:pPr>
        <w:shd w:val="clear" w:color="auto" w:fill="FFFFFF"/>
        <w:ind w:left="2160" w:hanging="1440"/>
        <w:rPr>
          <w:rFonts w:ascii="Garamond" w:hAnsi="Garamond"/>
          <w:sz w:val="24"/>
          <w:szCs w:val="24"/>
        </w:rPr>
      </w:pPr>
      <w:r w:rsidRPr="007E340D">
        <w:rPr>
          <w:rFonts w:ascii="Garamond" w:hAnsi="Garamond"/>
          <w:sz w:val="24"/>
          <w:szCs w:val="24"/>
        </w:rPr>
        <w:t>2020</w:t>
      </w:r>
      <w:r w:rsidRPr="007E340D">
        <w:rPr>
          <w:rFonts w:ascii="Garamond" w:hAnsi="Garamond"/>
          <w:sz w:val="24"/>
          <w:szCs w:val="24"/>
        </w:rPr>
        <w:tab/>
      </w:r>
      <w:r w:rsidR="00FD3082" w:rsidRPr="007E340D">
        <w:rPr>
          <w:rFonts w:ascii="Garamond" w:hAnsi="Garamond"/>
          <w:sz w:val="24"/>
          <w:szCs w:val="24"/>
        </w:rPr>
        <w:t>PI</w:t>
      </w:r>
      <w:r w:rsidR="00FD3082" w:rsidRPr="007E340D">
        <w:rPr>
          <w:rFonts w:ascii="Garamond" w:hAnsi="Garamond"/>
          <w:sz w:val="24"/>
          <w:szCs w:val="24"/>
        </w:rPr>
        <w:tab/>
      </w:r>
      <w:r w:rsidR="002205E6" w:rsidRPr="007E340D">
        <w:rPr>
          <w:rFonts w:ascii="Garamond" w:hAnsi="Garamond"/>
          <w:sz w:val="24"/>
          <w:szCs w:val="24"/>
        </w:rPr>
        <w:t xml:space="preserve">Willamette Law </w:t>
      </w:r>
      <w:r w:rsidRPr="007E340D">
        <w:rPr>
          <w:rFonts w:ascii="Garamond" w:hAnsi="Garamond"/>
          <w:sz w:val="24"/>
          <w:szCs w:val="24"/>
        </w:rPr>
        <w:t>Faculty Research Grant</w:t>
      </w:r>
    </w:p>
    <w:p w14:paraId="7F2EFD58" w14:textId="77777777" w:rsidR="00A918C3" w:rsidRPr="007E340D" w:rsidRDefault="00D93906" w:rsidP="00D93906">
      <w:pPr>
        <w:shd w:val="clear" w:color="auto" w:fill="FFFFFF"/>
        <w:ind w:left="2160" w:hanging="1440"/>
        <w:rPr>
          <w:rFonts w:ascii="Garamond" w:hAnsi="Garamond"/>
          <w:sz w:val="24"/>
          <w:szCs w:val="24"/>
        </w:rPr>
      </w:pPr>
      <w:r w:rsidRPr="007E340D">
        <w:rPr>
          <w:rFonts w:ascii="Garamond" w:hAnsi="Garamond"/>
          <w:sz w:val="24"/>
          <w:szCs w:val="24"/>
        </w:rPr>
        <w:t>2019</w:t>
      </w:r>
      <w:r w:rsidRPr="007E340D">
        <w:rPr>
          <w:rFonts w:ascii="Garamond" w:hAnsi="Garamond"/>
          <w:sz w:val="24"/>
          <w:szCs w:val="24"/>
        </w:rPr>
        <w:tab/>
      </w:r>
      <w:r w:rsidR="00FD3082" w:rsidRPr="007E340D">
        <w:rPr>
          <w:rFonts w:ascii="Garamond" w:hAnsi="Garamond"/>
          <w:sz w:val="24"/>
          <w:szCs w:val="24"/>
        </w:rPr>
        <w:t xml:space="preserve">PI </w:t>
      </w:r>
      <w:r w:rsidR="00FD3082" w:rsidRPr="007E340D">
        <w:rPr>
          <w:rFonts w:ascii="Garamond" w:hAnsi="Garamond"/>
          <w:sz w:val="24"/>
          <w:szCs w:val="24"/>
        </w:rPr>
        <w:tab/>
      </w:r>
      <w:r w:rsidRPr="007E340D">
        <w:rPr>
          <w:rFonts w:ascii="Garamond" w:hAnsi="Garamond"/>
          <w:sz w:val="24"/>
          <w:szCs w:val="24"/>
        </w:rPr>
        <w:t>$5,000 Seldin/Haring-Smith Foundation for Congressional Briefings by Pediatric</w:t>
      </w:r>
    </w:p>
    <w:p w14:paraId="65AFF68B" w14:textId="132A23CA" w:rsidR="00D93906" w:rsidRPr="007E340D" w:rsidRDefault="00D93906" w:rsidP="00A918C3">
      <w:pPr>
        <w:shd w:val="clear" w:color="auto" w:fill="FFFFFF"/>
        <w:ind w:left="2160" w:firstLine="720"/>
        <w:rPr>
          <w:rFonts w:ascii="Garamond" w:hAnsi="Garamond"/>
          <w:sz w:val="24"/>
          <w:szCs w:val="24"/>
        </w:rPr>
      </w:pPr>
      <w:r w:rsidRPr="007E340D">
        <w:rPr>
          <w:rFonts w:ascii="Garamond" w:hAnsi="Garamond"/>
          <w:sz w:val="24"/>
          <w:szCs w:val="24"/>
        </w:rPr>
        <w:t xml:space="preserve"> Experts</w:t>
      </w:r>
      <w:r w:rsidR="004D4EAE" w:rsidRPr="007E340D">
        <w:rPr>
          <w:rFonts w:ascii="Garamond" w:hAnsi="Garamond"/>
          <w:sz w:val="24"/>
          <w:szCs w:val="24"/>
        </w:rPr>
        <w:t xml:space="preserve"> </w:t>
      </w:r>
    </w:p>
    <w:p w14:paraId="2A922F7A" w14:textId="346F7E38" w:rsidR="00D93906" w:rsidRPr="007E340D" w:rsidRDefault="00D93906" w:rsidP="00D93906">
      <w:pPr>
        <w:shd w:val="clear" w:color="auto" w:fill="FFFFFF"/>
        <w:ind w:left="2160" w:hanging="1440"/>
        <w:rPr>
          <w:rFonts w:ascii="Garamond" w:hAnsi="Garamond"/>
          <w:sz w:val="24"/>
          <w:szCs w:val="24"/>
        </w:rPr>
      </w:pPr>
      <w:r w:rsidRPr="007E340D">
        <w:rPr>
          <w:rFonts w:ascii="Garamond" w:hAnsi="Garamond"/>
          <w:sz w:val="24"/>
          <w:szCs w:val="24"/>
        </w:rPr>
        <w:t xml:space="preserve">2018 </w:t>
      </w:r>
      <w:r w:rsidRPr="007E340D">
        <w:rPr>
          <w:rFonts w:ascii="Garamond" w:hAnsi="Garamond"/>
          <w:sz w:val="24"/>
          <w:szCs w:val="24"/>
        </w:rPr>
        <w:tab/>
      </w:r>
      <w:r w:rsidR="00FD3082" w:rsidRPr="007E340D">
        <w:rPr>
          <w:rFonts w:ascii="Garamond" w:hAnsi="Garamond"/>
          <w:sz w:val="24"/>
          <w:szCs w:val="24"/>
        </w:rPr>
        <w:t>PI</w:t>
      </w:r>
      <w:r w:rsidR="00FD3082" w:rsidRPr="007E340D">
        <w:rPr>
          <w:rFonts w:ascii="Garamond" w:hAnsi="Garamond"/>
          <w:sz w:val="24"/>
          <w:szCs w:val="24"/>
        </w:rPr>
        <w:tab/>
      </w:r>
      <w:r w:rsidRPr="007E340D">
        <w:rPr>
          <w:rFonts w:ascii="Garamond" w:hAnsi="Garamond"/>
          <w:sz w:val="24"/>
          <w:szCs w:val="24"/>
        </w:rPr>
        <w:t xml:space="preserve">$3,000 </w:t>
      </w:r>
      <w:proofErr w:type="spellStart"/>
      <w:r w:rsidRPr="007E340D">
        <w:rPr>
          <w:rFonts w:ascii="Garamond" w:hAnsi="Garamond"/>
          <w:sz w:val="24"/>
          <w:szCs w:val="24"/>
        </w:rPr>
        <w:t>Palix</w:t>
      </w:r>
      <w:proofErr w:type="spellEnd"/>
      <w:r w:rsidRPr="007E340D">
        <w:rPr>
          <w:rFonts w:ascii="Garamond" w:hAnsi="Garamond"/>
          <w:sz w:val="24"/>
          <w:szCs w:val="24"/>
        </w:rPr>
        <w:t xml:space="preserve"> Foundation for Research Lectures in UK</w:t>
      </w:r>
    </w:p>
    <w:p w14:paraId="45343443" w14:textId="1B6FC7AD" w:rsidR="00D93906" w:rsidRPr="007E340D" w:rsidRDefault="00D93906" w:rsidP="00D93906">
      <w:pPr>
        <w:shd w:val="clear" w:color="auto" w:fill="FFFFFF"/>
        <w:ind w:left="2160" w:hanging="1440"/>
        <w:rPr>
          <w:rFonts w:ascii="Garamond" w:hAnsi="Garamond"/>
          <w:sz w:val="24"/>
          <w:szCs w:val="24"/>
        </w:rPr>
      </w:pPr>
      <w:r w:rsidRPr="007E340D">
        <w:rPr>
          <w:rFonts w:ascii="Garamond" w:hAnsi="Garamond"/>
          <w:sz w:val="24"/>
          <w:szCs w:val="24"/>
        </w:rPr>
        <w:lastRenderedPageBreak/>
        <w:t xml:space="preserve">2018 </w:t>
      </w:r>
      <w:r w:rsidRPr="007E340D">
        <w:rPr>
          <w:rFonts w:ascii="Garamond" w:hAnsi="Garamond"/>
          <w:sz w:val="24"/>
          <w:szCs w:val="24"/>
        </w:rPr>
        <w:tab/>
      </w:r>
      <w:r w:rsidR="00FD3082" w:rsidRPr="007E340D">
        <w:rPr>
          <w:rFonts w:ascii="Garamond" w:hAnsi="Garamond"/>
          <w:sz w:val="24"/>
          <w:szCs w:val="24"/>
        </w:rPr>
        <w:t>PI</w:t>
      </w:r>
      <w:r w:rsidR="00FD3082" w:rsidRPr="007E340D">
        <w:rPr>
          <w:rFonts w:ascii="Garamond" w:hAnsi="Garamond"/>
          <w:sz w:val="24"/>
          <w:szCs w:val="24"/>
        </w:rPr>
        <w:tab/>
      </w:r>
      <w:r w:rsidRPr="007E340D">
        <w:rPr>
          <w:rFonts w:ascii="Garamond" w:hAnsi="Garamond"/>
          <w:sz w:val="24"/>
          <w:szCs w:val="24"/>
        </w:rPr>
        <w:t xml:space="preserve">$2,000 </w:t>
      </w:r>
      <w:proofErr w:type="spellStart"/>
      <w:r w:rsidRPr="007E340D">
        <w:rPr>
          <w:rFonts w:ascii="Garamond" w:hAnsi="Garamond"/>
          <w:sz w:val="24"/>
          <w:szCs w:val="24"/>
        </w:rPr>
        <w:t>Palix</w:t>
      </w:r>
      <w:proofErr w:type="spellEnd"/>
      <w:r w:rsidRPr="007E340D">
        <w:rPr>
          <w:rFonts w:ascii="Garamond" w:hAnsi="Garamond"/>
          <w:sz w:val="24"/>
          <w:szCs w:val="24"/>
        </w:rPr>
        <w:t xml:space="preserve"> Foundation for Cross-Border Collaboration on State Department Grant</w:t>
      </w:r>
    </w:p>
    <w:p w14:paraId="7C89AE43" w14:textId="77777777" w:rsidR="00A918C3" w:rsidRPr="007E340D" w:rsidRDefault="00D93906" w:rsidP="00FD3082">
      <w:pPr>
        <w:shd w:val="clear" w:color="auto" w:fill="FFFFFF"/>
        <w:ind w:firstLine="720"/>
        <w:rPr>
          <w:rFonts w:ascii="Garamond" w:hAnsi="Garamond"/>
          <w:color w:val="222222"/>
          <w:sz w:val="24"/>
          <w:szCs w:val="24"/>
        </w:rPr>
      </w:pPr>
      <w:r w:rsidRPr="007E340D">
        <w:rPr>
          <w:rFonts w:ascii="Garamond" w:hAnsi="Garamond"/>
          <w:sz w:val="24"/>
          <w:szCs w:val="24"/>
        </w:rPr>
        <w:t>2017</w:t>
      </w:r>
      <w:r w:rsidRPr="007E340D">
        <w:rPr>
          <w:rFonts w:ascii="Garamond" w:hAnsi="Garamond"/>
          <w:sz w:val="24"/>
          <w:szCs w:val="24"/>
        </w:rPr>
        <w:tab/>
      </w:r>
      <w:r w:rsidR="00A918C3" w:rsidRPr="007E340D">
        <w:rPr>
          <w:rFonts w:ascii="Garamond" w:hAnsi="Garamond"/>
          <w:sz w:val="24"/>
          <w:szCs w:val="24"/>
        </w:rPr>
        <w:tab/>
      </w:r>
      <w:r w:rsidR="00FD3082" w:rsidRPr="007E340D">
        <w:rPr>
          <w:rFonts w:ascii="Garamond" w:hAnsi="Garamond"/>
          <w:sz w:val="24"/>
          <w:szCs w:val="24"/>
        </w:rPr>
        <w:t>PI</w:t>
      </w:r>
      <w:r w:rsidR="00FD3082" w:rsidRPr="007E340D">
        <w:rPr>
          <w:rFonts w:ascii="Garamond" w:hAnsi="Garamond"/>
          <w:sz w:val="24"/>
          <w:szCs w:val="24"/>
        </w:rPr>
        <w:tab/>
      </w:r>
      <w:r w:rsidRPr="007E340D">
        <w:rPr>
          <w:rFonts w:ascii="Garamond" w:hAnsi="Garamond"/>
          <w:sz w:val="24"/>
          <w:szCs w:val="24"/>
        </w:rPr>
        <w:t xml:space="preserve">$10,000 </w:t>
      </w:r>
      <w:r w:rsidRPr="007E340D">
        <w:rPr>
          <w:rFonts w:ascii="Garamond" w:hAnsi="Garamond"/>
          <w:color w:val="222222"/>
          <w:sz w:val="24"/>
          <w:szCs w:val="24"/>
        </w:rPr>
        <w:t>U.S. Department of State, Bureau of Educational and Cultural Affairs</w:t>
      </w:r>
    </w:p>
    <w:p w14:paraId="7EC5B91D" w14:textId="42BE09EB" w:rsidR="00D93906" w:rsidRPr="007E340D" w:rsidRDefault="00D93906" w:rsidP="00A918C3">
      <w:pPr>
        <w:shd w:val="clear" w:color="auto" w:fill="FFFFFF"/>
        <w:ind w:left="2940"/>
        <w:rPr>
          <w:rFonts w:ascii="Garamond" w:hAnsi="Garamond"/>
          <w:sz w:val="24"/>
          <w:szCs w:val="24"/>
        </w:rPr>
      </w:pPr>
      <w:r w:rsidRPr="007E340D">
        <w:rPr>
          <w:rFonts w:ascii="Garamond" w:hAnsi="Garamond"/>
          <w:color w:val="222222"/>
          <w:sz w:val="24"/>
          <w:szCs w:val="24"/>
        </w:rPr>
        <w:t>for </w:t>
      </w:r>
      <w:r w:rsidRPr="007E340D">
        <w:rPr>
          <w:rFonts w:ascii="Garamond" w:hAnsi="Garamond"/>
          <w:bCs/>
          <w:color w:val="222222"/>
          <w:sz w:val="24"/>
          <w:szCs w:val="24"/>
        </w:rPr>
        <w:t>“Engaging Frontline Service Providers to Disrupt CSAIO [Child Pornography] Networks”</w:t>
      </w:r>
      <w:r w:rsidRPr="007E340D">
        <w:rPr>
          <w:rFonts w:ascii="Garamond" w:hAnsi="Garamond"/>
          <w:color w:val="222222"/>
          <w:sz w:val="24"/>
          <w:szCs w:val="24"/>
        </w:rPr>
        <w:t> </w:t>
      </w:r>
    </w:p>
    <w:p w14:paraId="519F7E92" w14:textId="77777777" w:rsidR="00A76EED" w:rsidRPr="007E340D" w:rsidRDefault="00D93906" w:rsidP="0030794C">
      <w:pPr>
        <w:ind w:left="2160" w:hanging="1440"/>
        <w:rPr>
          <w:rFonts w:ascii="Garamond" w:hAnsi="Garamond"/>
          <w:sz w:val="24"/>
          <w:szCs w:val="24"/>
        </w:rPr>
      </w:pPr>
      <w:r w:rsidRPr="007E340D">
        <w:rPr>
          <w:rFonts w:ascii="Garamond" w:hAnsi="Garamond"/>
          <w:sz w:val="24"/>
          <w:szCs w:val="24"/>
        </w:rPr>
        <w:t>2015</w:t>
      </w:r>
      <w:r w:rsidRPr="007E340D">
        <w:rPr>
          <w:rFonts w:ascii="Garamond" w:hAnsi="Garamond"/>
          <w:sz w:val="24"/>
          <w:szCs w:val="24"/>
        </w:rPr>
        <w:tab/>
      </w:r>
      <w:r w:rsidR="0030794C" w:rsidRPr="007E340D">
        <w:rPr>
          <w:rFonts w:ascii="Garamond" w:hAnsi="Garamond"/>
          <w:sz w:val="24"/>
          <w:szCs w:val="24"/>
        </w:rPr>
        <w:t>PI</w:t>
      </w:r>
      <w:r w:rsidR="0030794C" w:rsidRPr="007E340D">
        <w:rPr>
          <w:rFonts w:ascii="Garamond" w:hAnsi="Garamond"/>
          <w:sz w:val="24"/>
          <w:szCs w:val="24"/>
        </w:rPr>
        <w:tab/>
      </w:r>
      <w:r w:rsidRPr="007E340D">
        <w:rPr>
          <w:rFonts w:ascii="Garamond" w:hAnsi="Garamond"/>
          <w:sz w:val="24"/>
          <w:szCs w:val="24"/>
        </w:rPr>
        <w:t>Fulbright Canada-</w:t>
      </w:r>
      <w:proofErr w:type="spellStart"/>
      <w:r w:rsidRPr="007E340D">
        <w:rPr>
          <w:rFonts w:ascii="Garamond" w:hAnsi="Garamond"/>
          <w:sz w:val="24"/>
          <w:szCs w:val="24"/>
        </w:rPr>
        <w:t>Palix</w:t>
      </w:r>
      <w:proofErr w:type="spellEnd"/>
      <w:r w:rsidRPr="007E340D">
        <w:rPr>
          <w:rFonts w:ascii="Garamond" w:hAnsi="Garamond"/>
          <w:sz w:val="24"/>
          <w:szCs w:val="24"/>
        </w:rPr>
        <w:t xml:space="preserve"> Foundation Distinguished Visiting Chair in Brain Science,</w:t>
      </w:r>
    </w:p>
    <w:p w14:paraId="65304FE5" w14:textId="769BB9C8" w:rsidR="00D93906" w:rsidRPr="007E340D" w:rsidRDefault="00D93906" w:rsidP="00A76EED">
      <w:pPr>
        <w:ind w:left="2160" w:firstLine="720"/>
        <w:rPr>
          <w:rFonts w:ascii="Garamond" w:hAnsi="Garamond"/>
          <w:sz w:val="24"/>
          <w:szCs w:val="24"/>
        </w:rPr>
      </w:pPr>
      <w:r w:rsidRPr="007E340D">
        <w:rPr>
          <w:rFonts w:ascii="Garamond" w:hAnsi="Garamond"/>
          <w:sz w:val="24"/>
          <w:szCs w:val="24"/>
        </w:rPr>
        <w:t xml:space="preserve">and Child and Family Health and Wellness </w:t>
      </w:r>
    </w:p>
    <w:p w14:paraId="0975E980" w14:textId="0E8334FA" w:rsidR="00D93906" w:rsidRPr="007E340D" w:rsidRDefault="00D93906" w:rsidP="00D93906">
      <w:pPr>
        <w:pStyle w:val="BodyTextIndent"/>
        <w:ind w:left="-90" w:firstLine="810"/>
        <w:rPr>
          <w:rFonts w:ascii="Garamond" w:hAnsi="Garamond"/>
          <w:szCs w:val="24"/>
        </w:rPr>
      </w:pPr>
      <w:r w:rsidRPr="007E340D">
        <w:rPr>
          <w:rFonts w:ascii="Garamond" w:hAnsi="Garamond"/>
          <w:szCs w:val="24"/>
        </w:rPr>
        <w:t>2015</w:t>
      </w:r>
      <w:r w:rsidRPr="007E340D">
        <w:rPr>
          <w:rFonts w:ascii="Garamond" w:hAnsi="Garamond"/>
          <w:szCs w:val="24"/>
        </w:rPr>
        <w:tab/>
      </w:r>
      <w:r w:rsidRPr="007E340D">
        <w:rPr>
          <w:rFonts w:ascii="Garamond" w:hAnsi="Garamond"/>
          <w:szCs w:val="24"/>
        </w:rPr>
        <w:tab/>
      </w:r>
      <w:r w:rsidR="00A76EED" w:rsidRPr="007E340D">
        <w:rPr>
          <w:rFonts w:ascii="Garamond" w:hAnsi="Garamond"/>
          <w:szCs w:val="24"/>
        </w:rPr>
        <w:t>PI</w:t>
      </w:r>
      <w:r w:rsidR="00A76EED" w:rsidRPr="007E340D">
        <w:rPr>
          <w:rFonts w:ascii="Garamond" w:hAnsi="Garamond"/>
          <w:szCs w:val="24"/>
        </w:rPr>
        <w:tab/>
      </w:r>
      <w:r w:rsidR="002205E6" w:rsidRPr="007E340D">
        <w:rPr>
          <w:rFonts w:ascii="Garamond" w:hAnsi="Garamond"/>
          <w:szCs w:val="24"/>
        </w:rPr>
        <w:t xml:space="preserve">Willamette Law </w:t>
      </w:r>
      <w:r w:rsidRPr="007E340D">
        <w:rPr>
          <w:rFonts w:ascii="Garamond" w:hAnsi="Garamond"/>
          <w:szCs w:val="24"/>
        </w:rPr>
        <w:t>Faculty Research Grant</w:t>
      </w:r>
    </w:p>
    <w:p w14:paraId="0B8B76CB" w14:textId="513F8FF9" w:rsidR="00D93906" w:rsidRPr="007E340D" w:rsidRDefault="00D93906" w:rsidP="002F65E1">
      <w:pPr>
        <w:pStyle w:val="BodyTextIndent"/>
        <w:numPr>
          <w:ilvl w:val="0"/>
          <w:numId w:val="13"/>
        </w:numPr>
        <w:rPr>
          <w:rFonts w:ascii="Garamond" w:hAnsi="Garamond"/>
          <w:szCs w:val="24"/>
        </w:rPr>
      </w:pPr>
      <w:r w:rsidRPr="007E340D">
        <w:rPr>
          <w:rFonts w:ascii="Garamond" w:hAnsi="Garamond"/>
          <w:szCs w:val="24"/>
        </w:rPr>
        <w:tab/>
      </w:r>
      <w:r w:rsidRPr="007E340D">
        <w:rPr>
          <w:rFonts w:ascii="Garamond" w:hAnsi="Garamond"/>
          <w:szCs w:val="24"/>
        </w:rPr>
        <w:tab/>
      </w:r>
      <w:r w:rsidR="00A76EED" w:rsidRPr="007E340D">
        <w:rPr>
          <w:rFonts w:ascii="Garamond" w:hAnsi="Garamond"/>
          <w:szCs w:val="24"/>
        </w:rPr>
        <w:t>PI</w:t>
      </w:r>
      <w:r w:rsidR="00A76EED" w:rsidRPr="007E340D">
        <w:rPr>
          <w:rFonts w:ascii="Garamond" w:hAnsi="Garamond"/>
          <w:szCs w:val="24"/>
        </w:rPr>
        <w:tab/>
      </w:r>
      <w:r w:rsidR="002205E6" w:rsidRPr="007E340D">
        <w:rPr>
          <w:rFonts w:ascii="Garamond" w:hAnsi="Garamond"/>
          <w:szCs w:val="24"/>
        </w:rPr>
        <w:t xml:space="preserve">Willamette Law </w:t>
      </w:r>
      <w:r w:rsidRPr="007E340D">
        <w:rPr>
          <w:rFonts w:ascii="Garamond" w:hAnsi="Garamond"/>
          <w:szCs w:val="24"/>
        </w:rPr>
        <w:t>Faculty Research Grant</w:t>
      </w:r>
    </w:p>
    <w:p w14:paraId="0059126E" w14:textId="11D39B5B" w:rsidR="00D93906" w:rsidRPr="007E340D" w:rsidRDefault="00D93906" w:rsidP="00D93906">
      <w:pPr>
        <w:pStyle w:val="BodyTextIndent"/>
        <w:ind w:left="720"/>
        <w:rPr>
          <w:rFonts w:ascii="Garamond" w:hAnsi="Garamond"/>
          <w:szCs w:val="24"/>
        </w:rPr>
      </w:pPr>
      <w:r w:rsidRPr="007E340D">
        <w:rPr>
          <w:rFonts w:ascii="Garamond" w:hAnsi="Garamond"/>
          <w:szCs w:val="24"/>
        </w:rPr>
        <w:t>2012</w:t>
      </w:r>
      <w:r w:rsidRPr="007E340D">
        <w:rPr>
          <w:rFonts w:ascii="Garamond" w:hAnsi="Garamond"/>
          <w:szCs w:val="24"/>
        </w:rPr>
        <w:tab/>
      </w:r>
      <w:r w:rsidRPr="007E340D">
        <w:rPr>
          <w:rFonts w:ascii="Garamond" w:hAnsi="Garamond"/>
          <w:szCs w:val="24"/>
        </w:rPr>
        <w:tab/>
      </w:r>
      <w:r w:rsidR="00A76EED" w:rsidRPr="007E340D">
        <w:rPr>
          <w:rFonts w:ascii="Garamond" w:hAnsi="Garamond"/>
          <w:szCs w:val="24"/>
        </w:rPr>
        <w:t>PI</w:t>
      </w:r>
      <w:r w:rsidR="00A76EED" w:rsidRPr="007E340D">
        <w:rPr>
          <w:rFonts w:ascii="Garamond" w:hAnsi="Garamond"/>
          <w:szCs w:val="24"/>
        </w:rPr>
        <w:tab/>
      </w:r>
      <w:r w:rsidRPr="007E340D">
        <w:rPr>
          <w:rFonts w:ascii="Garamond" w:hAnsi="Garamond"/>
          <w:szCs w:val="24"/>
        </w:rPr>
        <w:t>Fulbright Scholar, University of the Western Cape, South Africa</w:t>
      </w:r>
    </w:p>
    <w:p w14:paraId="7424C0C7" w14:textId="6548BF67" w:rsidR="00D93906" w:rsidRPr="007E340D" w:rsidRDefault="00D93906" w:rsidP="00D93906">
      <w:pPr>
        <w:pStyle w:val="BodyTextIndent"/>
        <w:ind w:left="720"/>
        <w:rPr>
          <w:rFonts w:ascii="Garamond" w:hAnsi="Garamond"/>
          <w:szCs w:val="24"/>
        </w:rPr>
      </w:pPr>
      <w:r w:rsidRPr="007E340D">
        <w:rPr>
          <w:rFonts w:ascii="Garamond" w:hAnsi="Garamond"/>
          <w:szCs w:val="24"/>
        </w:rPr>
        <w:t>2012</w:t>
      </w:r>
      <w:r w:rsidRPr="007E340D">
        <w:rPr>
          <w:rFonts w:ascii="Garamond" w:hAnsi="Garamond"/>
          <w:szCs w:val="24"/>
        </w:rPr>
        <w:tab/>
      </w:r>
      <w:r w:rsidRPr="007E340D">
        <w:rPr>
          <w:rFonts w:ascii="Garamond" w:hAnsi="Garamond"/>
          <w:szCs w:val="24"/>
        </w:rPr>
        <w:tab/>
      </w:r>
      <w:r w:rsidR="00A76EED" w:rsidRPr="007E340D">
        <w:rPr>
          <w:rFonts w:ascii="Garamond" w:hAnsi="Garamond"/>
          <w:szCs w:val="24"/>
        </w:rPr>
        <w:t>PI</w:t>
      </w:r>
      <w:r w:rsidR="00A76EED" w:rsidRPr="007E340D">
        <w:rPr>
          <w:rFonts w:ascii="Garamond" w:hAnsi="Garamond"/>
          <w:szCs w:val="24"/>
        </w:rPr>
        <w:tab/>
      </w:r>
      <w:r w:rsidRPr="007E340D">
        <w:rPr>
          <w:rFonts w:ascii="Garamond" w:hAnsi="Garamond"/>
          <w:szCs w:val="24"/>
        </w:rPr>
        <w:t xml:space="preserve">Hewlett Grant (to research digital technologies in legal education) </w:t>
      </w:r>
    </w:p>
    <w:p w14:paraId="55C7962F" w14:textId="626AFBCD" w:rsidR="00E06084" w:rsidRPr="007E340D" w:rsidRDefault="00E06084" w:rsidP="00D93906">
      <w:pPr>
        <w:pStyle w:val="BodyTextIndent"/>
        <w:ind w:left="-90" w:firstLine="810"/>
        <w:rPr>
          <w:rFonts w:ascii="Garamond" w:hAnsi="Garamond"/>
          <w:szCs w:val="24"/>
        </w:rPr>
      </w:pPr>
      <w:r w:rsidRPr="007E340D">
        <w:rPr>
          <w:rFonts w:ascii="Garamond" w:hAnsi="Garamond"/>
          <w:szCs w:val="24"/>
        </w:rPr>
        <w:t>2011</w:t>
      </w:r>
      <w:r w:rsidRPr="007E340D">
        <w:rPr>
          <w:rFonts w:ascii="Garamond" w:hAnsi="Garamond"/>
          <w:szCs w:val="24"/>
        </w:rPr>
        <w:tab/>
      </w:r>
      <w:r w:rsidRPr="007E340D">
        <w:rPr>
          <w:rFonts w:ascii="Garamond" w:hAnsi="Garamond"/>
          <w:szCs w:val="24"/>
        </w:rPr>
        <w:tab/>
        <w:t>PI</w:t>
      </w:r>
      <w:r w:rsidRPr="007E340D">
        <w:rPr>
          <w:rFonts w:ascii="Garamond" w:hAnsi="Garamond"/>
          <w:szCs w:val="24"/>
        </w:rPr>
        <w:tab/>
      </w:r>
      <w:r w:rsidR="00E05D6E" w:rsidRPr="007E340D">
        <w:rPr>
          <w:rFonts w:ascii="Garamond" w:hAnsi="Garamond"/>
          <w:szCs w:val="24"/>
        </w:rPr>
        <w:t>Center for Asian Studies (to organize conference on Fukushima)</w:t>
      </w:r>
    </w:p>
    <w:p w14:paraId="410482B0" w14:textId="3299EA8B" w:rsidR="00D93906" w:rsidRPr="007E340D" w:rsidRDefault="00D93906" w:rsidP="00D93906">
      <w:pPr>
        <w:pStyle w:val="BodyTextIndent"/>
        <w:ind w:left="-90" w:firstLine="810"/>
        <w:rPr>
          <w:rFonts w:ascii="Garamond" w:hAnsi="Garamond"/>
          <w:szCs w:val="24"/>
        </w:rPr>
      </w:pPr>
      <w:r w:rsidRPr="007E340D">
        <w:rPr>
          <w:rFonts w:ascii="Garamond" w:hAnsi="Garamond"/>
          <w:szCs w:val="24"/>
        </w:rPr>
        <w:t>2011</w:t>
      </w:r>
      <w:r w:rsidRPr="007E340D">
        <w:rPr>
          <w:rFonts w:ascii="Garamond" w:hAnsi="Garamond"/>
          <w:szCs w:val="24"/>
        </w:rPr>
        <w:tab/>
      </w:r>
      <w:r w:rsidRPr="007E340D">
        <w:rPr>
          <w:rFonts w:ascii="Garamond" w:hAnsi="Garamond"/>
          <w:szCs w:val="24"/>
        </w:rPr>
        <w:tab/>
      </w:r>
      <w:r w:rsidR="00A76EED" w:rsidRPr="007E340D">
        <w:rPr>
          <w:rFonts w:ascii="Garamond" w:hAnsi="Garamond"/>
          <w:szCs w:val="24"/>
        </w:rPr>
        <w:t>PI</w:t>
      </w:r>
      <w:r w:rsidR="00A76EED" w:rsidRPr="007E340D">
        <w:rPr>
          <w:rFonts w:ascii="Garamond" w:hAnsi="Garamond"/>
          <w:szCs w:val="24"/>
        </w:rPr>
        <w:tab/>
      </w:r>
      <w:r w:rsidR="002205E6" w:rsidRPr="007E340D">
        <w:rPr>
          <w:rFonts w:ascii="Garamond" w:hAnsi="Garamond"/>
          <w:szCs w:val="24"/>
        </w:rPr>
        <w:t xml:space="preserve">Willamette Law </w:t>
      </w:r>
      <w:r w:rsidRPr="007E340D">
        <w:rPr>
          <w:rFonts w:ascii="Garamond" w:hAnsi="Garamond"/>
          <w:szCs w:val="24"/>
        </w:rPr>
        <w:t>Faculty Research Grant</w:t>
      </w:r>
    </w:p>
    <w:p w14:paraId="01A75762" w14:textId="77777777" w:rsidR="000345FD" w:rsidRPr="007E340D" w:rsidRDefault="00D93906" w:rsidP="000345FD">
      <w:pPr>
        <w:pStyle w:val="BodyTextIndent"/>
        <w:ind w:left="0" w:firstLine="720"/>
        <w:rPr>
          <w:rFonts w:ascii="Garamond" w:hAnsi="Garamond"/>
          <w:szCs w:val="24"/>
        </w:rPr>
      </w:pPr>
      <w:r w:rsidRPr="007E340D">
        <w:rPr>
          <w:rFonts w:ascii="Garamond" w:hAnsi="Garamond"/>
          <w:szCs w:val="24"/>
        </w:rPr>
        <w:t>2010</w:t>
      </w:r>
      <w:r w:rsidRPr="007E340D">
        <w:rPr>
          <w:rFonts w:ascii="Garamond" w:hAnsi="Garamond"/>
          <w:szCs w:val="24"/>
        </w:rPr>
        <w:tab/>
      </w:r>
      <w:r w:rsidR="000345FD" w:rsidRPr="007E340D">
        <w:rPr>
          <w:rFonts w:ascii="Garamond" w:hAnsi="Garamond"/>
          <w:szCs w:val="24"/>
        </w:rPr>
        <w:tab/>
      </w:r>
      <w:r w:rsidR="00A76EED" w:rsidRPr="007E340D">
        <w:rPr>
          <w:rFonts w:ascii="Garamond" w:hAnsi="Garamond"/>
          <w:szCs w:val="24"/>
        </w:rPr>
        <w:t>PI</w:t>
      </w:r>
      <w:r w:rsidR="00A76EED" w:rsidRPr="007E340D">
        <w:rPr>
          <w:rFonts w:ascii="Garamond" w:hAnsi="Garamond"/>
          <w:szCs w:val="24"/>
        </w:rPr>
        <w:tab/>
      </w:r>
      <w:r w:rsidRPr="007E340D">
        <w:rPr>
          <w:rFonts w:ascii="Garamond" w:hAnsi="Garamond"/>
          <w:szCs w:val="24"/>
        </w:rPr>
        <w:t>Faculty Scholar, Pepperdine University School of Law Straus Institute for Dispute</w:t>
      </w:r>
    </w:p>
    <w:p w14:paraId="65166D7B" w14:textId="6722FCF5" w:rsidR="00D93906" w:rsidRPr="007E340D" w:rsidRDefault="00D93906" w:rsidP="000345FD">
      <w:pPr>
        <w:pStyle w:val="BodyTextIndent"/>
        <w:ind w:left="2160" w:firstLine="720"/>
        <w:rPr>
          <w:rFonts w:ascii="Garamond" w:hAnsi="Garamond"/>
          <w:b/>
          <w:szCs w:val="24"/>
        </w:rPr>
      </w:pPr>
      <w:r w:rsidRPr="007E340D">
        <w:rPr>
          <w:rFonts w:ascii="Garamond" w:hAnsi="Garamond"/>
          <w:szCs w:val="24"/>
        </w:rPr>
        <w:t>Resolution 23</w:t>
      </w:r>
      <w:r w:rsidRPr="007E340D">
        <w:rPr>
          <w:rFonts w:ascii="Garamond" w:hAnsi="Garamond"/>
          <w:szCs w:val="24"/>
          <w:vertAlign w:val="superscript"/>
        </w:rPr>
        <w:t>rd</w:t>
      </w:r>
      <w:r w:rsidRPr="007E340D">
        <w:rPr>
          <w:rFonts w:ascii="Garamond" w:hAnsi="Garamond"/>
          <w:szCs w:val="24"/>
        </w:rPr>
        <w:t xml:space="preserve"> Annual Professional Skills Program (June 2010)</w:t>
      </w:r>
    </w:p>
    <w:p w14:paraId="2872F5D4" w14:textId="1B22C75B" w:rsidR="00D93906" w:rsidRPr="007E340D" w:rsidRDefault="00D93906" w:rsidP="00D93906">
      <w:pPr>
        <w:pStyle w:val="BodyTextIndent"/>
        <w:ind w:left="-90" w:firstLine="810"/>
        <w:rPr>
          <w:rFonts w:ascii="Garamond" w:hAnsi="Garamond"/>
          <w:szCs w:val="24"/>
        </w:rPr>
      </w:pPr>
      <w:r w:rsidRPr="007E340D">
        <w:rPr>
          <w:rFonts w:ascii="Garamond" w:hAnsi="Garamond"/>
          <w:szCs w:val="24"/>
        </w:rPr>
        <w:t xml:space="preserve">2010 </w:t>
      </w:r>
      <w:r w:rsidRPr="007E340D">
        <w:rPr>
          <w:rFonts w:ascii="Garamond" w:hAnsi="Garamond"/>
          <w:szCs w:val="24"/>
        </w:rPr>
        <w:tab/>
      </w:r>
      <w:r w:rsidRPr="007E340D">
        <w:rPr>
          <w:rFonts w:ascii="Garamond" w:hAnsi="Garamond"/>
          <w:szCs w:val="24"/>
        </w:rPr>
        <w:tab/>
      </w:r>
      <w:r w:rsidR="000345FD" w:rsidRPr="007E340D">
        <w:rPr>
          <w:rFonts w:ascii="Garamond" w:hAnsi="Garamond"/>
          <w:szCs w:val="24"/>
        </w:rPr>
        <w:t>PI</w:t>
      </w:r>
      <w:r w:rsidR="000345FD" w:rsidRPr="007E340D">
        <w:rPr>
          <w:rFonts w:ascii="Garamond" w:hAnsi="Garamond"/>
          <w:szCs w:val="24"/>
        </w:rPr>
        <w:tab/>
      </w:r>
      <w:r w:rsidR="002205E6" w:rsidRPr="007E340D">
        <w:rPr>
          <w:rFonts w:ascii="Garamond" w:hAnsi="Garamond"/>
          <w:szCs w:val="24"/>
        </w:rPr>
        <w:t xml:space="preserve">Willamette Law </w:t>
      </w:r>
      <w:r w:rsidRPr="007E340D">
        <w:rPr>
          <w:rFonts w:ascii="Garamond" w:hAnsi="Garamond"/>
          <w:szCs w:val="24"/>
        </w:rPr>
        <w:t>Faculty Research Grant</w:t>
      </w:r>
    </w:p>
    <w:p w14:paraId="5D4DA04E" w14:textId="700C18DD" w:rsidR="00D93906" w:rsidRPr="007E340D" w:rsidRDefault="00D93906" w:rsidP="00D93906">
      <w:pPr>
        <w:pStyle w:val="BodyTextIndent"/>
        <w:ind w:left="-90" w:firstLine="810"/>
        <w:rPr>
          <w:rFonts w:ascii="Garamond" w:hAnsi="Garamond"/>
          <w:szCs w:val="24"/>
        </w:rPr>
      </w:pPr>
      <w:r w:rsidRPr="007E340D">
        <w:rPr>
          <w:rFonts w:ascii="Garamond" w:hAnsi="Garamond"/>
          <w:szCs w:val="24"/>
        </w:rPr>
        <w:t xml:space="preserve">2009 </w:t>
      </w:r>
      <w:r w:rsidRPr="007E340D">
        <w:rPr>
          <w:rFonts w:ascii="Garamond" w:hAnsi="Garamond"/>
          <w:szCs w:val="24"/>
        </w:rPr>
        <w:tab/>
      </w:r>
      <w:r w:rsidRPr="007E340D">
        <w:rPr>
          <w:rFonts w:ascii="Garamond" w:hAnsi="Garamond"/>
          <w:szCs w:val="24"/>
        </w:rPr>
        <w:tab/>
      </w:r>
      <w:r w:rsidR="000345FD" w:rsidRPr="007E340D">
        <w:rPr>
          <w:rFonts w:ascii="Garamond" w:hAnsi="Garamond"/>
          <w:szCs w:val="24"/>
        </w:rPr>
        <w:t>PI</w:t>
      </w:r>
      <w:r w:rsidR="000345FD" w:rsidRPr="007E340D">
        <w:rPr>
          <w:rFonts w:ascii="Garamond" w:hAnsi="Garamond"/>
          <w:szCs w:val="24"/>
        </w:rPr>
        <w:tab/>
      </w:r>
      <w:r w:rsidR="002205E6" w:rsidRPr="007E340D">
        <w:rPr>
          <w:rFonts w:ascii="Garamond" w:hAnsi="Garamond"/>
          <w:szCs w:val="24"/>
        </w:rPr>
        <w:t xml:space="preserve">Willamette Law </w:t>
      </w:r>
      <w:r w:rsidRPr="007E340D">
        <w:rPr>
          <w:rFonts w:ascii="Garamond" w:hAnsi="Garamond"/>
          <w:szCs w:val="24"/>
        </w:rPr>
        <w:t>Faculty Research Grant</w:t>
      </w:r>
    </w:p>
    <w:p w14:paraId="060BA575" w14:textId="2CFF6349" w:rsidR="00D93906" w:rsidRPr="007E340D" w:rsidRDefault="00D93906" w:rsidP="00D93906">
      <w:pPr>
        <w:pStyle w:val="BodyTextIndent"/>
        <w:ind w:left="-90" w:firstLine="810"/>
        <w:rPr>
          <w:rFonts w:ascii="Garamond" w:hAnsi="Garamond"/>
          <w:szCs w:val="24"/>
        </w:rPr>
      </w:pPr>
      <w:r w:rsidRPr="007E340D">
        <w:rPr>
          <w:rFonts w:ascii="Garamond" w:hAnsi="Garamond"/>
          <w:szCs w:val="24"/>
        </w:rPr>
        <w:t xml:space="preserve">2009 </w:t>
      </w:r>
      <w:r w:rsidRPr="007E340D">
        <w:rPr>
          <w:rFonts w:ascii="Garamond" w:hAnsi="Garamond"/>
          <w:szCs w:val="24"/>
        </w:rPr>
        <w:tab/>
      </w:r>
      <w:r w:rsidRPr="007E340D">
        <w:rPr>
          <w:rFonts w:ascii="Garamond" w:hAnsi="Garamond"/>
          <w:szCs w:val="24"/>
        </w:rPr>
        <w:tab/>
      </w:r>
      <w:r w:rsidR="000345FD" w:rsidRPr="007E340D">
        <w:rPr>
          <w:rFonts w:ascii="Garamond" w:hAnsi="Garamond"/>
          <w:szCs w:val="24"/>
        </w:rPr>
        <w:t>PI</w:t>
      </w:r>
      <w:r w:rsidR="000345FD" w:rsidRPr="007E340D">
        <w:rPr>
          <w:rFonts w:ascii="Garamond" w:hAnsi="Garamond"/>
          <w:szCs w:val="24"/>
        </w:rPr>
        <w:tab/>
      </w:r>
      <w:r w:rsidRPr="007E340D">
        <w:rPr>
          <w:rFonts w:ascii="Garamond" w:hAnsi="Garamond"/>
          <w:szCs w:val="24"/>
        </w:rPr>
        <w:t>Hewlett Grant (to research Web 2.0 technologies in the classroom)</w:t>
      </w:r>
    </w:p>
    <w:p w14:paraId="07D73A2C" w14:textId="159AD5E3" w:rsidR="00D93906" w:rsidRPr="007E340D" w:rsidRDefault="00D93906" w:rsidP="00D93906">
      <w:pPr>
        <w:pStyle w:val="BodyTextIndent"/>
        <w:ind w:left="-90" w:firstLine="810"/>
        <w:rPr>
          <w:rFonts w:ascii="Garamond" w:hAnsi="Garamond"/>
          <w:szCs w:val="24"/>
        </w:rPr>
      </w:pPr>
      <w:r w:rsidRPr="007E340D">
        <w:rPr>
          <w:rFonts w:ascii="Garamond" w:hAnsi="Garamond"/>
          <w:szCs w:val="24"/>
        </w:rPr>
        <w:t xml:space="preserve">2008 </w:t>
      </w:r>
      <w:r w:rsidRPr="007E340D">
        <w:rPr>
          <w:rFonts w:ascii="Garamond" w:hAnsi="Garamond"/>
          <w:szCs w:val="24"/>
        </w:rPr>
        <w:tab/>
      </w:r>
      <w:r w:rsidRPr="007E340D">
        <w:rPr>
          <w:rFonts w:ascii="Garamond" w:hAnsi="Garamond"/>
          <w:szCs w:val="24"/>
        </w:rPr>
        <w:tab/>
      </w:r>
      <w:r w:rsidR="000345FD" w:rsidRPr="007E340D">
        <w:rPr>
          <w:rFonts w:ascii="Garamond" w:hAnsi="Garamond"/>
          <w:szCs w:val="24"/>
        </w:rPr>
        <w:t>PI</w:t>
      </w:r>
      <w:r w:rsidR="000345FD" w:rsidRPr="007E340D">
        <w:rPr>
          <w:rFonts w:ascii="Garamond" w:hAnsi="Garamond"/>
          <w:szCs w:val="24"/>
        </w:rPr>
        <w:tab/>
      </w:r>
      <w:r w:rsidR="002205E6" w:rsidRPr="007E340D">
        <w:rPr>
          <w:rFonts w:ascii="Garamond" w:hAnsi="Garamond"/>
          <w:szCs w:val="24"/>
        </w:rPr>
        <w:t xml:space="preserve">Willamette Law </w:t>
      </w:r>
      <w:r w:rsidRPr="007E340D">
        <w:rPr>
          <w:rFonts w:ascii="Garamond" w:hAnsi="Garamond"/>
          <w:szCs w:val="24"/>
        </w:rPr>
        <w:t>Faculty Research Grant</w:t>
      </w:r>
    </w:p>
    <w:p w14:paraId="66DF5418" w14:textId="6C192253" w:rsidR="00D93906" w:rsidRPr="007E340D" w:rsidRDefault="00D93906" w:rsidP="00D93906">
      <w:pPr>
        <w:pStyle w:val="BodyTextIndent"/>
        <w:ind w:left="-90" w:firstLine="810"/>
        <w:rPr>
          <w:rFonts w:ascii="Garamond" w:hAnsi="Garamond"/>
          <w:szCs w:val="24"/>
        </w:rPr>
      </w:pPr>
      <w:r w:rsidRPr="007E340D">
        <w:rPr>
          <w:rFonts w:ascii="Garamond" w:hAnsi="Garamond"/>
          <w:szCs w:val="24"/>
        </w:rPr>
        <w:t xml:space="preserve">2008 </w:t>
      </w:r>
      <w:r w:rsidRPr="007E340D">
        <w:rPr>
          <w:rFonts w:ascii="Garamond" w:hAnsi="Garamond"/>
          <w:szCs w:val="24"/>
        </w:rPr>
        <w:tab/>
      </w:r>
      <w:r w:rsidRPr="007E340D">
        <w:rPr>
          <w:rFonts w:ascii="Garamond" w:hAnsi="Garamond"/>
          <w:szCs w:val="24"/>
        </w:rPr>
        <w:tab/>
      </w:r>
      <w:r w:rsidR="000345FD" w:rsidRPr="007E340D">
        <w:rPr>
          <w:rFonts w:ascii="Garamond" w:hAnsi="Garamond"/>
          <w:szCs w:val="24"/>
        </w:rPr>
        <w:t>PI</w:t>
      </w:r>
      <w:r w:rsidR="000345FD" w:rsidRPr="007E340D">
        <w:rPr>
          <w:rFonts w:ascii="Garamond" w:hAnsi="Garamond"/>
          <w:szCs w:val="24"/>
        </w:rPr>
        <w:tab/>
      </w:r>
      <w:r w:rsidRPr="007E340D">
        <w:rPr>
          <w:rFonts w:ascii="Garamond" w:hAnsi="Garamond"/>
          <w:szCs w:val="24"/>
        </w:rPr>
        <w:t>Hewlett Grant (to develop intensive deposition skills course)</w:t>
      </w:r>
    </w:p>
    <w:p w14:paraId="73E444E7" w14:textId="77777777" w:rsidR="000345FD" w:rsidRPr="007E340D" w:rsidRDefault="00D93906" w:rsidP="00D93906">
      <w:pPr>
        <w:pStyle w:val="BodyTextIndent"/>
        <w:ind w:left="2160" w:hanging="1440"/>
        <w:rPr>
          <w:rFonts w:ascii="Garamond" w:hAnsi="Garamond"/>
          <w:szCs w:val="24"/>
        </w:rPr>
      </w:pPr>
      <w:r w:rsidRPr="007E340D">
        <w:rPr>
          <w:rFonts w:ascii="Garamond" w:hAnsi="Garamond"/>
          <w:szCs w:val="24"/>
        </w:rPr>
        <w:t xml:space="preserve">2008 </w:t>
      </w:r>
      <w:r w:rsidRPr="007E340D">
        <w:rPr>
          <w:rFonts w:ascii="Garamond" w:hAnsi="Garamond"/>
          <w:szCs w:val="24"/>
        </w:rPr>
        <w:tab/>
      </w:r>
      <w:r w:rsidR="000345FD" w:rsidRPr="007E340D">
        <w:rPr>
          <w:rFonts w:ascii="Garamond" w:hAnsi="Garamond"/>
          <w:szCs w:val="24"/>
        </w:rPr>
        <w:t>PI</w:t>
      </w:r>
      <w:r w:rsidR="000345FD" w:rsidRPr="007E340D">
        <w:rPr>
          <w:rFonts w:ascii="Garamond" w:hAnsi="Garamond"/>
          <w:szCs w:val="24"/>
        </w:rPr>
        <w:tab/>
      </w:r>
      <w:r w:rsidRPr="007E340D">
        <w:rPr>
          <w:rFonts w:ascii="Garamond" w:hAnsi="Garamond"/>
          <w:szCs w:val="24"/>
        </w:rPr>
        <w:t>Center for Asian Studies Faculty Research Grant (for scholarship on the role of</w:t>
      </w:r>
    </w:p>
    <w:p w14:paraId="20A9F9B5" w14:textId="399398BF" w:rsidR="00D93906" w:rsidRPr="007E340D" w:rsidRDefault="000345FD" w:rsidP="000345FD">
      <w:pPr>
        <w:pStyle w:val="BodyTextIndent"/>
        <w:ind w:left="2160" w:firstLine="720"/>
        <w:rPr>
          <w:rFonts w:ascii="Garamond" w:hAnsi="Garamond"/>
          <w:szCs w:val="24"/>
        </w:rPr>
      </w:pPr>
      <w:r w:rsidRPr="007E340D">
        <w:rPr>
          <w:rFonts w:ascii="Garamond" w:hAnsi="Garamond"/>
          <w:szCs w:val="24"/>
        </w:rPr>
        <w:t>c</w:t>
      </w:r>
      <w:r w:rsidR="00D93906" w:rsidRPr="007E340D">
        <w:rPr>
          <w:rFonts w:ascii="Garamond" w:hAnsi="Garamond"/>
          <w:szCs w:val="24"/>
        </w:rPr>
        <w:t>hildren in the Khmer Rouge massacre)</w:t>
      </w:r>
    </w:p>
    <w:p w14:paraId="2B9FFB7C" w14:textId="009DE769" w:rsidR="000345FD" w:rsidRPr="007E340D" w:rsidRDefault="00D93906" w:rsidP="00D93906">
      <w:pPr>
        <w:pStyle w:val="BodyTextIndent"/>
        <w:ind w:left="2160" w:hanging="1440"/>
        <w:rPr>
          <w:rFonts w:ascii="Garamond" w:hAnsi="Garamond"/>
          <w:szCs w:val="24"/>
        </w:rPr>
      </w:pPr>
      <w:r w:rsidRPr="007E340D">
        <w:rPr>
          <w:rFonts w:ascii="Garamond" w:hAnsi="Garamond"/>
          <w:szCs w:val="24"/>
        </w:rPr>
        <w:t xml:space="preserve">2007 </w:t>
      </w:r>
      <w:r w:rsidRPr="007E340D">
        <w:rPr>
          <w:rFonts w:ascii="Garamond" w:hAnsi="Garamond"/>
          <w:szCs w:val="24"/>
        </w:rPr>
        <w:tab/>
      </w:r>
      <w:r w:rsidR="000345FD" w:rsidRPr="007E340D">
        <w:rPr>
          <w:rFonts w:ascii="Garamond" w:hAnsi="Garamond"/>
          <w:szCs w:val="24"/>
        </w:rPr>
        <w:t>PI</w:t>
      </w:r>
      <w:r w:rsidR="000345FD" w:rsidRPr="007E340D">
        <w:rPr>
          <w:rFonts w:ascii="Garamond" w:hAnsi="Garamond"/>
          <w:szCs w:val="24"/>
        </w:rPr>
        <w:tab/>
      </w:r>
      <w:r w:rsidRPr="007E340D">
        <w:rPr>
          <w:rFonts w:ascii="Garamond" w:hAnsi="Garamond"/>
          <w:szCs w:val="24"/>
        </w:rPr>
        <w:t>Grant from the Association of American Law Schools for 2007 Northwest</w:t>
      </w:r>
    </w:p>
    <w:p w14:paraId="33DD5831" w14:textId="44C35B85" w:rsidR="00D93906" w:rsidRPr="007E340D" w:rsidRDefault="00D93906" w:rsidP="000345FD">
      <w:pPr>
        <w:pStyle w:val="BodyTextIndent"/>
        <w:ind w:left="2160" w:firstLine="720"/>
        <w:rPr>
          <w:rFonts w:ascii="Garamond" w:hAnsi="Garamond"/>
          <w:szCs w:val="24"/>
        </w:rPr>
      </w:pPr>
      <w:r w:rsidRPr="007E340D">
        <w:rPr>
          <w:rFonts w:ascii="Garamond" w:hAnsi="Garamond"/>
          <w:szCs w:val="24"/>
        </w:rPr>
        <w:t>Regional Clinical Conference</w:t>
      </w:r>
    </w:p>
    <w:p w14:paraId="4D8D158F" w14:textId="710FD525" w:rsidR="00D93906" w:rsidRPr="007E340D" w:rsidRDefault="00D93906" w:rsidP="00D93906">
      <w:pPr>
        <w:pStyle w:val="BodyTextIndent"/>
        <w:ind w:left="-90" w:firstLine="810"/>
        <w:rPr>
          <w:rFonts w:ascii="Garamond" w:hAnsi="Garamond"/>
          <w:szCs w:val="24"/>
        </w:rPr>
      </w:pPr>
      <w:r w:rsidRPr="007E340D">
        <w:rPr>
          <w:rFonts w:ascii="Garamond" w:hAnsi="Garamond"/>
          <w:szCs w:val="24"/>
        </w:rPr>
        <w:t xml:space="preserve">2007 </w:t>
      </w:r>
      <w:r w:rsidRPr="007E340D">
        <w:rPr>
          <w:rFonts w:ascii="Garamond" w:hAnsi="Garamond"/>
          <w:szCs w:val="24"/>
        </w:rPr>
        <w:tab/>
      </w:r>
      <w:r w:rsidRPr="007E340D">
        <w:rPr>
          <w:rFonts w:ascii="Garamond" w:hAnsi="Garamond"/>
          <w:szCs w:val="24"/>
        </w:rPr>
        <w:tab/>
      </w:r>
      <w:r w:rsidR="000345FD" w:rsidRPr="007E340D">
        <w:rPr>
          <w:rFonts w:ascii="Garamond" w:hAnsi="Garamond"/>
          <w:szCs w:val="24"/>
        </w:rPr>
        <w:t>PI</w:t>
      </w:r>
      <w:r w:rsidR="000345FD" w:rsidRPr="007E340D">
        <w:rPr>
          <w:rFonts w:ascii="Garamond" w:hAnsi="Garamond"/>
          <w:szCs w:val="24"/>
        </w:rPr>
        <w:tab/>
      </w:r>
      <w:r w:rsidRPr="007E340D">
        <w:rPr>
          <w:rFonts w:ascii="Garamond" w:hAnsi="Garamond"/>
          <w:szCs w:val="24"/>
        </w:rPr>
        <w:t>Hewlett Grant (to develop international children’s rights course)</w:t>
      </w:r>
    </w:p>
    <w:p w14:paraId="3880ECE9" w14:textId="726A6070" w:rsidR="00D93906" w:rsidRPr="007E340D" w:rsidRDefault="00D93906" w:rsidP="00D93906">
      <w:pPr>
        <w:pStyle w:val="BodyTextIndent"/>
        <w:ind w:left="-90" w:firstLine="810"/>
        <w:rPr>
          <w:rFonts w:ascii="Garamond" w:hAnsi="Garamond"/>
          <w:szCs w:val="24"/>
        </w:rPr>
      </w:pPr>
      <w:r w:rsidRPr="007E340D">
        <w:rPr>
          <w:rFonts w:ascii="Garamond" w:hAnsi="Garamond"/>
          <w:szCs w:val="24"/>
        </w:rPr>
        <w:t xml:space="preserve">2007 </w:t>
      </w:r>
      <w:r w:rsidRPr="007E340D">
        <w:rPr>
          <w:rFonts w:ascii="Garamond" w:hAnsi="Garamond"/>
          <w:szCs w:val="24"/>
        </w:rPr>
        <w:tab/>
      </w:r>
      <w:r w:rsidRPr="007E340D">
        <w:rPr>
          <w:rFonts w:ascii="Garamond" w:hAnsi="Garamond"/>
          <w:szCs w:val="24"/>
        </w:rPr>
        <w:tab/>
      </w:r>
      <w:r w:rsidR="000345FD" w:rsidRPr="007E340D">
        <w:rPr>
          <w:rFonts w:ascii="Garamond" w:hAnsi="Garamond"/>
          <w:szCs w:val="24"/>
        </w:rPr>
        <w:t>PI</w:t>
      </w:r>
      <w:r w:rsidR="000345FD" w:rsidRPr="007E340D">
        <w:rPr>
          <w:rFonts w:ascii="Garamond" w:hAnsi="Garamond"/>
          <w:szCs w:val="24"/>
        </w:rPr>
        <w:tab/>
      </w:r>
      <w:r w:rsidR="002205E6" w:rsidRPr="007E340D">
        <w:rPr>
          <w:rFonts w:ascii="Garamond" w:hAnsi="Garamond"/>
          <w:szCs w:val="24"/>
        </w:rPr>
        <w:t xml:space="preserve">Willamette Law </w:t>
      </w:r>
      <w:r w:rsidRPr="007E340D">
        <w:rPr>
          <w:rFonts w:ascii="Garamond" w:hAnsi="Garamond"/>
          <w:szCs w:val="24"/>
        </w:rPr>
        <w:t xml:space="preserve">Faculty Research Grant </w:t>
      </w:r>
    </w:p>
    <w:p w14:paraId="76029EB2" w14:textId="710228BA" w:rsidR="00F75FA1" w:rsidRPr="007E340D" w:rsidRDefault="00F75FA1" w:rsidP="00D93906">
      <w:pPr>
        <w:pStyle w:val="BodyTextIndent"/>
        <w:ind w:left="-90" w:firstLine="810"/>
        <w:rPr>
          <w:rFonts w:ascii="Garamond" w:hAnsi="Garamond"/>
          <w:szCs w:val="24"/>
        </w:rPr>
      </w:pPr>
      <w:r w:rsidRPr="007E340D">
        <w:rPr>
          <w:rFonts w:ascii="Garamond" w:hAnsi="Garamond"/>
          <w:szCs w:val="24"/>
        </w:rPr>
        <w:t>2007</w:t>
      </w:r>
      <w:r w:rsidRPr="007E340D">
        <w:rPr>
          <w:rFonts w:ascii="Garamond" w:hAnsi="Garamond"/>
          <w:szCs w:val="24"/>
        </w:rPr>
        <w:tab/>
      </w:r>
      <w:r w:rsidRPr="007E340D">
        <w:rPr>
          <w:rFonts w:ascii="Garamond" w:hAnsi="Garamond"/>
          <w:szCs w:val="24"/>
        </w:rPr>
        <w:tab/>
        <w:t>PI</w:t>
      </w:r>
      <w:r w:rsidRPr="007E340D">
        <w:rPr>
          <w:rFonts w:ascii="Garamond" w:hAnsi="Garamond"/>
          <w:szCs w:val="24"/>
        </w:rPr>
        <w:tab/>
      </w:r>
      <w:r w:rsidR="003C7D9A" w:rsidRPr="007E340D">
        <w:rPr>
          <w:rFonts w:ascii="Garamond" w:hAnsi="Garamond"/>
          <w:szCs w:val="24"/>
        </w:rPr>
        <w:t>Council on Diversity and Social Justice</w:t>
      </w:r>
      <w:r w:rsidRPr="007E340D">
        <w:rPr>
          <w:rFonts w:ascii="Garamond" w:hAnsi="Garamond"/>
          <w:szCs w:val="24"/>
        </w:rPr>
        <w:t xml:space="preserve"> (</w:t>
      </w:r>
      <w:r w:rsidR="003C7D9A" w:rsidRPr="007E340D">
        <w:rPr>
          <w:rFonts w:ascii="Garamond" w:hAnsi="Garamond"/>
          <w:szCs w:val="24"/>
        </w:rPr>
        <w:t>book</w:t>
      </w:r>
      <w:r w:rsidRPr="007E340D">
        <w:rPr>
          <w:rFonts w:ascii="Garamond" w:hAnsi="Garamond"/>
          <w:szCs w:val="24"/>
        </w:rPr>
        <w:t xml:space="preserve"> chapter on </w:t>
      </w:r>
      <w:r w:rsidR="00434287" w:rsidRPr="007E340D">
        <w:rPr>
          <w:rFonts w:ascii="Garamond" w:hAnsi="Garamond"/>
          <w:szCs w:val="24"/>
        </w:rPr>
        <w:t>free speech)</w:t>
      </w:r>
    </w:p>
    <w:p w14:paraId="450D77F1" w14:textId="03439318" w:rsidR="00D93906" w:rsidRPr="007E340D" w:rsidRDefault="00D93906" w:rsidP="00D93906">
      <w:pPr>
        <w:pStyle w:val="BodyTextIndent"/>
        <w:ind w:left="-90" w:firstLine="810"/>
        <w:rPr>
          <w:rFonts w:ascii="Garamond" w:hAnsi="Garamond"/>
          <w:szCs w:val="24"/>
        </w:rPr>
      </w:pPr>
      <w:r w:rsidRPr="007E340D">
        <w:rPr>
          <w:rFonts w:ascii="Garamond" w:hAnsi="Garamond"/>
          <w:szCs w:val="24"/>
        </w:rPr>
        <w:t xml:space="preserve">2006 </w:t>
      </w:r>
      <w:r w:rsidRPr="007E340D">
        <w:rPr>
          <w:rFonts w:ascii="Garamond" w:hAnsi="Garamond"/>
          <w:szCs w:val="24"/>
        </w:rPr>
        <w:tab/>
      </w:r>
      <w:r w:rsidRPr="007E340D">
        <w:rPr>
          <w:rFonts w:ascii="Garamond" w:hAnsi="Garamond"/>
          <w:szCs w:val="24"/>
        </w:rPr>
        <w:tab/>
      </w:r>
      <w:r w:rsidR="000345FD" w:rsidRPr="007E340D">
        <w:rPr>
          <w:rFonts w:ascii="Garamond" w:hAnsi="Garamond"/>
          <w:szCs w:val="24"/>
        </w:rPr>
        <w:t>PI</w:t>
      </w:r>
      <w:r w:rsidR="000345FD" w:rsidRPr="007E340D">
        <w:rPr>
          <w:rFonts w:ascii="Garamond" w:hAnsi="Garamond"/>
          <w:szCs w:val="24"/>
        </w:rPr>
        <w:tab/>
      </w:r>
      <w:r w:rsidRPr="007E340D">
        <w:rPr>
          <w:rFonts w:ascii="Garamond" w:hAnsi="Garamond"/>
          <w:szCs w:val="24"/>
        </w:rPr>
        <w:t>Hewlett Grant (to develop 10-year strategic plan for the Clinical Law Program)</w:t>
      </w:r>
    </w:p>
    <w:p w14:paraId="30BF3577" w14:textId="267A001F" w:rsidR="00D93906" w:rsidRPr="007E340D" w:rsidRDefault="00D93906" w:rsidP="00D93906">
      <w:pPr>
        <w:pStyle w:val="BodyTextIndent"/>
        <w:ind w:left="-90" w:firstLine="810"/>
        <w:rPr>
          <w:rFonts w:ascii="Garamond" w:hAnsi="Garamond"/>
          <w:szCs w:val="24"/>
        </w:rPr>
      </w:pPr>
      <w:r w:rsidRPr="007E340D">
        <w:rPr>
          <w:rFonts w:ascii="Garamond" w:hAnsi="Garamond"/>
          <w:szCs w:val="24"/>
        </w:rPr>
        <w:t>2006</w:t>
      </w:r>
      <w:r w:rsidRPr="007E340D">
        <w:rPr>
          <w:rFonts w:ascii="Garamond" w:hAnsi="Garamond"/>
          <w:szCs w:val="24"/>
        </w:rPr>
        <w:tab/>
      </w:r>
      <w:r w:rsidRPr="007E340D">
        <w:rPr>
          <w:rFonts w:ascii="Garamond" w:hAnsi="Garamond"/>
          <w:szCs w:val="24"/>
        </w:rPr>
        <w:tab/>
      </w:r>
      <w:r w:rsidR="000345FD" w:rsidRPr="007E340D">
        <w:rPr>
          <w:rFonts w:ascii="Garamond" w:hAnsi="Garamond"/>
          <w:szCs w:val="24"/>
        </w:rPr>
        <w:t>PI</w:t>
      </w:r>
      <w:r w:rsidR="000345FD" w:rsidRPr="007E340D">
        <w:rPr>
          <w:rFonts w:ascii="Garamond" w:hAnsi="Garamond"/>
          <w:szCs w:val="24"/>
        </w:rPr>
        <w:tab/>
      </w:r>
      <w:r w:rsidRPr="007E340D">
        <w:rPr>
          <w:rFonts w:ascii="Garamond" w:hAnsi="Garamond"/>
          <w:szCs w:val="24"/>
        </w:rPr>
        <w:t>Hewlett Grant (for long-distance learning technology project)</w:t>
      </w:r>
    </w:p>
    <w:p w14:paraId="3272D2B3" w14:textId="491AFCD6" w:rsidR="00D93906" w:rsidRPr="007E340D" w:rsidRDefault="00D93906" w:rsidP="00D93906">
      <w:pPr>
        <w:pStyle w:val="BodyTextIndent"/>
        <w:ind w:left="-90" w:firstLine="810"/>
        <w:rPr>
          <w:rFonts w:ascii="Garamond" w:hAnsi="Garamond"/>
          <w:szCs w:val="24"/>
        </w:rPr>
      </w:pPr>
      <w:r w:rsidRPr="007E340D">
        <w:rPr>
          <w:rFonts w:ascii="Garamond" w:hAnsi="Garamond"/>
          <w:szCs w:val="24"/>
        </w:rPr>
        <w:t xml:space="preserve">2006 </w:t>
      </w:r>
      <w:r w:rsidRPr="007E340D">
        <w:rPr>
          <w:rFonts w:ascii="Garamond" w:hAnsi="Garamond"/>
          <w:szCs w:val="24"/>
        </w:rPr>
        <w:tab/>
      </w:r>
      <w:r w:rsidRPr="007E340D">
        <w:rPr>
          <w:rFonts w:ascii="Garamond" w:hAnsi="Garamond"/>
          <w:szCs w:val="24"/>
        </w:rPr>
        <w:tab/>
      </w:r>
      <w:r w:rsidR="000345FD" w:rsidRPr="007E340D">
        <w:rPr>
          <w:rFonts w:ascii="Garamond" w:hAnsi="Garamond"/>
          <w:szCs w:val="24"/>
        </w:rPr>
        <w:t>PI</w:t>
      </w:r>
      <w:r w:rsidR="000345FD" w:rsidRPr="007E340D">
        <w:rPr>
          <w:rFonts w:ascii="Garamond" w:hAnsi="Garamond"/>
          <w:szCs w:val="24"/>
        </w:rPr>
        <w:tab/>
      </w:r>
      <w:r w:rsidR="002205E6" w:rsidRPr="007E340D">
        <w:rPr>
          <w:rFonts w:ascii="Garamond" w:hAnsi="Garamond"/>
          <w:szCs w:val="24"/>
        </w:rPr>
        <w:t xml:space="preserve">Willamette Law </w:t>
      </w:r>
      <w:r w:rsidRPr="007E340D">
        <w:rPr>
          <w:rFonts w:ascii="Garamond" w:hAnsi="Garamond"/>
          <w:szCs w:val="24"/>
        </w:rPr>
        <w:t xml:space="preserve">Faculty Research Grant </w:t>
      </w:r>
    </w:p>
    <w:p w14:paraId="7A09E6E7" w14:textId="6F9B571F" w:rsidR="00D93906" w:rsidRPr="007E340D" w:rsidRDefault="00D93906" w:rsidP="002F65E1">
      <w:pPr>
        <w:pStyle w:val="BodyTextIndent"/>
        <w:numPr>
          <w:ilvl w:val="0"/>
          <w:numId w:val="28"/>
        </w:numPr>
        <w:rPr>
          <w:rFonts w:ascii="Garamond" w:hAnsi="Garamond"/>
          <w:szCs w:val="24"/>
        </w:rPr>
      </w:pPr>
      <w:r w:rsidRPr="007E340D">
        <w:rPr>
          <w:rFonts w:ascii="Garamond" w:hAnsi="Garamond"/>
          <w:szCs w:val="24"/>
        </w:rPr>
        <w:tab/>
      </w:r>
      <w:r w:rsidR="000345FD" w:rsidRPr="007E340D">
        <w:rPr>
          <w:rFonts w:ascii="Garamond" w:hAnsi="Garamond"/>
          <w:szCs w:val="24"/>
        </w:rPr>
        <w:t>PI</w:t>
      </w:r>
      <w:r w:rsidR="000345FD" w:rsidRPr="007E340D">
        <w:rPr>
          <w:rFonts w:ascii="Garamond" w:hAnsi="Garamond"/>
          <w:szCs w:val="24"/>
        </w:rPr>
        <w:tab/>
      </w:r>
      <w:r w:rsidR="002205E6" w:rsidRPr="007E340D">
        <w:rPr>
          <w:rFonts w:ascii="Garamond" w:hAnsi="Garamond"/>
          <w:szCs w:val="24"/>
        </w:rPr>
        <w:t xml:space="preserve">Willamette Law </w:t>
      </w:r>
      <w:r w:rsidRPr="007E340D">
        <w:rPr>
          <w:rFonts w:ascii="Garamond" w:hAnsi="Garamond"/>
          <w:szCs w:val="24"/>
        </w:rPr>
        <w:t xml:space="preserve">Faculty Research Grant </w:t>
      </w:r>
    </w:p>
    <w:p w14:paraId="0FD33E0A" w14:textId="77777777" w:rsidR="00D93906" w:rsidRPr="007E340D" w:rsidRDefault="00D93906" w:rsidP="00BA0611">
      <w:pPr>
        <w:pStyle w:val="BodyTextIndent"/>
        <w:ind w:left="0"/>
        <w:rPr>
          <w:rFonts w:ascii="Garamond" w:hAnsi="Garamond"/>
          <w:szCs w:val="24"/>
        </w:rPr>
      </w:pPr>
    </w:p>
    <w:p w14:paraId="250C8541" w14:textId="06BB350C" w:rsidR="000A6F12" w:rsidRPr="007E340D" w:rsidRDefault="004A4638" w:rsidP="007A05AD">
      <w:pPr>
        <w:pStyle w:val="BodyTextIndent"/>
        <w:tabs>
          <w:tab w:val="left" w:pos="2580"/>
        </w:tabs>
        <w:ind w:left="0"/>
        <w:rPr>
          <w:rFonts w:ascii="Garamond" w:hAnsi="Garamond"/>
          <w:szCs w:val="24"/>
        </w:rPr>
      </w:pPr>
      <w:r w:rsidRPr="007E340D">
        <w:rPr>
          <w:rFonts w:ascii="Garamond" w:hAnsi="Garamond"/>
          <w:szCs w:val="24"/>
        </w:rPr>
        <w:t>*</w:t>
      </w:r>
      <w:r w:rsidR="007A05AD" w:rsidRPr="007E340D">
        <w:rPr>
          <w:rFonts w:ascii="Garamond" w:hAnsi="Garamond"/>
          <w:szCs w:val="24"/>
        </w:rPr>
        <w:t xml:space="preserve">Please note that it is not customary for law faculty to apply for external </w:t>
      </w:r>
      <w:r w:rsidR="002431D1" w:rsidRPr="007E340D">
        <w:rPr>
          <w:rFonts w:ascii="Garamond" w:hAnsi="Garamond"/>
          <w:szCs w:val="24"/>
        </w:rPr>
        <w:t>grants</w:t>
      </w:r>
      <w:r w:rsidR="007A05AD" w:rsidRPr="007E340D">
        <w:rPr>
          <w:rFonts w:ascii="Garamond" w:hAnsi="Garamond"/>
          <w:szCs w:val="24"/>
        </w:rPr>
        <w:t xml:space="preserve">. </w:t>
      </w:r>
      <w:r w:rsidR="00492CAE" w:rsidRPr="007E340D">
        <w:rPr>
          <w:rFonts w:ascii="Garamond" w:hAnsi="Garamond"/>
          <w:szCs w:val="24"/>
        </w:rPr>
        <w:t>I only recently began to pursue ex</w:t>
      </w:r>
      <w:r w:rsidR="00EB2945" w:rsidRPr="007E340D">
        <w:rPr>
          <w:rFonts w:ascii="Garamond" w:hAnsi="Garamond"/>
          <w:szCs w:val="24"/>
        </w:rPr>
        <w:t xml:space="preserve">ternal grants </w:t>
      </w:r>
      <w:r w:rsidR="00492CAE" w:rsidRPr="007E340D">
        <w:rPr>
          <w:rFonts w:ascii="Garamond" w:hAnsi="Garamond"/>
          <w:szCs w:val="24"/>
        </w:rPr>
        <w:t xml:space="preserve">with collaborators </w:t>
      </w:r>
      <w:r w:rsidR="00F3114B" w:rsidRPr="007E340D">
        <w:rPr>
          <w:rFonts w:ascii="Garamond" w:hAnsi="Garamond"/>
          <w:szCs w:val="24"/>
        </w:rPr>
        <w:t>from</w:t>
      </w:r>
      <w:r w:rsidR="00492CAE" w:rsidRPr="007E340D">
        <w:rPr>
          <w:rFonts w:ascii="Garamond" w:hAnsi="Garamond"/>
          <w:szCs w:val="24"/>
        </w:rPr>
        <w:t xml:space="preserve"> other disciplines </w:t>
      </w:r>
      <w:r w:rsidR="00EB2945" w:rsidRPr="007E340D">
        <w:rPr>
          <w:rFonts w:ascii="Garamond" w:hAnsi="Garamond"/>
          <w:szCs w:val="24"/>
        </w:rPr>
        <w:t xml:space="preserve">to support multidisciplinary team research related to </w:t>
      </w:r>
      <w:r w:rsidR="002205E6" w:rsidRPr="007E340D">
        <w:rPr>
          <w:rFonts w:ascii="Garamond" w:hAnsi="Garamond"/>
          <w:szCs w:val="24"/>
        </w:rPr>
        <w:t>21</w:t>
      </w:r>
      <w:r w:rsidR="002205E6" w:rsidRPr="007E340D">
        <w:rPr>
          <w:rFonts w:ascii="Garamond" w:hAnsi="Garamond"/>
          <w:szCs w:val="24"/>
          <w:vertAlign w:val="superscript"/>
        </w:rPr>
        <w:t>st</w:t>
      </w:r>
      <w:r w:rsidR="002205E6" w:rsidRPr="007E340D">
        <w:rPr>
          <w:rFonts w:ascii="Garamond" w:hAnsi="Garamond"/>
          <w:szCs w:val="24"/>
        </w:rPr>
        <w:t xml:space="preserve"> century forms of child sex abuse.</w:t>
      </w:r>
      <w:r w:rsidR="00DE6CCA" w:rsidRPr="007E340D">
        <w:rPr>
          <w:rFonts w:ascii="Garamond" w:hAnsi="Garamond"/>
          <w:szCs w:val="24"/>
        </w:rPr>
        <w:t xml:space="preserve"> The practice of pursuing external grants then started expanding to include my </w:t>
      </w:r>
      <w:r w:rsidR="00146F51" w:rsidRPr="007E340D">
        <w:rPr>
          <w:rFonts w:ascii="Garamond" w:hAnsi="Garamond"/>
          <w:szCs w:val="24"/>
        </w:rPr>
        <w:t xml:space="preserve">advocacy </w:t>
      </w:r>
      <w:r w:rsidR="00DE6CCA" w:rsidRPr="007E340D">
        <w:rPr>
          <w:rFonts w:ascii="Garamond" w:hAnsi="Garamond"/>
          <w:szCs w:val="24"/>
        </w:rPr>
        <w:t>work</w:t>
      </w:r>
      <w:r w:rsidR="00146F51" w:rsidRPr="007E340D">
        <w:rPr>
          <w:rFonts w:ascii="Garamond" w:hAnsi="Garamond"/>
          <w:szCs w:val="24"/>
        </w:rPr>
        <w:t xml:space="preserve"> related to children and families in migration.</w:t>
      </w:r>
      <w:r w:rsidR="00DE6CCA" w:rsidRPr="007E340D">
        <w:rPr>
          <w:rFonts w:ascii="Garamond" w:hAnsi="Garamond"/>
          <w:szCs w:val="24"/>
        </w:rPr>
        <w:t xml:space="preserve">  </w:t>
      </w:r>
      <w:r w:rsidR="002205E6" w:rsidRPr="007E340D">
        <w:rPr>
          <w:rFonts w:ascii="Garamond" w:hAnsi="Garamond"/>
          <w:szCs w:val="24"/>
        </w:rPr>
        <w:t xml:space="preserve"> </w:t>
      </w:r>
    </w:p>
    <w:p w14:paraId="57087DC4" w14:textId="77777777" w:rsidR="000A6F12" w:rsidRPr="007E340D" w:rsidRDefault="000A6F12" w:rsidP="007A05AD">
      <w:pPr>
        <w:pStyle w:val="BodyTextIndent"/>
        <w:tabs>
          <w:tab w:val="left" w:pos="2580"/>
        </w:tabs>
        <w:ind w:left="0"/>
        <w:rPr>
          <w:rFonts w:ascii="Garamond" w:hAnsi="Garamond"/>
          <w:szCs w:val="24"/>
        </w:rPr>
      </w:pPr>
    </w:p>
    <w:p w14:paraId="1F409E75" w14:textId="6AE93C14" w:rsidR="000A6F12" w:rsidRPr="007E340D" w:rsidRDefault="000A6F12" w:rsidP="007A05AD">
      <w:pPr>
        <w:pStyle w:val="BodyTextIndent"/>
        <w:tabs>
          <w:tab w:val="left" w:pos="2580"/>
        </w:tabs>
        <w:ind w:left="0"/>
        <w:rPr>
          <w:rFonts w:ascii="Garamond" w:hAnsi="Garamond"/>
          <w:b/>
          <w:bCs/>
          <w:szCs w:val="24"/>
        </w:rPr>
      </w:pPr>
      <w:r w:rsidRPr="007E340D">
        <w:rPr>
          <w:rFonts w:ascii="Garamond" w:hAnsi="Garamond"/>
          <w:b/>
          <w:bCs/>
          <w:szCs w:val="24"/>
        </w:rPr>
        <w:t>Major Fundraising:</w:t>
      </w:r>
    </w:p>
    <w:p w14:paraId="1FBBA44F" w14:textId="77777777" w:rsidR="000A6F12" w:rsidRPr="007E340D" w:rsidRDefault="000A6F12" w:rsidP="007A05AD">
      <w:pPr>
        <w:pStyle w:val="BodyTextIndent"/>
        <w:tabs>
          <w:tab w:val="left" w:pos="2580"/>
        </w:tabs>
        <w:ind w:left="0"/>
        <w:rPr>
          <w:rFonts w:ascii="Garamond" w:hAnsi="Garamond"/>
          <w:szCs w:val="24"/>
        </w:rPr>
      </w:pPr>
    </w:p>
    <w:p w14:paraId="04EB4AB8" w14:textId="727CB7F9" w:rsidR="0037490A" w:rsidRPr="007E340D" w:rsidRDefault="0037490A" w:rsidP="002F65E1">
      <w:pPr>
        <w:pStyle w:val="ListParagraph"/>
        <w:numPr>
          <w:ilvl w:val="0"/>
          <w:numId w:val="29"/>
        </w:numPr>
        <w:rPr>
          <w:rFonts w:ascii="Garamond" w:hAnsi="Garamond"/>
          <w:sz w:val="24"/>
          <w:szCs w:val="24"/>
        </w:rPr>
      </w:pPr>
      <w:r w:rsidRPr="007E340D">
        <w:rPr>
          <w:rFonts w:ascii="Garamond" w:hAnsi="Garamond"/>
          <w:sz w:val="24"/>
          <w:szCs w:val="24"/>
        </w:rPr>
        <w:t xml:space="preserve">Assisted with </w:t>
      </w:r>
      <w:r w:rsidR="00146F51" w:rsidRPr="007E340D">
        <w:rPr>
          <w:rFonts w:ascii="Garamond" w:hAnsi="Garamond"/>
          <w:sz w:val="24"/>
          <w:szCs w:val="24"/>
        </w:rPr>
        <w:t xml:space="preserve">successful </w:t>
      </w:r>
      <w:r w:rsidRPr="007E340D">
        <w:rPr>
          <w:rFonts w:ascii="Garamond" w:hAnsi="Garamond"/>
          <w:sz w:val="24"/>
          <w:szCs w:val="24"/>
        </w:rPr>
        <w:t xml:space="preserve">multi-million-dollar fundraising effort to endow </w:t>
      </w:r>
      <w:r w:rsidR="00146F51" w:rsidRPr="007E340D">
        <w:rPr>
          <w:rFonts w:ascii="Garamond" w:hAnsi="Garamond"/>
          <w:sz w:val="24"/>
          <w:szCs w:val="24"/>
        </w:rPr>
        <w:t>Willamette’s</w:t>
      </w:r>
      <w:r w:rsidRPr="007E340D">
        <w:rPr>
          <w:rFonts w:ascii="Garamond" w:hAnsi="Garamond"/>
          <w:sz w:val="24"/>
          <w:szCs w:val="24"/>
        </w:rPr>
        <w:t xml:space="preserve"> Clinical Law Program and fund the renovation of a new building</w:t>
      </w:r>
      <w:r w:rsidR="002C3B4A" w:rsidRPr="007E340D">
        <w:rPr>
          <w:rFonts w:ascii="Garamond" w:hAnsi="Garamond"/>
          <w:sz w:val="24"/>
          <w:szCs w:val="24"/>
        </w:rPr>
        <w:t xml:space="preserve"> and provided annual </w:t>
      </w:r>
      <w:r w:rsidR="00814A54" w:rsidRPr="007E340D">
        <w:rPr>
          <w:rFonts w:ascii="Garamond" w:hAnsi="Garamond"/>
          <w:sz w:val="24"/>
          <w:szCs w:val="24"/>
        </w:rPr>
        <w:t>updates and reports to major donors (2005-2021)</w:t>
      </w:r>
    </w:p>
    <w:p w14:paraId="519E2805" w14:textId="0441ECD8" w:rsidR="0037490A" w:rsidRPr="007E340D" w:rsidRDefault="0037490A" w:rsidP="002F65E1">
      <w:pPr>
        <w:pStyle w:val="ListParagraph"/>
        <w:numPr>
          <w:ilvl w:val="0"/>
          <w:numId w:val="29"/>
        </w:numPr>
        <w:rPr>
          <w:rFonts w:ascii="Garamond" w:hAnsi="Garamond"/>
          <w:sz w:val="24"/>
          <w:szCs w:val="24"/>
        </w:rPr>
      </w:pPr>
      <w:r w:rsidRPr="007E340D">
        <w:rPr>
          <w:rFonts w:ascii="Garamond" w:hAnsi="Garamond"/>
          <w:sz w:val="24"/>
          <w:szCs w:val="24"/>
        </w:rPr>
        <w:t>Procured seven-figure bequest to support faculty chair in children’s rights research and advocacy</w:t>
      </w:r>
      <w:r w:rsidR="00814A54" w:rsidRPr="007E340D">
        <w:rPr>
          <w:rFonts w:ascii="Garamond" w:hAnsi="Garamond"/>
          <w:sz w:val="24"/>
          <w:szCs w:val="24"/>
        </w:rPr>
        <w:t xml:space="preserve"> (2012)</w:t>
      </w:r>
    </w:p>
    <w:p w14:paraId="600307FF" w14:textId="77777777" w:rsidR="00054A76" w:rsidRPr="007E340D" w:rsidRDefault="000C150F" w:rsidP="002F65E1">
      <w:pPr>
        <w:pStyle w:val="BodyTextIndent"/>
        <w:numPr>
          <w:ilvl w:val="0"/>
          <w:numId w:val="29"/>
        </w:numPr>
        <w:tabs>
          <w:tab w:val="left" w:pos="2580"/>
        </w:tabs>
        <w:rPr>
          <w:rFonts w:ascii="Garamond" w:hAnsi="Garamond"/>
          <w:szCs w:val="24"/>
        </w:rPr>
      </w:pPr>
      <w:r w:rsidRPr="007E340D">
        <w:rPr>
          <w:rFonts w:ascii="Garamond" w:hAnsi="Garamond"/>
          <w:szCs w:val="24"/>
        </w:rPr>
        <w:t>Lead Fundraiser for DACA Response Initiative (2016-2019)</w:t>
      </w:r>
    </w:p>
    <w:p w14:paraId="3E9981C6" w14:textId="7237C164" w:rsidR="005207BD" w:rsidRPr="007E340D" w:rsidRDefault="000C150F" w:rsidP="002F65E1">
      <w:pPr>
        <w:pStyle w:val="BodyTextIndent"/>
        <w:numPr>
          <w:ilvl w:val="0"/>
          <w:numId w:val="29"/>
        </w:numPr>
        <w:tabs>
          <w:tab w:val="left" w:pos="2580"/>
        </w:tabs>
        <w:rPr>
          <w:rFonts w:ascii="Garamond" w:hAnsi="Garamond"/>
          <w:szCs w:val="24"/>
        </w:rPr>
      </w:pPr>
      <w:r w:rsidRPr="007E340D">
        <w:rPr>
          <w:rFonts w:ascii="Garamond" w:hAnsi="Garamond"/>
          <w:szCs w:val="24"/>
        </w:rPr>
        <w:t xml:space="preserve">Raised six-figures in cash and in-kind support of efforts to reunify families </w:t>
      </w:r>
      <w:r w:rsidR="003900F4" w:rsidRPr="007E340D">
        <w:rPr>
          <w:rFonts w:ascii="Garamond" w:hAnsi="Garamond"/>
          <w:szCs w:val="24"/>
        </w:rPr>
        <w:t xml:space="preserve">separated at the U.S.-Mexico Border </w:t>
      </w:r>
      <w:r w:rsidRPr="007E340D">
        <w:rPr>
          <w:rFonts w:ascii="Garamond" w:hAnsi="Garamond"/>
          <w:szCs w:val="24"/>
        </w:rPr>
        <w:t xml:space="preserve">(2018) </w:t>
      </w:r>
    </w:p>
    <w:p w14:paraId="47788572" w14:textId="7E6F8E81" w:rsidR="00FB3C96" w:rsidRPr="007E340D" w:rsidRDefault="00FB3C96">
      <w:pPr>
        <w:rPr>
          <w:rFonts w:ascii="Garamond" w:hAnsi="Garamond"/>
          <w:b/>
          <w:bCs/>
          <w:smallCaps/>
          <w:szCs w:val="28"/>
        </w:rPr>
      </w:pPr>
    </w:p>
    <w:p w14:paraId="52DC4DA0" w14:textId="77777777" w:rsidR="00B26546" w:rsidRDefault="00B26546">
      <w:pPr>
        <w:rPr>
          <w:rFonts w:ascii="Garamond" w:hAnsi="Garamond"/>
          <w:b/>
          <w:bCs/>
          <w:smallCaps/>
          <w:szCs w:val="28"/>
        </w:rPr>
      </w:pPr>
      <w:r>
        <w:rPr>
          <w:rFonts w:ascii="Garamond" w:hAnsi="Garamond"/>
          <w:b/>
          <w:bCs/>
          <w:smallCaps/>
          <w:szCs w:val="28"/>
        </w:rPr>
        <w:br w:type="page"/>
      </w:r>
    </w:p>
    <w:p w14:paraId="2214702F" w14:textId="1BCE4290" w:rsidR="005207BD" w:rsidRPr="007E340D" w:rsidRDefault="00F3114B" w:rsidP="005207BD">
      <w:pPr>
        <w:jc w:val="center"/>
        <w:rPr>
          <w:rFonts w:ascii="Garamond" w:hAnsi="Garamond"/>
          <w:b/>
          <w:bCs/>
          <w:smallCaps/>
          <w:szCs w:val="28"/>
        </w:rPr>
      </w:pPr>
      <w:r w:rsidRPr="007E340D">
        <w:rPr>
          <w:rFonts w:ascii="Garamond" w:hAnsi="Garamond"/>
          <w:b/>
          <w:bCs/>
          <w:smallCaps/>
          <w:szCs w:val="28"/>
        </w:rPr>
        <w:lastRenderedPageBreak/>
        <w:t>Bibliography</w:t>
      </w:r>
    </w:p>
    <w:p w14:paraId="230771E5" w14:textId="77777777" w:rsidR="003A07CD" w:rsidRPr="007E340D" w:rsidRDefault="003A07CD" w:rsidP="005207BD">
      <w:pPr>
        <w:rPr>
          <w:rFonts w:ascii="Garamond" w:hAnsi="Garamond"/>
          <w:b/>
          <w:sz w:val="24"/>
          <w:szCs w:val="24"/>
        </w:rPr>
      </w:pPr>
    </w:p>
    <w:p w14:paraId="48648D43" w14:textId="4A7560CB" w:rsidR="003A07CD" w:rsidRPr="007E340D" w:rsidRDefault="00CC1B20" w:rsidP="005207BD">
      <w:pPr>
        <w:rPr>
          <w:rFonts w:ascii="Garamond" w:hAnsi="Garamond"/>
          <w:b/>
          <w:sz w:val="24"/>
          <w:szCs w:val="24"/>
        </w:rPr>
      </w:pPr>
      <w:r w:rsidRPr="007E340D">
        <w:rPr>
          <w:rFonts w:ascii="Garamond" w:hAnsi="Garamond"/>
          <w:b/>
          <w:sz w:val="24"/>
          <w:szCs w:val="24"/>
        </w:rPr>
        <w:t xml:space="preserve">Papers in Peer-Reviewed </w:t>
      </w:r>
      <w:r w:rsidR="005C5297" w:rsidRPr="007E340D">
        <w:rPr>
          <w:rFonts w:ascii="Garamond" w:hAnsi="Garamond"/>
          <w:b/>
          <w:sz w:val="24"/>
          <w:szCs w:val="24"/>
        </w:rPr>
        <w:t>Publications</w:t>
      </w:r>
    </w:p>
    <w:p w14:paraId="3E6136C1" w14:textId="77777777" w:rsidR="007559A6" w:rsidRPr="007E340D" w:rsidRDefault="007559A6" w:rsidP="005207BD">
      <w:pPr>
        <w:rPr>
          <w:rFonts w:ascii="Garamond" w:hAnsi="Garamond"/>
          <w:b/>
          <w:sz w:val="24"/>
          <w:szCs w:val="24"/>
        </w:rPr>
      </w:pPr>
    </w:p>
    <w:p w14:paraId="220719BC" w14:textId="77777777" w:rsidR="009A762B" w:rsidRPr="007E340D" w:rsidRDefault="009A762B" w:rsidP="002F65E1">
      <w:pPr>
        <w:pStyle w:val="ListParagraph"/>
        <w:numPr>
          <w:ilvl w:val="0"/>
          <w:numId w:val="27"/>
        </w:numPr>
        <w:rPr>
          <w:rStyle w:val="Hyperlink"/>
          <w:rFonts w:ascii="Garamond" w:hAnsi="Garamond"/>
          <w:sz w:val="24"/>
          <w:szCs w:val="24"/>
        </w:rPr>
      </w:pPr>
      <w:r w:rsidRPr="007E340D">
        <w:rPr>
          <w:rFonts w:ascii="Garamond" w:hAnsi="Garamond"/>
          <w:b/>
          <w:bCs/>
          <w:iCs/>
          <w:sz w:val="24"/>
          <w:szCs w:val="24"/>
        </w:rPr>
        <w:t>W. Warren H. Binford</w:t>
      </w:r>
      <w:r w:rsidRPr="007E340D">
        <w:rPr>
          <w:rFonts w:ascii="Garamond" w:hAnsi="Garamond"/>
          <w:iCs/>
          <w:sz w:val="24"/>
          <w:szCs w:val="24"/>
        </w:rPr>
        <w:t xml:space="preserve">, Preston C. Greene, and Maria C. Schmidlkofer, </w:t>
      </w:r>
      <w:r w:rsidRPr="007E340D">
        <w:rPr>
          <w:rFonts w:ascii="Garamond" w:hAnsi="Garamond"/>
          <w:i/>
          <w:sz w:val="24"/>
          <w:szCs w:val="24"/>
        </w:rPr>
        <w:fldChar w:fldCharType="begin"/>
      </w:r>
      <w:r w:rsidRPr="007E340D">
        <w:rPr>
          <w:rFonts w:ascii="Garamond" w:hAnsi="Garamond"/>
          <w:i/>
          <w:sz w:val="24"/>
          <w:szCs w:val="24"/>
        </w:rPr>
        <w:instrText>HYPERLINK "https://papers.ssrn.com/sol3/papers.cfm?abstract_id=1016567"</w:instrText>
      </w:r>
      <w:r w:rsidRPr="007E340D">
        <w:rPr>
          <w:rFonts w:ascii="Garamond" w:hAnsi="Garamond"/>
          <w:i/>
          <w:sz w:val="24"/>
          <w:szCs w:val="24"/>
        </w:rPr>
      </w:r>
      <w:r w:rsidRPr="007E340D">
        <w:rPr>
          <w:rFonts w:ascii="Garamond" w:hAnsi="Garamond"/>
          <w:i/>
          <w:sz w:val="24"/>
          <w:szCs w:val="24"/>
        </w:rPr>
        <w:fldChar w:fldCharType="separate"/>
      </w:r>
      <w:r w:rsidRPr="007E340D">
        <w:rPr>
          <w:rStyle w:val="Hyperlink"/>
          <w:rFonts w:ascii="Garamond" w:hAnsi="Garamond"/>
          <w:i/>
          <w:sz w:val="24"/>
          <w:szCs w:val="24"/>
        </w:rPr>
        <w:t xml:space="preserve">Seeking Best Practices among   </w:t>
      </w:r>
    </w:p>
    <w:p w14:paraId="0572FCB8" w14:textId="77777777" w:rsidR="009A762B" w:rsidRPr="007E340D" w:rsidRDefault="009A762B" w:rsidP="009A762B">
      <w:pPr>
        <w:pStyle w:val="ListParagraph"/>
        <w:ind w:left="1440"/>
        <w:rPr>
          <w:rFonts w:ascii="Garamond" w:hAnsi="Garamond"/>
          <w:sz w:val="24"/>
          <w:szCs w:val="24"/>
        </w:rPr>
      </w:pPr>
      <w:r w:rsidRPr="007E340D">
        <w:rPr>
          <w:rStyle w:val="Hyperlink"/>
          <w:rFonts w:ascii="Garamond" w:hAnsi="Garamond"/>
          <w:i/>
          <w:sz w:val="24"/>
          <w:szCs w:val="24"/>
        </w:rPr>
        <w:t>Intermediate Courts of Appeal:  A Nascent Journey</w:t>
      </w:r>
      <w:r w:rsidRPr="007E340D">
        <w:rPr>
          <w:rFonts w:ascii="Garamond" w:hAnsi="Garamond"/>
          <w:i/>
          <w:sz w:val="24"/>
          <w:szCs w:val="24"/>
        </w:rPr>
        <w:fldChar w:fldCharType="end"/>
      </w:r>
      <w:r w:rsidRPr="007E340D">
        <w:rPr>
          <w:rFonts w:ascii="Garamond" w:hAnsi="Garamond"/>
          <w:sz w:val="24"/>
          <w:szCs w:val="24"/>
        </w:rPr>
        <w:t xml:space="preserve">, 9 </w:t>
      </w:r>
      <w:r w:rsidRPr="007E340D">
        <w:rPr>
          <w:rFonts w:ascii="Garamond" w:hAnsi="Garamond"/>
          <w:smallCaps/>
          <w:sz w:val="24"/>
          <w:szCs w:val="24"/>
        </w:rPr>
        <w:t>Journal of Appellate Practice and Process</w:t>
      </w:r>
      <w:r w:rsidRPr="007E340D">
        <w:rPr>
          <w:rFonts w:ascii="Garamond" w:hAnsi="Garamond"/>
          <w:sz w:val="24"/>
          <w:szCs w:val="24"/>
        </w:rPr>
        <w:t xml:space="preserve"> 37 (2007). </w:t>
      </w:r>
    </w:p>
    <w:p w14:paraId="1D680979" w14:textId="77777777" w:rsidR="003A07CD" w:rsidRPr="007E340D" w:rsidRDefault="003A07CD" w:rsidP="005207BD">
      <w:pPr>
        <w:rPr>
          <w:rFonts w:ascii="Garamond" w:hAnsi="Garamond"/>
          <w:b/>
          <w:sz w:val="24"/>
          <w:szCs w:val="24"/>
        </w:rPr>
      </w:pPr>
    </w:p>
    <w:p w14:paraId="7364F592" w14:textId="77777777" w:rsidR="009A762B" w:rsidRPr="007E340D" w:rsidRDefault="009A762B" w:rsidP="002F65E1">
      <w:pPr>
        <w:pStyle w:val="ListParagraph"/>
        <w:numPr>
          <w:ilvl w:val="0"/>
          <w:numId w:val="27"/>
        </w:numPr>
        <w:rPr>
          <w:rFonts w:ascii="Garamond" w:hAnsi="Garamond"/>
          <w:sz w:val="24"/>
          <w:szCs w:val="24"/>
        </w:rPr>
      </w:pPr>
      <w:r w:rsidRPr="007E340D">
        <w:rPr>
          <w:rFonts w:ascii="Garamond" w:hAnsi="Garamond"/>
          <w:b/>
          <w:bCs/>
          <w:iCs/>
          <w:sz w:val="24"/>
          <w:szCs w:val="24"/>
        </w:rPr>
        <w:t>W. Warren H. Binford</w:t>
      </w:r>
      <w:r w:rsidRPr="007E340D">
        <w:rPr>
          <w:rFonts w:ascii="Garamond" w:hAnsi="Garamond"/>
          <w:iCs/>
          <w:sz w:val="24"/>
          <w:szCs w:val="24"/>
        </w:rPr>
        <w:t>,</w:t>
      </w:r>
      <w:r w:rsidRPr="007E340D">
        <w:rPr>
          <w:rFonts w:ascii="Garamond" w:hAnsi="Garamond"/>
          <w:i/>
          <w:sz w:val="24"/>
          <w:szCs w:val="24"/>
        </w:rPr>
        <w:t xml:space="preserve"> </w:t>
      </w:r>
      <w:hyperlink r:id="rId25" w:history="1">
        <w:r w:rsidRPr="007E340D">
          <w:rPr>
            <w:rStyle w:val="Hyperlink"/>
            <w:rFonts w:ascii="Garamond" w:hAnsi="Garamond"/>
            <w:i/>
            <w:sz w:val="24"/>
            <w:szCs w:val="24"/>
          </w:rPr>
          <w:t>Reconstructing a Clinic</w:t>
        </w:r>
      </w:hyperlink>
      <w:r w:rsidRPr="007E340D">
        <w:rPr>
          <w:rFonts w:ascii="Garamond" w:hAnsi="Garamond"/>
          <w:i/>
          <w:sz w:val="24"/>
          <w:szCs w:val="24"/>
        </w:rPr>
        <w:t xml:space="preserve">, </w:t>
      </w:r>
      <w:r w:rsidRPr="007E340D">
        <w:rPr>
          <w:rFonts w:ascii="Garamond" w:hAnsi="Garamond"/>
          <w:sz w:val="24"/>
          <w:szCs w:val="24"/>
        </w:rPr>
        <w:t xml:space="preserve">15 </w:t>
      </w:r>
      <w:r w:rsidRPr="007E340D">
        <w:rPr>
          <w:rFonts w:ascii="Garamond" w:hAnsi="Garamond"/>
          <w:smallCaps/>
          <w:sz w:val="24"/>
          <w:szCs w:val="24"/>
        </w:rPr>
        <w:t>Clinical Law Review 283 (</w:t>
      </w:r>
      <w:r w:rsidRPr="007E340D">
        <w:rPr>
          <w:rFonts w:ascii="Garamond" w:hAnsi="Garamond"/>
          <w:sz w:val="24"/>
          <w:szCs w:val="24"/>
        </w:rPr>
        <w:t>2009).</w:t>
      </w:r>
    </w:p>
    <w:p w14:paraId="032DCB64" w14:textId="77777777" w:rsidR="009A762B" w:rsidRPr="007E340D" w:rsidRDefault="009A762B" w:rsidP="009A762B">
      <w:pPr>
        <w:rPr>
          <w:rFonts w:ascii="Garamond" w:hAnsi="Garamond"/>
          <w:sz w:val="24"/>
          <w:szCs w:val="24"/>
        </w:rPr>
      </w:pPr>
    </w:p>
    <w:p w14:paraId="639C22DE" w14:textId="77777777" w:rsidR="009A762B" w:rsidRPr="007E340D" w:rsidRDefault="009A762B"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26" w:history="1">
        <w:r w:rsidRPr="007E340D">
          <w:rPr>
            <w:rStyle w:val="Hyperlink"/>
            <w:rFonts w:ascii="Garamond" w:hAnsi="Garamond"/>
            <w:i/>
            <w:sz w:val="24"/>
            <w:szCs w:val="24"/>
          </w:rPr>
          <w:t>How to Be the World’s Best Law Professor</w:t>
        </w:r>
      </w:hyperlink>
      <w:r w:rsidRPr="007E340D">
        <w:rPr>
          <w:rFonts w:ascii="Garamond" w:hAnsi="Garamond"/>
          <w:sz w:val="24"/>
          <w:szCs w:val="24"/>
        </w:rPr>
        <w:t xml:space="preserve">, 64 </w:t>
      </w:r>
      <w:r w:rsidRPr="007E340D">
        <w:rPr>
          <w:rFonts w:ascii="Garamond" w:hAnsi="Garamond"/>
          <w:smallCaps/>
          <w:sz w:val="24"/>
          <w:szCs w:val="24"/>
        </w:rPr>
        <w:t>Journal of Legal Education</w:t>
      </w:r>
      <w:r w:rsidRPr="007E340D">
        <w:rPr>
          <w:rFonts w:ascii="Garamond" w:hAnsi="Garamond"/>
          <w:sz w:val="24"/>
          <w:szCs w:val="24"/>
        </w:rPr>
        <w:t xml:space="preserve"> 542 (May </w:t>
      </w:r>
    </w:p>
    <w:p w14:paraId="77F2915C" w14:textId="77777777" w:rsidR="009A762B" w:rsidRPr="007E340D" w:rsidRDefault="009A762B" w:rsidP="009A762B">
      <w:pPr>
        <w:pStyle w:val="ListParagraph"/>
        <w:ind w:firstLine="720"/>
        <w:rPr>
          <w:rFonts w:ascii="Garamond" w:hAnsi="Garamond"/>
          <w:sz w:val="24"/>
          <w:szCs w:val="24"/>
        </w:rPr>
      </w:pPr>
      <w:r w:rsidRPr="007E340D">
        <w:rPr>
          <w:rFonts w:ascii="Garamond" w:hAnsi="Garamond"/>
          <w:sz w:val="24"/>
          <w:szCs w:val="24"/>
        </w:rPr>
        <w:t>2015).</w:t>
      </w:r>
    </w:p>
    <w:p w14:paraId="2FBF7A26" w14:textId="77777777" w:rsidR="009A762B" w:rsidRPr="007E340D" w:rsidRDefault="009A762B" w:rsidP="009A762B">
      <w:pPr>
        <w:rPr>
          <w:rFonts w:ascii="Garamond" w:hAnsi="Garamond"/>
          <w:sz w:val="24"/>
          <w:szCs w:val="24"/>
        </w:rPr>
      </w:pPr>
    </w:p>
    <w:p w14:paraId="5FBDC3DE" w14:textId="77777777" w:rsidR="009A762B" w:rsidRPr="007E340D" w:rsidRDefault="009A762B" w:rsidP="002F65E1">
      <w:pPr>
        <w:pStyle w:val="ListParagraph"/>
        <w:numPr>
          <w:ilvl w:val="0"/>
          <w:numId w:val="27"/>
        </w:numPr>
        <w:rPr>
          <w:rFonts w:ascii="Garamond" w:hAnsi="Garamond"/>
          <w:i/>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27" w:history="1">
        <w:r w:rsidRPr="007E340D">
          <w:rPr>
            <w:rStyle w:val="Hyperlink"/>
            <w:rFonts w:ascii="Garamond" w:hAnsi="Garamond"/>
            <w:i/>
            <w:sz w:val="24"/>
            <w:szCs w:val="24"/>
          </w:rPr>
          <w:t>A Global Survey of Country Efforts to Ensure Compensation for Child Pornography Victims</w:t>
        </w:r>
      </w:hyperlink>
      <w:r w:rsidRPr="007E340D">
        <w:rPr>
          <w:rFonts w:ascii="Garamond" w:hAnsi="Garamond"/>
          <w:i/>
          <w:sz w:val="24"/>
          <w:szCs w:val="24"/>
        </w:rPr>
        <w:t xml:space="preserve">, </w:t>
      </w:r>
      <w:r w:rsidRPr="007E340D">
        <w:rPr>
          <w:rFonts w:ascii="Garamond" w:hAnsi="Garamond"/>
          <w:sz w:val="24"/>
          <w:szCs w:val="24"/>
        </w:rPr>
        <w:t xml:space="preserve">13 </w:t>
      </w:r>
    </w:p>
    <w:p w14:paraId="0E10011B" w14:textId="77777777" w:rsidR="009A762B" w:rsidRPr="007E340D" w:rsidRDefault="009A762B" w:rsidP="009A762B">
      <w:pPr>
        <w:pStyle w:val="ListParagraph"/>
        <w:ind w:firstLine="720"/>
        <w:rPr>
          <w:rFonts w:ascii="Garamond" w:hAnsi="Garamond"/>
          <w:i/>
          <w:sz w:val="24"/>
          <w:szCs w:val="24"/>
        </w:rPr>
      </w:pPr>
      <w:r w:rsidRPr="007E340D">
        <w:rPr>
          <w:rFonts w:ascii="Garamond" w:hAnsi="Garamond"/>
          <w:smallCaps/>
          <w:sz w:val="24"/>
          <w:szCs w:val="24"/>
        </w:rPr>
        <w:t>Ohio State Journal of Criminal Law  37 (</w:t>
      </w:r>
      <w:r w:rsidRPr="007E340D">
        <w:rPr>
          <w:rFonts w:ascii="Garamond" w:hAnsi="Garamond"/>
          <w:sz w:val="24"/>
          <w:szCs w:val="24"/>
        </w:rPr>
        <w:t>2015)</w:t>
      </w:r>
      <w:r w:rsidRPr="007E340D">
        <w:rPr>
          <w:rFonts w:ascii="Garamond" w:hAnsi="Garamond"/>
          <w:i/>
          <w:sz w:val="24"/>
          <w:szCs w:val="24"/>
        </w:rPr>
        <w:t>.</w:t>
      </w:r>
    </w:p>
    <w:p w14:paraId="17071A0A" w14:textId="77777777" w:rsidR="009A762B" w:rsidRPr="007E340D" w:rsidRDefault="009A762B" w:rsidP="009A762B">
      <w:pPr>
        <w:rPr>
          <w:rFonts w:ascii="Garamond" w:hAnsi="Garamond"/>
          <w:sz w:val="24"/>
          <w:szCs w:val="24"/>
        </w:rPr>
      </w:pPr>
    </w:p>
    <w:p w14:paraId="40D8DB54" w14:textId="77777777" w:rsidR="009A762B" w:rsidRPr="007E340D" w:rsidRDefault="009A762B" w:rsidP="002F65E1">
      <w:pPr>
        <w:pStyle w:val="PlainText"/>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28" w:history="1">
        <w:r w:rsidRPr="007E340D">
          <w:rPr>
            <w:rStyle w:val="Hyperlink"/>
            <w:rFonts w:ascii="Garamond" w:hAnsi="Garamond"/>
            <w:i/>
            <w:sz w:val="24"/>
            <w:szCs w:val="24"/>
          </w:rPr>
          <w:t>Viewing Pornography through a Children’s Rights Lens</w:t>
        </w:r>
      </w:hyperlink>
      <w:r w:rsidRPr="007E340D">
        <w:rPr>
          <w:rFonts w:ascii="Garamond" w:hAnsi="Garamond"/>
          <w:i/>
          <w:sz w:val="24"/>
          <w:szCs w:val="24"/>
        </w:rPr>
        <w:t xml:space="preserve">, </w:t>
      </w:r>
      <w:r w:rsidRPr="007E340D">
        <w:rPr>
          <w:rFonts w:ascii="Garamond" w:hAnsi="Garamond"/>
          <w:sz w:val="24"/>
          <w:szCs w:val="24"/>
        </w:rPr>
        <w:t>25</w:t>
      </w:r>
      <w:r w:rsidRPr="007E340D">
        <w:rPr>
          <w:rFonts w:ascii="Garamond" w:hAnsi="Garamond"/>
          <w:i/>
          <w:sz w:val="24"/>
          <w:szCs w:val="24"/>
        </w:rPr>
        <w:t xml:space="preserve"> </w:t>
      </w:r>
      <w:r w:rsidRPr="007E340D">
        <w:rPr>
          <w:rFonts w:ascii="Garamond" w:hAnsi="Garamond"/>
          <w:smallCaps/>
          <w:sz w:val="24"/>
          <w:szCs w:val="24"/>
        </w:rPr>
        <w:t xml:space="preserve">Sexual </w:t>
      </w:r>
      <w:proofErr w:type="gramStart"/>
      <w:r w:rsidRPr="007E340D">
        <w:rPr>
          <w:rFonts w:ascii="Garamond" w:hAnsi="Garamond"/>
          <w:smallCaps/>
          <w:sz w:val="24"/>
          <w:szCs w:val="24"/>
        </w:rPr>
        <w:t>Addiction</w:t>
      </w:r>
      <w:proofErr w:type="gramEnd"/>
      <w:r w:rsidRPr="007E340D">
        <w:rPr>
          <w:rFonts w:ascii="Garamond" w:hAnsi="Garamond"/>
          <w:smallCaps/>
          <w:sz w:val="24"/>
          <w:szCs w:val="24"/>
        </w:rPr>
        <w:t xml:space="preserve"> &amp; </w:t>
      </w:r>
    </w:p>
    <w:p w14:paraId="5A62F696" w14:textId="77777777" w:rsidR="009A762B" w:rsidRPr="007E340D" w:rsidRDefault="009A762B" w:rsidP="009A762B">
      <w:pPr>
        <w:pStyle w:val="PlainText"/>
        <w:ind w:left="720" w:firstLine="720"/>
        <w:rPr>
          <w:rFonts w:ascii="Garamond" w:hAnsi="Garamond"/>
          <w:sz w:val="24"/>
          <w:szCs w:val="24"/>
        </w:rPr>
      </w:pPr>
      <w:r w:rsidRPr="007E340D">
        <w:rPr>
          <w:rFonts w:ascii="Garamond" w:hAnsi="Garamond"/>
          <w:smallCaps/>
          <w:sz w:val="24"/>
          <w:szCs w:val="24"/>
        </w:rPr>
        <w:t xml:space="preserve">Compulsivity: The Journal of Treatment &amp; </w:t>
      </w:r>
      <w:bookmarkStart w:id="4" w:name="_Hlk77768806"/>
      <w:r w:rsidRPr="007E340D">
        <w:rPr>
          <w:rFonts w:ascii="Garamond" w:hAnsi="Garamond"/>
          <w:smallCaps/>
          <w:sz w:val="24"/>
          <w:szCs w:val="24"/>
        </w:rPr>
        <w:t xml:space="preserve">Prevention </w:t>
      </w:r>
      <w:bookmarkEnd w:id="4"/>
      <w:r w:rsidRPr="007E340D">
        <w:rPr>
          <w:rFonts w:ascii="Garamond" w:hAnsi="Garamond"/>
          <w:sz w:val="24"/>
          <w:szCs w:val="24"/>
        </w:rPr>
        <w:t xml:space="preserve">(2019). </w:t>
      </w:r>
    </w:p>
    <w:p w14:paraId="219AC6DD" w14:textId="77777777" w:rsidR="009A762B" w:rsidRPr="007E340D" w:rsidRDefault="009A762B" w:rsidP="009A762B">
      <w:pPr>
        <w:rPr>
          <w:rFonts w:ascii="Garamond" w:hAnsi="Garamond"/>
          <w:sz w:val="24"/>
          <w:szCs w:val="24"/>
        </w:rPr>
      </w:pPr>
    </w:p>
    <w:p w14:paraId="49CBD51D" w14:textId="77777777" w:rsidR="009A762B" w:rsidRPr="007E340D" w:rsidRDefault="009A762B" w:rsidP="002F65E1">
      <w:pPr>
        <w:pStyle w:val="PlainText"/>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29" w:history="1">
        <w:r w:rsidRPr="007E340D">
          <w:rPr>
            <w:rStyle w:val="Hyperlink"/>
            <w:rFonts w:ascii="Garamond" w:hAnsi="Garamond"/>
            <w:i/>
            <w:sz w:val="24"/>
            <w:szCs w:val="24"/>
          </w:rPr>
          <w:t>The Death of a Clinic</w:t>
        </w:r>
      </w:hyperlink>
      <w:r w:rsidRPr="007E340D">
        <w:rPr>
          <w:rFonts w:ascii="Garamond" w:hAnsi="Garamond"/>
          <w:sz w:val="24"/>
          <w:szCs w:val="24"/>
        </w:rPr>
        <w:t xml:space="preserve">, 26 </w:t>
      </w:r>
      <w:r w:rsidRPr="007E340D">
        <w:rPr>
          <w:rFonts w:ascii="Garamond" w:hAnsi="Garamond"/>
          <w:smallCaps/>
          <w:sz w:val="24"/>
          <w:szCs w:val="24"/>
        </w:rPr>
        <w:t>Clinical Law Review</w:t>
      </w:r>
      <w:r w:rsidRPr="007E340D">
        <w:rPr>
          <w:rFonts w:ascii="Garamond" w:hAnsi="Garamond"/>
          <w:sz w:val="24"/>
          <w:szCs w:val="24"/>
        </w:rPr>
        <w:t xml:space="preserve"> 99 (2019). </w:t>
      </w:r>
    </w:p>
    <w:p w14:paraId="2BBBA8A8" w14:textId="77777777" w:rsidR="009A762B" w:rsidRPr="007E340D" w:rsidRDefault="009A762B" w:rsidP="009A762B">
      <w:pPr>
        <w:rPr>
          <w:rFonts w:ascii="Garamond" w:hAnsi="Garamond"/>
          <w:sz w:val="24"/>
          <w:szCs w:val="24"/>
        </w:rPr>
      </w:pPr>
    </w:p>
    <w:p w14:paraId="6406ED87" w14:textId="0502012B" w:rsidR="007012F1" w:rsidRPr="007E340D" w:rsidRDefault="007012F1" w:rsidP="002F65E1">
      <w:pPr>
        <w:pStyle w:val="ListParagraph"/>
        <w:numPr>
          <w:ilvl w:val="0"/>
          <w:numId w:val="27"/>
        </w:numPr>
        <w:rPr>
          <w:rStyle w:val="Hyperlink"/>
          <w:rFonts w:ascii="Garamond" w:hAnsi="Garamond"/>
          <w:sz w:val="24"/>
          <w:szCs w:val="24"/>
        </w:rPr>
      </w:pPr>
      <w:r w:rsidRPr="007E340D">
        <w:rPr>
          <w:rFonts w:ascii="Garamond" w:hAnsi="Garamond"/>
          <w:iCs/>
          <w:sz w:val="24"/>
          <w:szCs w:val="24"/>
        </w:rPr>
        <w:t xml:space="preserve">Olivia Cullen, Keri Zug Ernst, Natalie Dawes, </w:t>
      </w:r>
      <w:r w:rsidRPr="007E340D">
        <w:rPr>
          <w:rFonts w:ascii="Garamond" w:hAnsi="Garamond"/>
          <w:b/>
          <w:bCs/>
          <w:iCs/>
          <w:sz w:val="24"/>
          <w:szCs w:val="24"/>
        </w:rPr>
        <w:t>Warren Binford</w:t>
      </w:r>
      <w:r w:rsidRPr="007E340D">
        <w:rPr>
          <w:rFonts w:ascii="Garamond" w:hAnsi="Garamond"/>
          <w:iCs/>
          <w:sz w:val="24"/>
          <w:szCs w:val="24"/>
        </w:rPr>
        <w:t xml:space="preserve"> &amp; Gina Dimitropoulos, </w:t>
      </w:r>
      <w:r w:rsidRPr="007E340D">
        <w:rPr>
          <w:rFonts w:ascii="Garamond" w:hAnsi="Garamond"/>
          <w:i/>
          <w:sz w:val="24"/>
          <w:szCs w:val="24"/>
        </w:rPr>
        <w:fldChar w:fldCharType="begin"/>
      </w:r>
      <w:r w:rsidRPr="007E340D">
        <w:rPr>
          <w:rFonts w:ascii="Garamond" w:hAnsi="Garamond"/>
          <w:i/>
          <w:sz w:val="24"/>
          <w:szCs w:val="24"/>
        </w:rPr>
        <w:instrText xml:space="preserve"> HYPERLINK "https://papers.ssrn.com/sol3/papers.cfm?abstract_id=3738305" </w:instrText>
      </w:r>
      <w:r w:rsidRPr="007E340D">
        <w:rPr>
          <w:rFonts w:ascii="Garamond" w:hAnsi="Garamond"/>
          <w:i/>
          <w:sz w:val="24"/>
          <w:szCs w:val="24"/>
        </w:rPr>
      </w:r>
      <w:r w:rsidRPr="007E340D">
        <w:rPr>
          <w:rFonts w:ascii="Garamond" w:hAnsi="Garamond"/>
          <w:i/>
          <w:sz w:val="24"/>
          <w:szCs w:val="24"/>
        </w:rPr>
        <w:fldChar w:fldCharType="separate"/>
      </w:r>
      <w:r w:rsidRPr="007E340D">
        <w:rPr>
          <w:rStyle w:val="Hyperlink"/>
          <w:rFonts w:ascii="Garamond" w:hAnsi="Garamond"/>
          <w:i/>
          <w:sz w:val="24"/>
          <w:szCs w:val="24"/>
        </w:rPr>
        <w:t xml:space="preserve">“Our Laws Have Not </w:t>
      </w:r>
    </w:p>
    <w:p w14:paraId="78D33838" w14:textId="1AC33B87" w:rsidR="007012F1" w:rsidRPr="007E340D" w:rsidRDefault="007012F1" w:rsidP="007012F1">
      <w:pPr>
        <w:ind w:left="1440"/>
        <w:rPr>
          <w:rFonts w:ascii="Garamond" w:hAnsi="Garamond"/>
          <w:sz w:val="24"/>
          <w:szCs w:val="24"/>
        </w:rPr>
      </w:pPr>
      <w:r w:rsidRPr="007E340D">
        <w:rPr>
          <w:rStyle w:val="Hyperlink"/>
          <w:rFonts w:ascii="Garamond" w:hAnsi="Garamond"/>
          <w:i/>
          <w:sz w:val="24"/>
          <w:szCs w:val="24"/>
        </w:rPr>
        <w:t>Caught up with the Technology”: Understanding Challenges and Facilitators in Investigating and Prosecuting Child Sexual Abuse Materials in the United States</w:t>
      </w:r>
      <w:r w:rsidRPr="007E340D">
        <w:rPr>
          <w:rFonts w:ascii="Garamond" w:hAnsi="Garamond"/>
          <w:i/>
          <w:sz w:val="24"/>
          <w:szCs w:val="24"/>
        </w:rPr>
        <w:fldChar w:fldCharType="end"/>
      </w:r>
      <w:r w:rsidRPr="007E340D">
        <w:rPr>
          <w:rFonts w:ascii="Garamond" w:hAnsi="Garamond"/>
          <w:iCs/>
          <w:sz w:val="24"/>
          <w:szCs w:val="24"/>
        </w:rPr>
        <w:t>,</w:t>
      </w:r>
      <w:r w:rsidRPr="007E340D">
        <w:rPr>
          <w:rFonts w:ascii="Garamond" w:hAnsi="Garamond"/>
          <w:i/>
          <w:sz w:val="24"/>
          <w:szCs w:val="24"/>
        </w:rPr>
        <w:t xml:space="preserve"> </w:t>
      </w:r>
      <w:r w:rsidRPr="007E340D">
        <w:rPr>
          <w:rFonts w:ascii="Garamond" w:hAnsi="Garamond"/>
          <w:smallCaps/>
          <w:sz w:val="24"/>
          <w:szCs w:val="24"/>
        </w:rPr>
        <w:t xml:space="preserve">laws </w:t>
      </w:r>
      <w:r w:rsidRPr="007E340D">
        <w:rPr>
          <w:rFonts w:ascii="Garamond" w:hAnsi="Garamond"/>
          <w:sz w:val="24"/>
          <w:szCs w:val="24"/>
        </w:rPr>
        <w:t>(2020).</w:t>
      </w:r>
    </w:p>
    <w:p w14:paraId="4ECF61DD" w14:textId="77777777" w:rsidR="00F3519F" w:rsidRPr="007E340D" w:rsidRDefault="00F3519F" w:rsidP="007012F1">
      <w:pPr>
        <w:ind w:left="1440"/>
        <w:rPr>
          <w:rFonts w:ascii="Garamond" w:hAnsi="Garamond"/>
          <w:sz w:val="24"/>
          <w:szCs w:val="24"/>
        </w:rPr>
      </w:pPr>
    </w:p>
    <w:p w14:paraId="2EB29CCF" w14:textId="77777777" w:rsidR="003B62AA" w:rsidRPr="007E340D" w:rsidRDefault="00F3519F" w:rsidP="002F65E1">
      <w:pPr>
        <w:pStyle w:val="ListParagraph"/>
        <w:numPr>
          <w:ilvl w:val="0"/>
          <w:numId w:val="27"/>
        </w:numPr>
        <w:rPr>
          <w:rFonts w:ascii="Garamond" w:hAnsi="Garamond"/>
          <w:sz w:val="24"/>
          <w:szCs w:val="24"/>
        </w:rPr>
      </w:pPr>
      <w:r w:rsidRPr="007E340D">
        <w:rPr>
          <w:rFonts w:ascii="Garamond" w:hAnsi="Garamond"/>
          <w:iCs/>
          <w:sz w:val="24"/>
          <w:szCs w:val="24"/>
        </w:rPr>
        <w:t xml:space="preserve">Gina Dimitropoulos, </w:t>
      </w:r>
      <w:r w:rsidRPr="007E340D">
        <w:rPr>
          <w:rFonts w:ascii="Garamond" w:eastAsia="ArialUnicodeMS" w:hAnsi="Garamond" w:cs="ArialUnicodeMS"/>
          <w:color w:val="333666"/>
          <w:sz w:val="24"/>
          <w:szCs w:val="24"/>
        </w:rPr>
        <w:t xml:space="preserve">David Lindenbach, Daniel J Devoe, Emily Gunn, </w:t>
      </w:r>
      <w:r w:rsidRPr="007E340D">
        <w:rPr>
          <w:rFonts w:ascii="Garamond" w:hAnsi="Garamond"/>
          <w:iCs/>
          <w:sz w:val="24"/>
          <w:szCs w:val="24"/>
        </w:rPr>
        <w:t xml:space="preserve">Olivia Cullen, </w:t>
      </w:r>
      <w:r w:rsidRPr="007E340D">
        <w:rPr>
          <w:rFonts w:ascii="Garamond" w:eastAsia="ArialUnicodeMS" w:hAnsi="Garamond" w:cs="ArialUnicodeMS"/>
          <w:color w:val="333666"/>
          <w:sz w:val="24"/>
          <w:szCs w:val="24"/>
        </w:rPr>
        <w:t>Asmita Bhattarai,</w:t>
      </w:r>
    </w:p>
    <w:p w14:paraId="2F9945A3" w14:textId="31A380F3" w:rsidR="00A34BDE" w:rsidRPr="007E340D" w:rsidRDefault="00F3519F" w:rsidP="003B62AA">
      <w:pPr>
        <w:pStyle w:val="ListParagraph"/>
        <w:ind w:left="1440" w:firstLine="60"/>
        <w:rPr>
          <w:rFonts w:ascii="Garamond" w:eastAsia="ArialUnicodeMS" w:hAnsi="Garamond" w:cs="ArialUnicodeMS"/>
          <w:sz w:val="24"/>
          <w:szCs w:val="24"/>
        </w:rPr>
      </w:pPr>
      <w:r w:rsidRPr="007E340D">
        <w:rPr>
          <w:rFonts w:ascii="Garamond" w:eastAsia="ArialUnicodeMS" w:hAnsi="Garamond" w:cs="ArialUnicodeMS"/>
          <w:color w:val="333666"/>
          <w:sz w:val="24"/>
          <w:szCs w:val="24"/>
        </w:rPr>
        <w:t xml:space="preserve">Jennifer Kuntz, </w:t>
      </w:r>
      <w:r w:rsidRPr="007E340D">
        <w:rPr>
          <w:rFonts w:ascii="Garamond" w:hAnsi="Garamond"/>
          <w:b/>
          <w:bCs/>
          <w:iCs/>
          <w:sz w:val="24"/>
          <w:szCs w:val="24"/>
        </w:rPr>
        <w:t>Warren Binford</w:t>
      </w:r>
      <w:r w:rsidRPr="007E340D">
        <w:rPr>
          <w:rFonts w:ascii="Garamond" w:hAnsi="Garamond"/>
          <w:iCs/>
          <w:sz w:val="24"/>
          <w:szCs w:val="24"/>
        </w:rPr>
        <w:t>, Scott Patten,</w:t>
      </w:r>
      <w:r w:rsidRPr="007E340D">
        <w:rPr>
          <w:rFonts w:ascii="Garamond" w:hAnsi="Garamond"/>
          <w:b/>
          <w:bCs/>
          <w:iCs/>
          <w:sz w:val="24"/>
          <w:szCs w:val="24"/>
        </w:rPr>
        <w:t xml:space="preserve"> </w:t>
      </w:r>
      <w:r w:rsidRPr="007E340D">
        <w:rPr>
          <w:rFonts w:ascii="Garamond" w:hAnsi="Garamond"/>
          <w:iCs/>
          <w:sz w:val="24"/>
          <w:szCs w:val="24"/>
        </w:rPr>
        <w:t>&amp; Paul Arnold</w:t>
      </w:r>
      <w:r w:rsidR="000F62EA">
        <w:rPr>
          <w:rFonts w:ascii="Garamond" w:hAnsi="Garamond"/>
          <w:iCs/>
          <w:sz w:val="24"/>
          <w:szCs w:val="24"/>
        </w:rPr>
        <w:t>,</w:t>
      </w:r>
      <w:r w:rsidRPr="007E340D">
        <w:rPr>
          <w:rFonts w:ascii="Garamond" w:hAnsi="Garamond"/>
          <w:iCs/>
          <w:sz w:val="24"/>
          <w:szCs w:val="24"/>
        </w:rPr>
        <w:t xml:space="preserve"> </w:t>
      </w:r>
      <w:hyperlink r:id="rId30" w:history="1">
        <w:r w:rsidRPr="007E340D">
          <w:rPr>
            <w:rStyle w:val="Hyperlink"/>
            <w:rFonts w:ascii="Garamond" w:eastAsia="ArialUnicodeMS" w:hAnsi="Garamond" w:cs="ArialUnicodeMS"/>
            <w:i/>
            <w:iCs/>
            <w:sz w:val="24"/>
            <w:szCs w:val="24"/>
          </w:rPr>
          <w:t>Experiences of Canadian mental health providers in identifying and responding to</w:t>
        </w:r>
        <w:r w:rsidRPr="007E340D">
          <w:rPr>
            <w:rStyle w:val="Hyperlink"/>
            <w:rFonts w:ascii="Garamond" w:hAnsi="Garamond"/>
            <w:i/>
            <w:iCs/>
            <w:sz w:val="24"/>
            <w:szCs w:val="24"/>
          </w:rPr>
          <w:t xml:space="preserve"> </w:t>
        </w:r>
        <w:r w:rsidRPr="007E340D">
          <w:rPr>
            <w:rStyle w:val="Hyperlink"/>
            <w:rFonts w:ascii="Garamond" w:eastAsia="ArialUnicodeMS" w:hAnsi="Garamond" w:cs="ArialUnicodeMS"/>
            <w:i/>
            <w:iCs/>
            <w:sz w:val="24"/>
            <w:szCs w:val="24"/>
          </w:rPr>
          <w:t>online and in-person sexual abuse and exploitation of their child and adolescent clients</w:t>
        </w:r>
      </w:hyperlink>
      <w:r w:rsidR="00450F40" w:rsidRPr="007E340D">
        <w:rPr>
          <w:rFonts w:ascii="Garamond" w:eastAsia="ArialUnicodeMS" w:hAnsi="Garamond" w:cs="ArialUnicodeMS"/>
          <w:sz w:val="24"/>
          <w:szCs w:val="24"/>
        </w:rPr>
        <w:t xml:space="preserve">, </w:t>
      </w:r>
      <w:r w:rsidR="00C37518" w:rsidRPr="007E340D">
        <w:rPr>
          <w:rFonts w:ascii="Garamond" w:eastAsia="ArialUnicodeMS" w:hAnsi="Garamond" w:cs="ArialUnicodeMS"/>
          <w:sz w:val="24"/>
          <w:szCs w:val="24"/>
        </w:rPr>
        <w:t xml:space="preserve">124 </w:t>
      </w:r>
      <w:r w:rsidR="00450F40" w:rsidRPr="007E340D">
        <w:rPr>
          <w:rFonts w:ascii="Garamond" w:eastAsia="ArialUnicodeMS" w:hAnsi="Garamond" w:cs="ArialUnicodeMS"/>
          <w:smallCaps/>
          <w:sz w:val="24"/>
          <w:szCs w:val="24"/>
        </w:rPr>
        <w:t>Child Abuse &amp; Neglect</w:t>
      </w:r>
      <w:r w:rsidR="00450F40" w:rsidRPr="007E340D">
        <w:rPr>
          <w:rFonts w:ascii="Garamond" w:eastAsia="ArialUnicodeMS" w:hAnsi="Garamond" w:cs="ArialUnicodeMS"/>
          <w:sz w:val="24"/>
          <w:szCs w:val="24"/>
        </w:rPr>
        <w:t xml:space="preserve"> </w:t>
      </w:r>
      <w:r w:rsidR="00E96E70" w:rsidRPr="007E340D">
        <w:rPr>
          <w:rFonts w:ascii="Garamond" w:eastAsia="ArialUnicodeMS" w:hAnsi="Garamond" w:cs="ArialUnicodeMS"/>
          <w:sz w:val="24"/>
          <w:szCs w:val="24"/>
        </w:rPr>
        <w:t xml:space="preserve">105448 </w:t>
      </w:r>
      <w:r w:rsidR="00450F40" w:rsidRPr="007E340D">
        <w:rPr>
          <w:rFonts w:ascii="Garamond" w:eastAsia="ArialUnicodeMS" w:hAnsi="Garamond" w:cs="ArialUnicodeMS"/>
          <w:sz w:val="24"/>
          <w:szCs w:val="24"/>
        </w:rPr>
        <w:t>(2022).</w:t>
      </w:r>
    </w:p>
    <w:p w14:paraId="37AC3098" w14:textId="77777777" w:rsidR="00637D67" w:rsidRPr="007E340D" w:rsidRDefault="00637D67" w:rsidP="003B62AA">
      <w:pPr>
        <w:pStyle w:val="ListParagraph"/>
        <w:ind w:left="1440" w:firstLine="60"/>
        <w:rPr>
          <w:rFonts w:ascii="Garamond" w:eastAsia="ArialUnicodeMS" w:hAnsi="Garamond" w:cs="ArialUnicodeMS"/>
          <w:sz w:val="24"/>
          <w:szCs w:val="24"/>
        </w:rPr>
      </w:pPr>
    </w:p>
    <w:p w14:paraId="157EF41F" w14:textId="77777777" w:rsidR="00637D67" w:rsidRPr="007E340D" w:rsidRDefault="00637D67" w:rsidP="002F65E1">
      <w:pPr>
        <w:pStyle w:val="ListParagraph"/>
        <w:numPr>
          <w:ilvl w:val="0"/>
          <w:numId w:val="27"/>
        </w:numPr>
        <w:rPr>
          <w:rFonts w:ascii="Garamond" w:hAnsi="Garamond"/>
          <w:sz w:val="24"/>
          <w:szCs w:val="24"/>
        </w:rPr>
      </w:pPr>
      <w:r w:rsidRPr="007E340D">
        <w:rPr>
          <w:rFonts w:ascii="Garamond" w:hAnsi="Garamond"/>
          <w:color w:val="000000"/>
          <w:sz w:val="24"/>
          <w:szCs w:val="24"/>
          <w:shd w:val="clear" w:color="auto" w:fill="FFFFFF"/>
        </w:rPr>
        <w:t xml:space="preserve">Miriam Abaya, </w:t>
      </w:r>
      <w:r w:rsidRPr="007E340D">
        <w:rPr>
          <w:rFonts w:ascii="Garamond" w:hAnsi="Garamond"/>
          <w:color w:val="000000"/>
          <w:sz w:val="24"/>
          <w:szCs w:val="24"/>
        </w:rPr>
        <w:t xml:space="preserve">Nandita Bajaj, </w:t>
      </w:r>
      <w:r w:rsidRPr="007E340D">
        <w:rPr>
          <w:rFonts w:ascii="Garamond" w:hAnsi="Garamond"/>
          <w:b/>
          <w:bCs/>
          <w:color w:val="000000"/>
          <w:sz w:val="24"/>
          <w:szCs w:val="24"/>
        </w:rPr>
        <w:t>Warren Binford</w:t>
      </w:r>
      <w:r w:rsidRPr="007E340D">
        <w:rPr>
          <w:rFonts w:ascii="Garamond" w:hAnsi="Garamond"/>
          <w:color w:val="000000"/>
          <w:sz w:val="24"/>
          <w:szCs w:val="24"/>
        </w:rPr>
        <w:t xml:space="preserve">, </w:t>
      </w:r>
      <w:r w:rsidRPr="007E340D">
        <w:rPr>
          <w:rFonts w:ascii="Garamond" w:hAnsi="Garamond"/>
          <w:color w:val="000000"/>
          <w:sz w:val="24"/>
          <w:szCs w:val="24"/>
          <w:shd w:val="clear" w:color="auto" w:fill="FFFFFF"/>
        </w:rPr>
        <w:t xml:space="preserve">Michelle Blake, </w:t>
      </w:r>
      <w:r w:rsidRPr="007E340D">
        <w:rPr>
          <w:rFonts w:ascii="Garamond" w:hAnsi="Garamond"/>
          <w:color w:val="000000"/>
          <w:sz w:val="24"/>
          <w:szCs w:val="24"/>
        </w:rPr>
        <w:t xml:space="preserve">Carter Dillard, James Dold, </w:t>
      </w:r>
      <w:r w:rsidRPr="007E340D">
        <w:rPr>
          <w:rFonts w:ascii="Garamond" w:hAnsi="Garamond"/>
          <w:color w:val="000000"/>
          <w:sz w:val="24"/>
          <w:szCs w:val="24"/>
          <w:shd w:val="clear" w:color="auto" w:fill="FFFFFF"/>
        </w:rPr>
        <w:t>Hope</w:t>
      </w:r>
    </w:p>
    <w:p w14:paraId="4267F82B" w14:textId="3B73D6FE" w:rsidR="00637D67" w:rsidRPr="007E340D" w:rsidRDefault="00637D67" w:rsidP="00637D67">
      <w:pPr>
        <w:pStyle w:val="ListParagraph"/>
        <w:ind w:left="1440"/>
        <w:rPr>
          <w:rFonts w:ascii="Garamond" w:hAnsi="Garamond"/>
          <w:color w:val="000000"/>
          <w:sz w:val="24"/>
          <w:szCs w:val="24"/>
        </w:rPr>
      </w:pPr>
      <w:r w:rsidRPr="007E340D">
        <w:rPr>
          <w:rFonts w:ascii="Garamond" w:hAnsi="Garamond"/>
          <w:color w:val="000000"/>
          <w:sz w:val="24"/>
          <w:szCs w:val="24"/>
          <w:shd w:val="clear" w:color="auto" w:fill="FFFFFF"/>
        </w:rPr>
        <w:t xml:space="preserve">Ferdowsian, </w:t>
      </w:r>
      <w:r w:rsidRPr="007E340D">
        <w:rPr>
          <w:rFonts w:ascii="Garamond" w:hAnsi="Garamond"/>
          <w:color w:val="222222"/>
          <w:sz w:val="24"/>
          <w:szCs w:val="24"/>
          <w:shd w:val="clear" w:color="auto" w:fill="FFFFFF"/>
        </w:rPr>
        <w:t xml:space="preserve">Wendy Lazarus, </w:t>
      </w:r>
      <w:r w:rsidRPr="007E340D">
        <w:rPr>
          <w:rFonts w:ascii="Garamond" w:hAnsi="Garamond"/>
          <w:color w:val="000000"/>
          <w:sz w:val="24"/>
          <w:szCs w:val="24"/>
          <w:shd w:val="clear" w:color="auto" w:fill="FFFFFF"/>
        </w:rPr>
        <w:t xml:space="preserve">Reid Maki, </w:t>
      </w:r>
      <w:r w:rsidRPr="007E340D">
        <w:rPr>
          <w:rFonts w:ascii="Garamond" w:hAnsi="Garamond"/>
          <w:color w:val="000000"/>
          <w:sz w:val="24"/>
          <w:szCs w:val="24"/>
        </w:rPr>
        <w:t xml:space="preserve">Shantel Meek, Jerry Milner, </w:t>
      </w:r>
      <w:r w:rsidRPr="007E340D">
        <w:rPr>
          <w:rFonts w:ascii="Garamond" w:hAnsi="Garamond"/>
          <w:color w:val="000000"/>
          <w:sz w:val="24"/>
          <w:szCs w:val="24"/>
          <w:shd w:val="clear" w:color="auto" w:fill="FFFFFF"/>
        </w:rPr>
        <w:t xml:space="preserve">Jennifer Nagda, Vidya Kumar Ramanathan, Nevena Vuckovic </w:t>
      </w:r>
      <w:proofErr w:type="spellStart"/>
      <w:r w:rsidRPr="007E340D">
        <w:rPr>
          <w:rFonts w:ascii="Garamond" w:hAnsi="Garamond"/>
          <w:color w:val="000000"/>
          <w:sz w:val="24"/>
          <w:szCs w:val="24"/>
          <w:shd w:val="clear" w:color="auto" w:fill="FFFFFF"/>
        </w:rPr>
        <w:t>Sahovic</w:t>
      </w:r>
      <w:proofErr w:type="spellEnd"/>
      <w:r w:rsidRPr="007E340D">
        <w:rPr>
          <w:rFonts w:ascii="Garamond" w:hAnsi="Garamond"/>
          <w:color w:val="000000"/>
          <w:sz w:val="24"/>
          <w:szCs w:val="24"/>
          <w:shd w:val="clear" w:color="auto" w:fill="FFFFFF"/>
        </w:rPr>
        <w:t xml:space="preserve">, Jonathan Todres, </w:t>
      </w:r>
      <w:hyperlink r:id="rId31" w:history="1">
        <w:r w:rsidRPr="007E340D">
          <w:rPr>
            <w:rStyle w:val="Hyperlink"/>
            <w:rFonts w:ascii="Garamond" w:hAnsi="Garamond"/>
            <w:i/>
            <w:iCs/>
            <w:sz w:val="24"/>
            <w:szCs w:val="24"/>
          </w:rPr>
          <w:t>Why a US High-Level Entity for Children is Critical for Children’s Rights</w:t>
        </w:r>
      </w:hyperlink>
      <w:r w:rsidRPr="007E340D">
        <w:rPr>
          <w:rFonts w:ascii="Garamond" w:hAnsi="Garamond"/>
          <w:color w:val="000000"/>
          <w:sz w:val="24"/>
          <w:szCs w:val="24"/>
        </w:rPr>
        <w:t xml:space="preserve">, </w:t>
      </w:r>
      <w:r w:rsidRPr="007E340D">
        <w:rPr>
          <w:rFonts w:ascii="Garamond" w:hAnsi="Garamond"/>
          <w:smallCaps/>
          <w:color w:val="000000"/>
          <w:sz w:val="24"/>
          <w:szCs w:val="24"/>
        </w:rPr>
        <w:t>Health &amp; Human Rights Journal</w:t>
      </w:r>
      <w:r w:rsidRPr="007E340D">
        <w:rPr>
          <w:rFonts w:ascii="Garamond" w:hAnsi="Garamond"/>
          <w:color w:val="000000"/>
          <w:sz w:val="24"/>
          <w:szCs w:val="24"/>
        </w:rPr>
        <w:t xml:space="preserve"> (March 10, 2022).</w:t>
      </w:r>
    </w:p>
    <w:p w14:paraId="29A85839" w14:textId="77777777" w:rsidR="00637D67" w:rsidRPr="007E340D" w:rsidRDefault="00637D67" w:rsidP="00637D67">
      <w:pPr>
        <w:pStyle w:val="ListParagraph"/>
        <w:rPr>
          <w:rFonts w:ascii="Garamond" w:hAnsi="Garamond"/>
          <w:sz w:val="24"/>
          <w:szCs w:val="24"/>
        </w:rPr>
      </w:pPr>
    </w:p>
    <w:p w14:paraId="2933DFE8" w14:textId="77777777" w:rsidR="00D259F0" w:rsidRPr="007E340D" w:rsidRDefault="00D259F0" w:rsidP="00D259F0">
      <w:pPr>
        <w:pStyle w:val="ListParagraph"/>
        <w:numPr>
          <w:ilvl w:val="0"/>
          <w:numId w:val="27"/>
        </w:numPr>
        <w:rPr>
          <w:rFonts w:ascii="Garamond" w:hAnsi="Garamond"/>
          <w:sz w:val="24"/>
          <w:szCs w:val="24"/>
        </w:rPr>
      </w:pPr>
      <w:r w:rsidRPr="007E340D">
        <w:rPr>
          <w:rFonts w:ascii="Garamond" w:hAnsi="Garamond"/>
          <w:sz w:val="24"/>
          <w:szCs w:val="24"/>
        </w:rPr>
        <w:t xml:space="preserve">Michael Garcia Bochenek &amp; </w:t>
      </w:r>
      <w:r w:rsidRPr="007E340D">
        <w:rPr>
          <w:rFonts w:ascii="Garamond" w:hAnsi="Garamond"/>
          <w:b/>
          <w:bCs/>
          <w:sz w:val="24"/>
          <w:szCs w:val="24"/>
        </w:rPr>
        <w:t>Warren Binford</w:t>
      </w:r>
      <w:r w:rsidRPr="007E340D">
        <w:rPr>
          <w:rFonts w:ascii="Garamond" w:hAnsi="Garamond"/>
          <w:color w:val="000000"/>
          <w:sz w:val="24"/>
          <w:szCs w:val="24"/>
          <w:shd w:val="clear" w:color="auto" w:fill="FFFFFF"/>
        </w:rPr>
        <w:t xml:space="preserve">, </w:t>
      </w:r>
      <w:hyperlink r:id="rId32" w:history="1">
        <w:r w:rsidRPr="007E340D">
          <w:rPr>
            <w:rStyle w:val="Hyperlink"/>
            <w:rFonts w:ascii="Garamond" w:hAnsi="Garamond"/>
            <w:i/>
            <w:iCs/>
            <w:sz w:val="24"/>
            <w:szCs w:val="24"/>
            <w:shd w:val="clear" w:color="auto" w:fill="FFFFFF"/>
          </w:rPr>
          <w:t>Children Arriving in the United States Need Strong Safeguards</w:t>
        </w:r>
      </w:hyperlink>
      <w:r w:rsidRPr="007E340D">
        <w:rPr>
          <w:rFonts w:ascii="Garamond" w:hAnsi="Garamond"/>
          <w:color w:val="000000"/>
          <w:sz w:val="24"/>
          <w:szCs w:val="24"/>
        </w:rPr>
        <w:t xml:space="preserve">, </w:t>
      </w:r>
    </w:p>
    <w:p w14:paraId="46219EA6" w14:textId="77777777" w:rsidR="00D259F0" w:rsidRDefault="00D259F0" w:rsidP="00D259F0">
      <w:pPr>
        <w:ind w:left="720" w:firstLine="720"/>
        <w:rPr>
          <w:rFonts w:ascii="Garamond" w:hAnsi="Garamond"/>
          <w:color w:val="000000"/>
          <w:sz w:val="24"/>
          <w:szCs w:val="24"/>
        </w:rPr>
      </w:pPr>
      <w:r w:rsidRPr="007E340D">
        <w:rPr>
          <w:rFonts w:ascii="Garamond" w:hAnsi="Garamond"/>
          <w:smallCaps/>
          <w:color w:val="000000"/>
          <w:sz w:val="24"/>
          <w:szCs w:val="24"/>
        </w:rPr>
        <w:t>Health &amp; Human Rights Journal</w:t>
      </w:r>
      <w:r w:rsidRPr="007E340D">
        <w:rPr>
          <w:rFonts w:ascii="Garamond" w:hAnsi="Garamond"/>
          <w:color w:val="000000"/>
          <w:sz w:val="24"/>
          <w:szCs w:val="24"/>
        </w:rPr>
        <w:t xml:space="preserve"> (April 19, 2022).</w:t>
      </w:r>
    </w:p>
    <w:p w14:paraId="7E6D801A" w14:textId="77777777" w:rsidR="00744201" w:rsidRDefault="00744201" w:rsidP="00D259F0">
      <w:pPr>
        <w:ind w:left="720" w:firstLine="720"/>
        <w:rPr>
          <w:rFonts w:ascii="Garamond" w:hAnsi="Garamond"/>
          <w:color w:val="000000"/>
          <w:sz w:val="24"/>
          <w:szCs w:val="24"/>
        </w:rPr>
      </w:pPr>
    </w:p>
    <w:p w14:paraId="59BBE308" w14:textId="7740AD72" w:rsidR="00D259F0" w:rsidRPr="00976443" w:rsidRDefault="00F468C4" w:rsidP="002F65E1">
      <w:pPr>
        <w:pStyle w:val="ListParagraph"/>
        <w:numPr>
          <w:ilvl w:val="0"/>
          <w:numId w:val="27"/>
        </w:numPr>
        <w:rPr>
          <w:rFonts w:ascii="Garamond" w:hAnsi="Garamond"/>
          <w:sz w:val="24"/>
          <w:szCs w:val="24"/>
        </w:rPr>
      </w:pPr>
      <w:r w:rsidRPr="000E573A">
        <w:rPr>
          <w:rFonts w:ascii="Garamond" w:hAnsi="Garamond"/>
          <w:b/>
          <w:bCs/>
          <w:sz w:val="24"/>
          <w:szCs w:val="24"/>
        </w:rPr>
        <w:t>Warren Binford</w:t>
      </w:r>
      <w:r>
        <w:rPr>
          <w:rFonts w:ascii="Garamond" w:hAnsi="Garamond"/>
          <w:sz w:val="24"/>
          <w:szCs w:val="24"/>
        </w:rPr>
        <w:t xml:space="preserve">, </w:t>
      </w:r>
      <w:hyperlink r:id="rId33" w:history="1">
        <w:r w:rsidRPr="00F11D21">
          <w:rPr>
            <w:rStyle w:val="Hyperlink"/>
            <w:rFonts w:ascii="Garamond" w:hAnsi="Garamond"/>
            <w:i/>
            <w:iCs/>
            <w:sz w:val="24"/>
            <w:szCs w:val="24"/>
          </w:rPr>
          <w:t xml:space="preserve">What Frontline Professionals Need to Combat Child </w:t>
        </w:r>
        <w:r w:rsidR="00F11D21" w:rsidRPr="00F11D21">
          <w:rPr>
            <w:rStyle w:val="Hyperlink"/>
            <w:rFonts w:ascii="Garamond" w:hAnsi="Garamond"/>
            <w:i/>
            <w:iCs/>
            <w:sz w:val="24"/>
            <w:szCs w:val="24"/>
          </w:rPr>
          <w:t>Maltreatment</w:t>
        </w:r>
        <w:r w:rsidRPr="00F11D21">
          <w:rPr>
            <w:rStyle w:val="Hyperlink"/>
            <w:rFonts w:ascii="Garamond" w:hAnsi="Garamond"/>
            <w:i/>
            <w:iCs/>
            <w:sz w:val="24"/>
            <w:szCs w:val="24"/>
          </w:rPr>
          <w:t xml:space="preserve"> Online</w:t>
        </w:r>
      </w:hyperlink>
      <w:r>
        <w:rPr>
          <w:rFonts w:ascii="Garamond" w:hAnsi="Garamond"/>
          <w:sz w:val="24"/>
          <w:szCs w:val="24"/>
        </w:rPr>
        <w:t xml:space="preserve">, </w:t>
      </w:r>
      <w:r w:rsidRPr="00603B7A">
        <w:rPr>
          <w:rFonts w:ascii="Garamond" w:hAnsi="Garamond"/>
          <w:smallCaps/>
          <w:sz w:val="24"/>
          <w:szCs w:val="24"/>
        </w:rPr>
        <w:t>International Journal of Child Maltreatment</w:t>
      </w:r>
      <w:r w:rsidR="00470656">
        <w:rPr>
          <w:rFonts w:ascii="Garamond" w:hAnsi="Garamond"/>
          <w:smallCaps/>
          <w:sz w:val="24"/>
          <w:szCs w:val="24"/>
        </w:rPr>
        <w:t>: Researc</w:t>
      </w:r>
      <w:r w:rsidR="00D259F0">
        <w:rPr>
          <w:rFonts w:ascii="Garamond" w:hAnsi="Garamond"/>
          <w:smallCaps/>
          <w:sz w:val="24"/>
          <w:szCs w:val="24"/>
        </w:rPr>
        <w:t>h, Policy &amp; Practice (</w:t>
      </w:r>
      <w:r w:rsidR="00437B83">
        <w:rPr>
          <w:rFonts w:ascii="Garamond" w:hAnsi="Garamond"/>
          <w:sz w:val="24"/>
          <w:szCs w:val="24"/>
        </w:rPr>
        <w:t>2023</w:t>
      </w:r>
      <w:r w:rsidR="00D259F0">
        <w:rPr>
          <w:rFonts w:ascii="Garamond" w:hAnsi="Garamond"/>
          <w:sz w:val="24"/>
          <w:szCs w:val="24"/>
        </w:rPr>
        <w:t xml:space="preserve">), </w:t>
      </w:r>
      <w:proofErr w:type="spellStart"/>
      <w:r w:rsidR="00D259F0">
        <w:rPr>
          <w:rFonts w:ascii="Garamond" w:hAnsi="Garamond"/>
          <w:sz w:val="24"/>
          <w:szCs w:val="24"/>
        </w:rPr>
        <w:t>doi</w:t>
      </w:r>
      <w:proofErr w:type="spellEnd"/>
      <w:r w:rsidR="00D259F0">
        <w:rPr>
          <w:rFonts w:ascii="Garamond" w:hAnsi="Garamond"/>
          <w:sz w:val="24"/>
          <w:szCs w:val="24"/>
        </w:rPr>
        <w:t>:</w:t>
      </w:r>
      <w:r w:rsidR="00470656">
        <w:rPr>
          <w:rFonts w:ascii="Garamond" w:hAnsi="Garamond"/>
          <w:smallCaps/>
          <w:sz w:val="24"/>
          <w:szCs w:val="24"/>
        </w:rPr>
        <w:t xml:space="preserve"> </w:t>
      </w:r>
      <w:r w:rsidR="00470656" w:rsidRPr="00D259F0">
        <w:rPr>
          <w:rFonts w:ascii="Garamond" w:hAnsi="Garamond"/>
          <w:color w:val="222222"/>
          <w:spacing w:val="2"/>
          <w:sz w:val="24"/>
          <w:szCs w:val="24"/>
          <w:shd w:val="clear" w:color="auto" w:fill="FCFDFE"/>
        </w:rPr>
        <w:t>10.1007/s42448-023-00164-x</w:t>
      </w:r>
      <w:r w:rsidR="00D259F0">
        <w:rPr>
          <w:rFonts w:ascii="Garamond" w:hAnsi="Garamond"/>
          <w:color w:val="222222"/>
          <w:spacing w:val="2"/>
          <w:sz w:val="24"/>
          <w:szCs w:val="24"/>
          <w:shd w:val="clear" w:color="auto" w:fill="FCFDFE"/>
        </w:rPr>
        <w:t>.</w:t>
      </w:r>
    </w:p>
    <w:p w14:paraId="075827F6" w14:textId="77777777" w:rsidR="00976443" w:rsidRPr="00976443" w:rsidRDefault="00976443" w:rsidP="00976443">
      <w:pPr>
        <w:pStyle w:val="ListParagraph"/>
        <w:rPr>
          <w:rFonts w:ascii="Garamond" w:hAnsi="Garamond"/>
          <w:sz w:val="24"/>
          <w:szCs w:val="24"/>
        </w:rPr>
      </w:pPr>
    </w:p>
    <w:p w14:paraId="567D097C" w14:textId="77777777" w:rsidR="00594136" w:rsidRPr="007E340D" w:rsidRDefault="00594136" w:rsidP="00594136">
      <w:pPr>
        <w:pStyle w:val="ListParagraph"/>
        <w:numPr>
          <w:ilvl w:val="0"/>
          <w:numId w:val="27"/>
        </w:numPr>
        <w:tabs>
          <w:tab w:val="left" w:pos="2580"/>
        </w:tabs>
        <w:rPr>
          <w:rFonts w:ascii="Garamond" w:hAnsi="Garamond"/>
          <w:sz w:val="24"/>
          <w:szCs w:val="24"/>
        </w:rPr>
      </w:pPr>
      <w:r w:rsidRPr="007E340D">
        <w:rPr>
          <w:rFonts w:ascii="Garamond" w:hAnsi="Garamond"/>
          <w:b/>
          <w:bCs/>
          <w:sz w:val="24"/>
          <w:szCs w:val="24"/>
        </w:rPr>
        <w:t>Warren Binford</w:t>
      </w:r>
      <w:r w:rsidRPr="007E340D">
        <w:rPr>
          <w:rFonts w:ascii="Garamond" w:hAnsi="Garamond"/>
          <w:sz w:val="24"/>
          <w:szCs w:val="24"/>
        </w:rPr>
        <w:t xml:space="preserve">, Michael Bochenek, Pablo Ceriani Cernadas, Emma Day, Sarah Field, Marci Hamilton, </w:t>
      </w:r>
    </w:p>
    <w:p w14:paraId="15E1C62C" w14:textId="6EBB8868" w:rsidR="00594136" w:rsidRDefault="00594136" w:rsidP="00594136">
      <w:pPr>
        <w:pStyle w:val="ListParagraph"/>
        <w:tabs>
          <w:tab w:val="left" w:pos="2580"/>
        </w:tabs>
        <w:ind w:left="1440"/>
        <w:rPr>
          <w:rFonts w:ascii="Garamond" w:hAnsi="Garamond"/>
          <w:sz w:val="24"/>
          <w:szCs w:val="24"/>
        </w:rPr>
      </w:pPr>
      <w:r w:rsidRPr="007E340D">
        <w:rPr>
          <w:rFonts w:ascii="Garamond" w:hAnsi="Garamond"/>
          <w:sz w:val="24"/>
          <w:szCs w:val="24"/>
        </w:rPr>
        <w:t xml:space="preserve">Benyam Mezmur, Ann Skelton, Julia Sloth-Nielsen, Ton Liefaard, Hans van Loon, Jinske Verhellen, Fasil Mulatu, Co-Authored </w:t>
      </w:r>
      <w:hyperlink r:id="rId34" w:history="1">
        <w:r w:rsidRPr="007E340D">
          <w:rPr>
            <w:rStyle w:val="Hyperlink"/>
            <w:rFonts w:ascii="Garamond" w:hAnsi="Garamond"/>
            <w:i/>
            <w:iCs/>
            <w:sz w:val="24"/>
            <w:szCs w:val="24"/>
          </w:rPr>
          <w:t>Report on Enforcing the Rights of Children in Migration by the International Law Association Study Group on Cross-Border Violations of Children’s Rights</w:t>
        </w:r>
      </w:hyperlink>
      <w:r>
        <w:rPr>
          <w:rFonts w:ascii="Garamond" w:hAnsi="Garamond"/>
          <w:sz w:val="24"/>
          <w:szCs w:val="24"/>
        </w:rPr>
        <w:t xml:space="preserve">, </w:t>
      </w:r>
      <w:r w:rsidRPr="005B0631">
        <w:rPr>
          <w:rFonts w:ascii="Garamond" w:hAnsi="Garamond"/>
          <w:smallCaps/>
          <w:sz w:val="24"/>
          <w:szCs w:val="24"/>
        </w:rPr>
        <w:t>Laws</w:t>
      </w:r>
      <w:r>
        <w:rPr>
          <w:rFonts w:ascii="Garamond" w:hAnsi="Garamond"/>
          <w:sz w:val="24"/>
          <w:szCs w:val="24"/>
        </w:rPr>
        <w:t xml:space="preserve">, </w:t>
      </w:r>
      <w:r w:rsidRPr="007E340D">
        <w:rPr>
          <w:rFonts w:ascii="Garamond" w:hAnsi="Garamond"/>
          <w:sz w:val="24"/>
          <w:szCs w:val="24"/>
        </w:rPr>
        <w:t>(202</w:t>
      </w:r>
      <w:r>
        <w:rPr>
          <w:rFonts w:ascii="Garamond" w:hAnsi="Garamond"/>
          <w:sz w:val="24"/>
          <w:szCs w:val="24"/>
        </w:rPr>
        <w:t>3</w:t>
      </w:r>
      <w:r w:rsidRPr="007E340D">
        <w:rPr>
          <w:rFonts w:ascii="Garamond" w:hAnsi="Garamond"/>
          <w:sz w:val="24"/>
          <w:szCs w:val="24"/>
        </w:rPr>
        <w:t>).</w:t>
      </w:r>
    </w:p>
    <w:p w14:paraId="061FDC77" w14:textId="77777777" w:rsidR="00594136" w:rsidRDefault="00594136" w:rsidP="00594136">
      <w:pPr>
        <w:pStyle w:val="ListParagraph"/>
        <w:tabs>
          <w:tab w:val="left" w:pos="2580"/>
        </w:tabs>
        <w:ind w:left="1440"/>
        <w:rPr>
          <w:rFonts w:ascii="Garamond" w:hAnsi="Garamond"/>
          <w:sz w:val="24"/>
          <w:szCs w:val="24"/>
        </w:rPr>
      </w:pPr>
    </w:p>
    <w:p w14:paraId="7AA97AED" w14:textId="5AAA9C30" w:rsidR="00110B2E" w:rsidRPr="005721F0" w:rsidRDefault="00110B2E" w:rsidP="00110B2E">
      <w:pPr>
        <w:pStyle w:val="ListParagraph"/>
        <w:numPr>
          <w:ilvl w:val="0"/>
          <w:numId w:val="27"/>
        </w:numPr>
        <w:tabs>
          <w:tab w:val="left" w:pos="2580"/>
        </w:tabs>
        <w:rPr>
          <w:rStyle w:val="Hyperlink"/>
          <w:rFonts w:ascii="Garamond" w:hAnsi="Garamond"/>
          <w:i/>
          <w:iCs/>
          <w:sz w:val="24"/>
          <w:szCs w:val="24"/>
        </w:rPr>
      </w:pPr>
      <w:r>
        <w:rPr>
          <w:rFonts w:ascii="Garamond" w:hAnsi="Garamond" w:cs="Arial"/>
          <w:color w:val="333333"/>
          <w:sz w:val="24"/>
          <w:szCs w:val="24"/>
          <w:shd w:val="clear" w:color="auto" w:fill="FFFFFF"/>
        </w:rPr>
        <w:t xml:space="preserve">Diane </w:t>
      </w:r>
      <w:r w:rsidRPr="00594136">
        <w:rPr>
          <w:rFonts w:ascii="Garamond" w:hAnsi="Garamond" w:cs="Arial"/>
          <w:color w:val="333333"/>
          <w:sz w:val="24"/>
          <w:szCs w:val="24"/>
          <w:shd w:val="clear" w:color="auto" w:fill="FFFFFF"/>
        </w:rPr>
        <w:t xml:space="preserve">Straub &amp; </w:t>
      </w:r>
      <w:r w:rsidRPr="00182649">
        <w:rPr>
          <w:rFonts w:ascii="Garamond" w:hAnsi="Garamond" w:cs="Arial"/>
          <w:b/>
          <w:bCs/>
          <w:color w:val="333333"/>
          <w:sz w:val="24"/>
          <w:szCs w:val="24"/>
          <w:shd w:val="clear" w:color="auto" w:fill="FFFFFF"/>
        </w:rPr>
        <w:t>Warren</w:t>
      </w:r>
      <w:r>
        <w:rPr>
          <w:rFonts w:ascii="Garamond" w:hAnsi="Garamond" w:cs="Arial"/>
          <w:color w:val="333333"/>
          <w:sz w:val="24"/>
          <w:szCs w:val="24"/>
          <w:shd w:val="clear" w:color="auto" w:fill="FFFFFF"/>
        </w:rPr>
        <w:t xml:space="preserve"> </w:t>
      </w:r>
      <w:r w:rsidRPr="00594136">
        <w:rPr>
          <w:rFonts w:ascii="Garamond" w:hAnsi="Garamond" w:cs="Arial"/>
          <w:b/>
          <w:bCs/>
          <w:color w:val="333333"/>
          <w:sz w:val="24"/>
          <w:szCs w:val="24"/>
          <w:shd w:val="clear" w:color="auto" w:fill="FFFFFF"/>
        </w:rPr>
        <w:t>Binford</w:t>
      </w:r>
      <w:r>
        <w:rPr>
          <w:rFonts w:ascii="Garamond" w:hAnsi="Garamond" w:cs="Arial"/>
          <w:color w:val="333333"/>
          <w:sz w:val="24"/>
          <w:szCs w:val="24"/>
          <w:shd w:val="clear" w:color="auto" w:fill="FFFFFF"/>
        </w:rPr>
        <w:t>,</w:t>
      </w:r>
      <w:r w:rsidRPr="00594136">
        <w:rPr>
          <w:rFonts w:ascii="Garamond" w:hAnsi="Garamond" w:cs="Arial"/>
          <w:color w:val="333333"/>
          <w:sz w:val="24"/>
          <w:szCs w:val="24"/>
          <w:shd w:val="clear" w:color="auto" w:fill="FFFFFF"/>
        </w:rPr>
        <w:t xml:space="preserve"> </w:t>
      </w:r>
      <w:r w:rsidR="005721F0">
        <w:rPr>
          <w:rFonts w:ascii="Garamond" w:hAnsi="Garamond" w:cs="Arial"/>
          <w:color w:val="333333"/>
          <w:sz w:val="24"/>
          <w:szCs w:val="24"/>
          <w:shd w:val="clear" w:color="auto" w:fill="FFFFFF"/>
        </w:rPr>
        <w:fldChar w:fldCharType="begin"/>
      </w:r>
      <w:r w:rsidR="005721F0">
        <w:rPr>
          <w:rFonts w:ascii="Garamond" w:hAnsi="Garamond" w:cs="Arial"/>
          <w:color w:val="333333"/>
          <w:sz w:val="24"/>
          <w:szCs w:val="24"/>
          <w:shd w:val="clear" w:color="auto" w:fill="FFFFFF"/>
        </w:rPr>
        <w:instrText>HYPERLINK "https://pubmed.ncbi.nlm.nih.gov/37732979/"</w:instrText>
      </w:r>
      <w:r w:rsidR="005721F0">
        <w:rPr>
          <w:rFonts w:ascii="Garamond" w:hAnsi="Garamond" w:cs="Arial"/>
          <w:color w:val="333333"/>
          <w:sz w:val="24"/>
          <w:szCs w:val="24"/>
          <w:shd w:val="clear" w:color="auto" w:fill="FFFFFF"/>
        </w:rPr>
      </w:r>
      <w:r w:rsidR="005721F0">
        <w:rPr>
          <w:rFonts w:ascii="Garamond" w:hAnsi="Garamond" w:cs="Arial"/>
          <w:color w:val="333333"/>
          <w:sz w:val="24"/>
          <w:szCs w:val="24"/>
          <w:shd w:val="clear" w:color="auto" w:fill="FFFFFF"/>
        </w:rPr>
        <w:fldChar w:fldCharType="separate"/>
      </w:r>
      <w:r w:rsidRPr="005721F0">
        <w:rPr>
          <w:rStyle w:val="Hyperlink"/>
          <w:rFonts w:ascii="Garamond" w:hAnsi="Garamond" w:cs="Arial"/>
          <w:i/>
          <w:iCs/>
          <w:sz w:val="24"/>
          <w:szCs w:val="24"/>
          <w:shd w:val="clear" w:color="auto" w:fill="FFFFFF"/>
        </w:rPr>
        <w:t>Supporting Health Professionals Who Serve Gender-Diverse</w:t>
      </w:r>
    </w:p>
    <w:p w14:paraId="52DDC212" w14:textId="301F97A3" w:rsidR="00110B2E" w:rsidRDefault="00110B2E" w:rsidP="00110B2E">
      <w:pPr>
        <w:pStyle w:val="ListParagraph"/>
        <w:tabs>
          <w:tab w:val="left" w:pos="2580"/>
        </w:tabs>
        <w:rPr>
          <w:rStyle w:val="Hyperlink"/>
          <w:rFonts w:ascii="Garamond" w:hAnsi="Garamond" w:cs="Arial"/>
          <w:color w:val="2C72B7"/>
          <w:sz w:val="24"/>
          <w:szCs w:val="24"/>
          <w:u w:val="none"/>
          <w:shd w:val="clear" w:color="auto" w:fill="FFFFFF"/>
        </w:rPr>
      </w:pPr>
      <w:r w:rsidRPr="005721F0">
        <w:rPr>
          <w:rStyle w:val="Hyperlink"/>
          <w:rFonts w:ascii="Garamond" w:hAnsi="Garamond" w:cs="Arial"/>
          <w:i/>
          <w:iCs/>
          <w:sz w:val="24"/>
          <w:szCs w:val="24"/>
          <w:u w:val="none"/>
          <w:shd w:val="clear" w:color="auto" w:fill="FFFFFF"/>
        </w:rPr>
        <w:t xml:space="preserve">           </w:t>
      </w:r>
      <w:r w:rsidRPr="005721F0">
        <w:rPr>
          <w:rStyle w:val="Hyperlink"/>
          <w:rFonts w:ascii="Garamond" w:hAnsi="Garamond" w:cs="Arial"/>
          <w:i/>
          <w:iCs/>
          <w:sz w:val="24"/>
          <w:szCs w:val="24"/>
          <w:shd w:val="clear" w:color="auto" w:fill="FFFFFF"/>
        </w:rPr>
        <w:t>Youth</w:t>
      </w:r>
      <w:r w:rsidRPr="005721F0">
        <w:rPr>
          <w:rStyle w:val="Hyperlink"/>
          <w:rFonts w:ascii="Garamond" w:hAnsi="Garamond" w:cs="Arial"/>
          <w:sz w:val="24"/>
          <w:szCs w:val="24"/>
          <w:shd w:val="clear" w:color="auto" w:fill="FFFFFF"/>
        </w:rPr>
        <w:t>.</w:t>
      </w:r>
      <w:r w:rsidRPr="005721F0">
        <w:rPr>
          <w:rStyle w:val="Hyperlink"/>
          <w:rFonts w:ascii="Garamond" w:hAnsi="Garamond" w:cs="Arial"/>
          <w:sz w:val="24"/>
          <w:szCs w:val="24"/>
          <w:u w:val="none"/>
          <w:shd w:val="clear" w:color="auto" w:fill="FFFFFF"/>
        </w:rPr>
        <w:t> </w:t>
      </w:r>
      <w:r w:rsidRPr="005721F0">
        <w:rPr>
          <w:rStyle w:val="Hyperlink"/>
          <w:rFonts w:ascii="Garamond" w:hAnsi="Garamond" w:cs="Arial"/>
          <w:smallCaps/>
          <w:sz w:val="24"/>
          <w:szCs w:val="24"/>
          <w:u w:val="none"/>
          <w:shd w:val="clear" w:color="auto" w:fill="FFFFFF"/>
        </w:rPr>
        <w:t>Families, Systems, &amp; Health</w:t>
      </w:r>
      <w:r w:rsidR="005721F0">
        <w:rPr>
          <w:rFonts w:ascii="Garamond" w:hAnsi="Garamond" w:cs="Arial"/>
          <w:color w:val="333333"/>
          <w:sz w:val="24"/>
          <w:szCs w:val="24"/>
          <w:shd w:val="clear" w:color="auto" w:fill="FFFFFF"/>
        </w:rPr>
        <w:fldChar w:fldCharType="end"/>
      </w:r>
      <w:r w:rsidRPr="00594136">
        <w:rPr>
          <w:rStyle w:val="Emphasis"/>
          <w:rFonts w:ascii="Garamond" w:hAnsi="Garamond" w:cs="Arial"/>
          <w:color w:val="333333"/>
          <w:sz w:val="24"/>
          <w:szCs w:val="24"/>
          <w:shd w:val="clear" w:color="auto" w:fill="FFFFFF"/>
        </w:rPr>
        <w:t>, 41</w:t>
      </w:r>
      <w:r w:rsidRPr="00594136">
        <w:rPr>
          <w:rFonts w:ascii="Garamond" w:hAnsi="Garamond" w:cs="Arial"/>
          <w:color w:val="333333"/>
          <w:sz w:val="24"/>
          <w:szCs w:val="24"/>
          <w:shd w:val="clear" w:color="auto" w:fill="FFFFFF"/>
        </w:rPr>
        <w:t>(3), 396–400</w:t>
      </w:r>
      <w:r>
        <w:rPr>
          <w:rFonts w:ascii="Garamond" w:hAnsi="Garamond" w:cs="Arial"/>
          <w:color w:val="333333"/>
          <w:sz w:val="24"/>
          <w:szCs w:val="24"/>
          <w:shd w:val="clear" w:color="auto" w:fill="FFFFFF"/>
        </w:rPr>
        <w:t xml:space="preserve"> (2023)</w:t>
      </w:r>
      <w:r w:rsidRPr="00594136">
        <w:rPr>
          <w:rFonts w:ascii="Garamond" w:hAnsi="Garamond" w:cs="Arial"/>
          <w:color w:val="333333"/>
          <w:sz w:val="24"/>
          <w:szCs w:val="24"/>
          <w:shd w:val="clear" w:color="auto" w:fill="FFFFFF"/>
        </w:rPr>
        <w:t>. </w:t>
      </w:r>
      <w:hyperlink r:id="rId35" w:tgtFrame="_blank" w:history="1">
        <w:r w:rsidRPr="00594136">
          <w:rPr>
            <w:rStyle w:val="Hyperlink"/>
            <w:rFonts w:ascii="Garamond" w:hAnsi="Garamond" w:cs="Arial"/>
            <w:color w:val="2C72B7"/>
            <w:sz w:val="24"/>
            <w:szCs w:val="24"/>
            <w:u w:val="none"/>
            <w:shd w:val="clear" w:color="auto" w:fill="FFFFFF"/>
          </w:rPr>
          <w:t>https://doi.org/10.1037/fsh0000841</w:t>
        </w:r>
      </w:hyperlink>
    </w:p>
    <w:p w14:paraId="03217D7C" w14:textId="77777777" w:rsidR="00110B2E" w:rsidRDefault="00110B2E" w:rsidP="00110B2E">
      <w:pPr>
        <w:pStyle w:val="ListParagraph"/>
        <w:tabs>
          <w:tab w:val="left" w:pos="2580"/>
        </w:tabs>
        <w:rPr>
          <w:rStyle w:val="Hyperlink"/>
          <w:rFonts w:ascii="Garamond" w:hAnsi="Garamond" w:cs="Arial"/>
          <w:color w:val="2C72B7"/>
          <w:sz w:val="24"/>
          <w:szCs w:val="24"/>
          <w:u w:val="none"/>
          <w:shd w:val="clear" w:color="auto" w:fill="FFFFFF"/>
        </w:rPr>
      </w:pPr>
    </w:p>
    <w:p w14:paraId="252357B7" w14:textId="22572212" w:rsidR="00DB0C79" w:rsidRPr="001A620C" w:rsidRDefault="00110B2E" w:rsidP="00DB0C79">
      <w:pPr>
        <w:pStyle w:val="ListParagraph"/>
        <w:numPr>
          <w:ilvl w:val="0"/>
          <w:numId w:val="27"/>
        </w:numPr>
        <w:tabs>
          <w:tab w:val="left" w:pos="2580"/>
        </w:tabs>
        <w:rPr>
          <w:rStyle w:val="Hyperlink"/>
          <w:rFonts w:ascii="Garamond" w:hAnsi="Garamond"/>
          <w:color w:val="auto"/>
          <w:sz w:val="24"/>
          <w:szCs w:val="24"/>
          <w:u w:val="none"/>
        </w:rPr>
      </w:pPr>
      <w:r w:rsidRPr="00753F61">
        <w:rPr>
          <w:rFonts w:ascii="Garamond" w:hAnsi="Garamond"/>
          <w:sz w:val="24"/>
          <w:szCs w:val="24"/>
        </w:rPr>
        <w:lastRenderedPageBreak/>
        <w:t xml:space="preserve">Janine Young, </w:t>
      </w:r>
      <w:r w:rsidRPr="003C2827">
        <w:rPr>
          <w:rFonts w:ascii="Garamond" w:hAnsi="Garamond"/>
          <w:b/>
          <w:bCs/>
          <w:sz w:val="24"/>
          <w:szCs w:val="24"/>
        </w:rPr>
        <w:t>Warren Binford</w:t>
      </w:r>
      <w:r w:rsidR="004B0DE5" w:rsidRPr="00753F61">
        <w:rPr>
          <w:rFonts w:ascii="Garamond" w:hAnsi="Garamond"/>
          <w:sz w:val="24"/>
          <w:szCs w:val="24"/>
        </w:rPr>
        <w:t>,</w:t>
      </w:r>
      <w:r w:rsidR="004E5FE3" w:rsidRPr="00753F61">
        <w:rPr>
          <w:rFonts w:ascii="Garamond" w:hAnsi="Garamond"/>
          <w:sz w:val="24"/>
          <w:szCs w:val="24"/>
        </w:rPr>
        <w:t xml:space="preserve"> Michael Garcia Bochenek</w:t>
      </w:r>
      <w:r w:rsidR="00904CE4" w:rsidRPr="00753F61">
        <w:rPr>
          <w:rFonts w:ascii="Garamond" w:hAnsi="Garamond"/>
          <w:sz w:val="24"/>
          <w:szCs w:val="24"/>
        </w:rPr>
        <w:t xml:space="preserve">, </w:t>
      </w:r>
      <w:r w:rsidR="004B0DE5" w:rsidRPr="00753F61">
        <w:rPr>
          <w:rFonts w:ascii="Garamond" w:hAnsi="Garamond"/>
          <w:sz w:val="24"/>
          <w:szCs w:val="24"/>
        </w:rPr>
        <w:t>and Jordan Greenbaum</w:t>
      </w:r>
      <w:r w:rsidR="000F62EA">
        <w:rPr>
          <w:rFonts w:ascii="Garamond" w:hAnsi="Garamond"/>
          <w:sz w:val="24"/>
          <w:szCs w:val="24"/>
        </w:rPr>
        <w:t>,</w:t>
      </w:r>
      <w:r w:rsidR="004B0DE5" w:rsidRPr="00753F61">
        <w:rPr>
          <w:rFonts w:ascii="Garamond" w:hAnsi="Garamond"/>
          <w:sz w:val="24"/>
          <w:szCs w:val="24"/>
        </w:rPr>
        <w:t xml:space="preserve"> </w:t>
      </w:r>
      <w:hyperlink r:id="rId36" w:history="1">
        <w:r w:rsidR="0080193C" w:rsidRPr="001C61F5">
          <w:rPr>
            <w:rStyle w:val="Hyperlink"/>
            <w:rFonts w:ascii="Garamond" w:hAnsi="Garamond"/>
            <w:i/>
            <w:iCs/>
            <w:sz w:val="24"/>
            <w:szCs w:val="24"/>
          </w:rPr>
          <w:t>Health Risks of Unaccompanied Children in Federal Custody and in US Communi</w:t>
        </w:r>
        <w:r w:rsidR="00F107CA" w:rsidRPr="001C61F5">
          <w:rPr>
            <w:rStyle w:val="Hyperlink"/>
            <w:rFonts w:ascii="Garamond" w:hAnsi="Garamond"/>
            <w:i/>
            <w:iCs/>
            <w:sz w:val="24"/>
            <w:szCs w:val="24"/>
          </w:rPr>
          <w:t>ties</w:t>
        </w:r>
      </w:hyperlink>
      <w:r w:rsidR="00F107CA" w:rsidRPr="00753F61">
        <w:rPr>
          <w:rFonts w:ascii="Garamond" w:hAnsi="Garamond"/>
          <w:sz w:val="24"/>
          <w:szCs w:val="24"/>
        </w:rPr>
        <w:t xml:space="preserve">. </w:t>
      </w:r>
      <w:r w:rsidR="003C2827" w:rsidRPr="003C2827">
        <w:rPr>
          <w:rFonts w:ascii="Garamond" w:hAnsi="Garamond"/>
          <w:smallCaps/>
          <w:sz w:val="24"/>
          <w:szCs w:val="24"/>
        </w:rPr>
        <w:t>American Journal of Public Health</w:t>
      </w:r>
      <w:r w:rsidR="00EA4368" w:rsidRPr="00753F61">
        <w:rPr>
          <w:rFonts w:ascii="Garamond" w:hAnsi="Garamond"/>
          <w:sz w:val="24"/>
          <w:szCs w:val="24"/>
        </w:rPr>
        <w:t xml:space="preserve">, </w:t>
      </w:r>
      <w:r w:rsidR="00D43E44" w:rsidRPr="00753F61">
        <w:rPr>
          <w:rFonts w:ascii="Garamond" w:hAnsi="Garamond"/>
          <w:i/>
          <w:iCs/>
          <w:sz w:val="24"/>
          <w:szCs w:val="24"/>
        </w:rPr>
        <w:t>114</w:t>
      </w:r>
      <w:r w:rsidR="00D43E44" w:rsidRPr="00753F61">
        <w:rPr>
          <w:rFonts w:ascii="Garamond" w:hAnsi="Garamond"/>
          <w:sz w:val="24"/>
          <w:szCs w:val="24"/>
        </w:rPr>
        <w:t xml:space="preserve">(3), </w:t>
      </w:r>
      <w:r w:rsidR="00EA4368" w:rsidRPr="00753F61">
        <w:rPr>
          <w:rFonts w:ascii="Garamond" w:hAnsi="Garamond"/>
          <w:sz w:val="24"/>
          <w:szCs w:val="24"/>
        </w:rPr>
        <w:t>340-</w:t>
      </w:r>
      <w:r w:rsidR="00D43E44" w:rsidRPr="00753F61">
        <w:rPr>
          <w:rFonts w:ascii="Garamond" w:hAnsi="Garamond"/>
          <w:sz w:val="24"/>
          <w:szCs w:val="24"/>
        </w:rPr>
        <w:t>3</w:t>
      </w:r>
      <w:r w:rsidR="00EA4368" w:rsidRPr="00753F61">
        <w:rPr>
          <w:rFonts w:ascii="Garamond" w:hAnsi="Garamond"/>
          <w:sz w:val="24"/>
          <w:szCs w:val="24"/>
        </w:rPr>
        <w:t>46 (2024).</w:t>
      </w:r>
      <w:r w:rsidR="00034785">
        <w:rPr>
          <w:rFonts w:ascii="Garamond" w:hAnsi="Garamond"/>
          <w:sz w:val="24"/>
          <w:szCs w:val="24"/>
        </w:rPr>
        <w:t xml:space="preserve"> </w:t>
      </w:r>
      <w:hyperlink r:id="rId37" w:history="1">
        <w:r w:rsidR="00312C72" w:rsidRPr="006100CA">
          <w:rPr>
            <w:rStyle w:val="Hyperlink"/>
            <w:rFonts w:ascii="Garamond" w:hAnsi="Garamond"/>
            <w:sz w:val="24"/>
            <w:szCs w:val="24"/>
          </w:rPr>
          <w:t>https://doi.org/10.2105/AJPH.2023.307570</w:t>
        </w:r>
      </w:hyperlink>
    </w:p>
    <w:p w14:paraId="35810C34" w14:textId="77777777" w:rsidR="001A620C" w:rsidRPr="00450662" w:rsidRDefault="001A620C" w:rsidP="001A620C">
      <w:pPr>
        <w:pStyle w:val="ListParagraph"/>
        <w:tabs>
          <w:tab w:val="left" w:pos="2580"/>
        </w:tabs>
        <w:rPr>
          <w:rStyle w:val="Hyperlink"/>
          <w:rFonts w:ascii="Garamond" w:hAnsi="Garamond"/>
          <w:color w:val="auto"/>
          <w:sz w:val="24"/>
          <w:szCs w:val="24"/>
          <w:u w:val="none"/>
        </w:rPr>
      </w:pPr>
    </w:p>
    <w:p w14:paraId="5C06D396" w14:textId="77777777" w:rsidR="002144CA" w:rsidRPr="002144CA" w:rsidRDefault="002144CA" w:rsidP="002144CA">
      <w:pPr>
        <w:pStyle w:val="ListParagraph"/>
        <w:numPr>
          <w:ilvl w:val="0"/>
          <w:numId w:val="27"/>
        </w:numPr>
        <w:rPr>
          <w:rFonts w:ascii="Garamond" w:hAnsi="Garamond"/>
          <w:sz w:val="24"/>
          <w:szCs w:val="24"/>
        </w:rPr>
      </w:pPr>
      <w:r w:rsidRPr="002144CA">
        <w:rPr>
          <w:rFonts w:ascii="Garamond" w:hAnsi="Garamond"/>
          <w:sz w:val="24"/>
          <w:szCs w:val="24"/>
        </w:rPr>
        <w:t>Brunelli, L.,</w:t>
      </w:r>
      <w:r w:rsidRPr="002144CA">
        <w:rPr>
          <w:rStyle w:val="xapple-converted-space"/>
          <w:rFonts w:ascii="Garamond" w:hAnsi="Garamond"/>
          <w:sz w:val="24"/>
          <w:szCs w:val="24"/>
        </w:rPr>
        <w:t> </w:t>
      </w:r>
      <w:r w:rsidRPr="002144CA">
        <w:rPr>
          <w:rFonts w:ascii="Garamond" w:hAnsi="Garamond"/>
          <w:sz w:val="24"/>
          <w:szCs w:val="24"/>
        </w:rPr>
        <w:t xml:space="preserve">Chan, K., Tabery, J., </w:t>
      </w:r>
      <w:r w:rsidRPr="002144CA">
        <w:rPr>
          <w:rFonts w:ascii="Garamond" w:hAnsi="Garamond"/>
          <w:b/>
          <w:bCs/>
          <w:sz w:val="24"/>
          <w:szCs w:val="24"/>
        </w:rPr>
        <w:t>Binford, W.</w:t>
      </w:r>
      <w:r w:rsidRPr="002144CA">
        <w:rPr>
          <w:rFonts w:ascii="Garamond" w:hAnsi="Garamond"/>
          <w:sz w:val="24"/>
          <w:szCs w:val="24"/>
        </w:rPr>
        <w:t>, &amp; Brower, A. (2024).</w:t>
      </w:r>
      <w:hyperlink r:id="rId38" w:history="1">
        <w:r w:rsidRPr="002144CA">
          <w:rPr>
            <w:rStyle w:val="xapple-converted-space"/>
            <w:rFonts w:ascii="Garamond" w:hAnsi="Garamond"/>
            <w:b/>
            <w:bCs/>
            <w:color w:val="0675C4"/>
            <w:sz w:val="24"/>
            <w:szCs w:val="24"/>
          </w:rPr>
          <w:t> </w:t>
        </w:r>
        <w:r w:rsidRPr="002144CA">
          <w:rPr>
            <w:rStyle w:val="Strong"/>
            <w:rFonts w:ascii="Garamond" w:hAnsi="Garamond"/>
            <w:color w:val="0675C4"/>
            <w:sz w:val="24"/>
            <w:szCs w:val="24"/>
          </w:rPr>
          <w:t>A Children’s Rights Framework for Genomic Medicine: Newborn Screening as a Use Case</w:t>
        </w:r>
        <w:r w:rsidRPr="002144CA">
          <w:rPr>
            <w:rStyle w:val="Hyperlink"/>
            <w:rFonts w:ascii="Garamond" w:hAnsi="Garamond"/>
            <w:color w:val="0675C4"/>
            <w:sz w:val="24"/>
            <w:szCs w:val="24"/>
          </w:rPr>
          <w:t>.</w:t>
        </w:r>
      </w:hyperlink>
      <w:r w:rsidRPr="002144CA">
        <w:rPr>
          <w:rStyle w:val="xapple-converted-space"/>
          <w:rFonts w:ascii="Garamond" w:hAnsi="Garamond"/>
          <w:sz w:val="24"/>
          <w:szCs w:val="24"/>
        </w:rPr>
        <w:t> </w:t>
      </w:r>
      <w:r w:rsidRPr="002144CA">
        <w:rPr>
          <w:rStyle w:val="Emphasis"/>
          <w:rFonts w:ascii="Garamond" w:hAnsi="Garamond"/>
          <w:sz w:val="24"/>
          <w:szCs w:val="24"/>
        </w:rPr>
        <w:t>Medical Research Archives, 12</w:t>
      </w:r>
      <w:r w:rsidRPr="002144CA">
        <w:rPr>
          <w:rFonts w:ascii="Garamond" w:hAnsi="Garamond"/>
          <w:sz w:val="24"/>
          <w:szCs w:val="24"/>
        </w:rPr>
        <w:t>(3). doi:10.18103/</w:t>
      </w:r>
      <w:proofErr w:type="gramStart"/>
      <w:r w:rsidRPr="002144CA">
        <w:rPr>
          <w:rFonts w:ascii="Garamond" w:hAnsi="Garamond"/>
          <w:sz w:val="24"/>
          <w:szCs w:val="24"/>
        </w:rPr>
        <w:t>mra.v</w:t>
      </w:r>
      <w:proofErr w:type="gramEnd"/>
      <w:r w:rsidRPr="002144CA">
        <w:rPr>
          <w:rFonts w:ascii="Garamond" w:hAnsi="Garamond"/>
          <w:sz w:val="24"/>
          <w:szCs w:val="24"/>
        </w:rPr>
        <w:t>12i3.5167</w:t>
      </w:r>
    </w:p>
    <w:p w14:paraId="3CFA93C1" w14:textId="77777777" w:rsidR="002144CA" w:rsidRPr="002144CA" w:rsidRDefault="002144CA" w:rsidP="002144CA">
      <w:pPr>
        <w:pStyle w:val="ListParagraph"/>
        <w:rPr>
          <w:rFonts w:ascii="Garamond" w:hAnsi="Garamond"/>
          <w:b/>
          <w:bCs/>
          <w:sz w:val="24"/>
          <w:szCs w:val="24"/>
        </w:rPr>
      </w:pPr>
    </w:p>
    <w:p w14:paraId="3CABF947" w14:textId="5736A241" w:rsidR="00450662" w:rsidRPr="001A620C" w:rsidRDefault="00230635" w:rsidP="00DB0C79">
      <w:pPr>
        <w:pStyle w:val="ListParagraph"/>
        <w:numPr>
          <w:ilvl w:val="0"/>
          <w:numId w:val="27"/>
        </w:numPr>
        <w:tabs>
          <w:tab w:val="left" w:pos="2580"/>
        </w:tabs>
        <w:rPr>
          <w:rStyle w:val="Hyperlink"/>
          <w:rFonts w:ascii="Garamond" w:hAnsi="Garamond"/>
          <w:color w:val="auto"/>
          <w:sz w:val="24"/>
          <w:szCs w:val="24"/>
          <w:u w:val="none"/>
        </w:rPr>
      </w:pPr>
      <w:r w:rsidRPr="001A620C">
        <w:rPr>
          <w:rFonts w:ascii="Garamond" w:hAnsi="Garamond"/>
          <w:b/>
          <w:bCs/>
          <w:sz w:val="24"/>
          <w:szCs w:val="24"/>
        </w:rPr>
        <w:t xml:space="preserve">Warren Binford, </w:t>
      </w:r>
      <w:hyperlink r:id="rId39" w:history="1">
        <w:r w:rsidRPr="008068C7">
          <w:rPr>
            <w:rStyle w:val="Hyperlink"/>
            <w:rFonts w:ascii="Garamond" w:hAnsi="Garamond"/>
            <w:i/>
            <w:iCs/>
            <w:sz w:val="24"/>
            <w:szCs w:val="24"/>
          </w:rPr>
          <w:t>Reflecting on 100 Years of Children’s Rights</w:t>
        </w:r>
      </w:hyperlink>
      <w:r w:rsidRPr="001A620C">
        <w:rPr>
          <w:rFonts w:ascii="Garamond" w:hAnsi="Garamond"/>
          <w:sz w:val="24"/>
          <w:szCs w:val="24"/>
        </w:rPr>
        <w:t xml:space="preserve">, </w:t>
      </w:r>
      <w:r w:rsidR="008068C7" w:rsidRPr="00E24FEB">
        <w:rPr>
          <w:rFonts w:ascii="Garamond" w:hAnsi="Garamond"/>
          <w:smallCaps/>
          <w:sz w:val="24"/>
          <w:szCs w:val="24"/>
        </w:rPr>
        <w:t xml:space="preserve">American </w:t>
      </w:r>
      <w:r w:rsidRPr="001A620C">
        <w:rPr>
          <w:rFonts w:ascii="Garamond" w:hAnsi="Garamond"/>
          <w:smallCaps/>
          <w:sz w:val="24"/>
          <w:szCs w:val="24"/>
        </w:rPr>
        <w:t xml:space="preserve">Journal of </w:t>
      </w:r>
      <w:r w:rsidR="001A620C" w:rsidRPr="001A620C">
        <w:rPr>
          <w:rFonts w:ascii="Garamond" w:hAnsi="Garamond"/>
          <w:smallCaps/>
          <w:sz w:val="24"/>
          <w:szCs w:val="24"/>
        </w:rPr>
        <w:t>Orthopsychiatry</w:t>
      </w:r>
      <w:r w:rsidR="00F15064" w:rsidRPr="001A620C">
        <w:rPr>
          <w:rFonts w:ascii="Garamond" w:hAnsi="Garamond"/>
          <w:sz w:val="24"/>
          <w:szCs w:val="24"/>
        </w:rPr>
        <w:t xml:space="preserve"> </w:t>
      </w:r>
      <w:r w:rsidR="00B02AF7" w:rsidRPr="00384DAD">
        <w:rPr>
          <w:rFonts w:ascii="Garamond" w:hAnsi="Garamond"/>
          <w:sz w:val="24"/>
          <w:szCs w:val="24"/>
        </w:rPr>
        <w:t>94(4):459-467</w:t>
      </w:r>
      <w:r w:rsidR="00B02AF7" w:rsidRPr="001A620C">
        <w:rPr>
          <w:rFonts w:ascii="Garamond" w:hAnsi="Garamond"/>
          <w:sz w:val="24"/>
          <w:szCs w:val="24"/>
        </w:rPr>
        <w:t xml:space="preserve"> </w:t>
      </w:r>
      <w:r w:rsidR="00F15064" w:rsidRPr="001A620C">
        <w:rPr>
          <w:rFonts w:ascii="Garamond" w:hAnsi="Garamond"/>
          <w:sz w:val="24"/>
          <w:szCs w:val="24"/>
        </w:rPr>
        <w:t>(2024).</w:t>
      </w:r>
      <w:r w:rsidR="00384DAD" w:rsidRPr="00384DAD">
        <w:rPr>
          <w:rFonts w:ascii="Segoe UI" w:hAnsi="Segoe UI" w:cs="Segoe UI"/>
          <w:color w:val="212121"/>
          <w:shd w:val="clear" w:color="auto" w:fill="FFFFFF"/>
        </w:rPr>
        <w:t xml:space="preserve"> </w:t>
      </w:r>
      <w:proofErr w:type="spellStart"/>
      <w:r w:rsidR="00384DAD" w:rsidRPr="00384DAD">
        <w:rPr>
          <w:rFonts w:ascii="Garamond" w:hAnsi="Garamond"/>
          <w:sz w:val="24"/>
          <w:szCs w:val="24"/>
        </w:rPr>
        <w:t>doi</w:t>
      </w:r>
      <w:proofErr w:type="spellEnd"/>
      <w:r w:rsidR="00384DAD" w:rsidRPr="00384DAD">
        <w:rPr>
          <w:rFonts w:ascii="Garamond" w:hAnsi="Garamond"/>
          <w:sz w:val="24"/>
          <w:szCs w:val="24"/>
        </w:rPr>
        <w:t>: 10.1037/ort0000774. PMID: 39264692.</w:t>
      </w:r>
    </w:p>
    <w:p w14:paraId="3C6F8CE5" w14:textId="77777777" w:rsidR="00450662" w:rsidRPr="00450662" w:rsidRDefault="00450662" w:rsidP="00450662">
      <w:pPr>
        <w:pStyle w:val="ListParagraph"/>
        <w:tabs>
          <w:tab w:val="left" w:pos="2580"/>
        </w:tabs>
        <w:rPr>
          <w:rStyle w:val="Hyperlink"/>
          <w:rFonts w:ascii="Garamond" w:hAnsi="Garamond"/>
          <w:color w:val="auto"/>
          <w:sz w:val="24"/>
          <w:szCs w:val="24"/>
          <w:u w:val="none"/>
        </w:rPr>
      </w:pPr>
    </w:p>
    <w:p w14:paraId="3ACE0364" w14:textId="096A1963" w:rsidR="00D82A4A" w:rsidRDefault="00EF1DA7" w:rsidP="00D82A4A">
      <w:pPr>
        <w:pStyle w:val="ListParagraph"/>
        <w:numPr>
          <w:ilvl w:val="0"/>
          <w:numId w:val="27"/>
        </w:numPr>
        <w:tabs>
          <w:tab w:val="left" w:pos="2580"/>
        </w:tabs>
        <w:rPr>
          <w:rFonts w:ascii="Garamond" w:hAnsi="Garamond"/>
          <w:sz w:val="24"/>
          <w:szCs w:val="24"/>
        </w:rPr>
      </w:pPr>
      <w:r w:rsidRPr="00454B39">
        <w:rPr>
          <w:rFonts w:ascii="Garamond" w:hAnsi="Garamond"/>
          <w:sz w:val="24"/>
          <w:szCs w:val="24"/>
        </w:rPr>
        <w:t xml:space="preserve">Abigail Fitts, </w:t>
      </w:r>
      <w:r w:rsidRPr="0091333E">
        <w:rPr>
          <w:rFonts w:ascii="Garamond" w:hAnsi="Garamond"/>
          <w:b/>
          <w:bCs/>
          <w:sz w:val="24"/>
          <w:szCs w:val="24"/>
        </w:rPr>
        <w:t>Warren Binford</w:t>
      </w:r>
      <w:r w:rsidRPr="00454B39">
        <w:rPr>
          <w:rFonts w:ascii="Garamond" w:hAnsi="Garamond"/>
          <w:sz w:val="24"/>
          <w:szCs w:val="24"/>
        </w:rPr>
        <w:t xml:space="preserve">, David </w:t>
      </w:r>
      <w:r w:rsidR="00EB6988" w:rsidRPr="00454B39">
        <w:rPr>
          <w:rFonts w:ascii="Garamond" w:hAnsi="Garamond"/>
          <w:sz w:val="24"/>
          <w:szCs w:val="24"/>
        </w:rPr>
        <w:t xml:space="preserve">Lindenbach, and Gina Dimitropoulos, </w:t>
      </w:r>
      <w:r w:rsidR="00454B39" w:rsidRPr="00454B39">
        <w:rPr>
          <w:rFonts w:ascii="Garamond" w:hAnsi="Garamond"/>
          <w:sz w:val="24"/>
          <w:szCs w:val="24"/>
        </w:rPr>
        <w:t xml:space="preserve">Confidence, </w:t>
      </w:r>
      <w:hyperlink r:id="rId40" w:history="1">
        <w:r w:rsidR="00454B39" w:rsidRPr="00A33C73">
          <w:rPr>
            <w:rStyle w:val="Hyperlink"/>
            <w:rFonts w:ascii="Garamond" w:hAnsi="Garamond"/>
            <w:i/>
            <w:iCs/>
            <w:sz w:val="24"/>
            <w:szCs w:val="24"/>
          </w:rPr>
          <w:t>Training, and Barriers for Canadian Law Enforcement in Cases of Luring, Sexual Abuse and Child Sex Abuse Imagery</w:t>
        </w:r>
      </w:hyperlink>
      <w:r w:rsidR="00454B39" w:rsidRPr="00454B39">
        <w:rPr>
          <w:rFonts w:ascii="Garamond" w:hAnsi="Garamond"/>
          <w:sz w:val="24"/>
          <w:szCs w:val="24"/>
        </w:rPr>
        <w:t xml:space="preserve">, </w:t>
      </w:r>
      <w:r w:rsidR="00454B39" w:rsidRPr="0091333E">
        <w:rPr>
          <w:rFonts w:ascii="Garamond" w:hAnsi="Garamond"/>
          <w:smallCaps/>
          <w:sz w:val="24"/>
          <w:szCs w:val="24"/>
        </w:rPr>
        <w:t>International Journal of Child Maltreatment</w:t>
      </w:r>
      <w:r w:rsidR="00454B39" w:rsidRPr="00454B39">
        <w:rPr>
          <w:rFonts w:ascii="Garamond" w:hAnsi="Garamond"/>
          <w:sz w:val="24"/>
          <w:szCs w:val="24"/>
        </w:rPr>
        <w:t xml:space="preserve"> (2024).</w:t>
      </w:r>
      <w:r w:rsidR="00D82A4A">
        <w:rPr>
          <w:rFonts w:ascii="Garamond" w:hAnsi="Garamond"/>
          <w:sz w:val="24"/>
          <w:szCs w:val="24"/>
        </w:rPr>
        <w:t xml:space="preserve"> </w:t>
      </w:r>
      <w:hyperlink r:id="rId41" w:history="1">
        <w:r w:rsidR="001C6374" w:rsidRPr="00272E33">
          <w:rPr>
            <w:rStyle w:val="Hyperlink"/>
            <w:rFonts w:ascii="Garamond" w:hAnsi="Garamond"/>
            <w:sz w:val="24"/>
            <w:szCs w:val="24"/>
          </w:rPr>
          <w:t>https://doi.org/10.1007/s42448-024-00207-x</w:t>
        </w:r>
      </w:hyperlink>
    </w:p>
    <w:p w14:paraId="465C9287" w14:textId="77777777" w:rsidR="001C6374" w:rsidRPr="001C6374" w:rsidRDefault="001C6374" w:rsidP="001C6374">
      <w:pPr>
        <w:pStyle w:val="ListParagraph"/>
        <w:rPr>
          <w:rFonts w:ascii="Garamond" w:hAnsi="Garamond"/>
          <w:sz w:val="24"/>
          <w:szCs w:val="24"/>
        </w:rPr>
      </w:pPr>
    </w:p>
    <w:p w14:paraId="0EA5DDC0" w14:textId="467D806D" w:rsidR="001C6374" w:rsidRPr="009C10A9" w:rsidRDefault="001C6374" w:rsidP="001C6374">
      <w:pPr>
        <w:pStyle w:val="ListParagraph"/>
        <w:numPr>
          <w:ilvl w:val="0"/>
          <w:numId w:val="27"/>
        </w:numPr>
        <w:rPr>
          <w:rFonts w:ascii="Garamond" w:hAnsi="Garamond" w:cs="Calibri"/>
          <w:sz w:val="24"/>
          <w:szCs w:val="24"/>
          <w:lang w:eastAsia="en-CA"/>
        </w:rPr>
      </w:pPr>
      <w:r w:rsidRPr="001C6374">
        <w:rPr>
          <w:rFonts w:ascii="Garamond" w:hAnsi="Garamond" w:cs="Calibri Light"/>
          <w:color w:val="071320"/>
          <w:sz w:val="24"/>
          <w:szCs w:val="24"/>
          <w:lang w:val="en-CA"/>
        </w:rPr>
        <w:t xml:space="preserve">Parker, NJ., Elenko, J., Cullen, O., </w:t>
      </w:r>
      <w:proofErr w:type="spellStart"/>
      <w:r w:rsidRPr="001C6374">
        <w:rPr>
          <w:rFonts w:ascii="Garamond" w:hAnsi="Garamond" w:cs="Calibri Light"/>
          <w:color w:val="071320"/>
          <w:sz w:val="24"/>
          <w:szCs w:val="24"/>
          <w:lang w:val="en-CA"/>
        </w:rPr>
        <w:t>Alaggia</w:t>
      </w:r>
      <w:proofErr w:type="spellEnd"/>
      <w:r w:rsidRPr="001C6374">
        <w:rPr>
          <w:rFonts w:ascii="Garamond" w:hAnsi="Garamond" w:cs="Calibri Light"/>
          <w:color w:val="071320"/>
          <w:sz w:val="24"/>
          <w:szCs w:val="24"/>
          <w:lang w:val="en-CA"/>
        </w:rPr>
        <w:t xml:space="preserve">, R., Bélanger, R., Biener, C., </w:t>
      </w:r>
      <w:r w:rsidRPr="00D2168D">
        <w:rPr>
          <w:rFonts w:ascii="Garamond" w:hAnsi="Garamond" w:cs="Calibri Light"/>
          <w:b/>
          <w:bCs/>
          <w:color w:val="071320"/>
          <w:sz w:val="24"/>
          <w:szCs w:val="24"/>
          <w:lang w:val="en-CA"/>
        </w:rPr>
        <w:t>Binford, W.</w:t>
      </w:r>
      <w:r w:rsidRPr="001C6374">
        <w:rPr>
          <w:rFonts w:ascii="Garamond" w:hAnsi="Garamond" w:cs="Calibri Light"/>
          <w:color w:val="071320"/>
          <w:sz w:val="24"/>
          <w:szCs w:val="24"/>
          <w:lang w:val="en-CA"/>
        </w:rPr>
        <w:t xml:space="preserve">, Blake, M., Collin-Vezina, D., Daignault, I., Hews-Girard, J., Kimber, M., Koshan, J., Madigan, S., Ornstein, A., Price, H., Shaffer, C., Zwicker, J., Dimitropoulos, G., (2024). </w:t>
      </w:r>
      <w:r w:rsidRPr="001C6374">
        <w:rPr>
          <w:rFonts w:ascii="Garamond" w:hAnsi="Garamond" w:cs="Calibri Light"/>
          <w:i/>
          <w:iCs/>
          <w:color w:val="071320"/>
          <w:sz w:val="24"/>
          <w:szCs w:val="24"/>
          <w:lang w:val="en-CA"/>
        </w:rPr>
        <w:t>Strengthening Canadian Child and Youth Advocacy Centres Through Coordinated Research and Knowledge Sharing: Establishing a Canadian Research and Knowledge Centre</w:t>
      </w:r>
      <w:r w:rsidR="00D2168D">
        <w:rPr>
          <w:rFonts w:ascii="Garamond" w:hAnsi="Garamond" w:cs="Calibri Light"/>
          <w:color w:val="071320"/>
          <w:sz w:val="24"/>
          <w:szCs w:val="24"/>
          <w:lang w:val="en-CA"/>
        </w:rPr>
        <w:t xml:space="preserve">, </w:t>
      </w:r>
      <w:r w:rsidR="00D2168D" w:rsidRPr="00D2168D">
        <w:rPr>
          <w:rFonts w:ascii="Garamond" w:hAnsi="Garamond" w:cs="Calibri Light"/>
          <w:smallCaps/>
          <w:color w:val="071320"/>
          <w:sz w:val="24"/>
          <w:szCs w:val="24"/>
          <w:lang w:val="en-CA"/>
        </w:rPr>
        <w:t>Child Protection and Practice</w:t>
      </w:r>
      <w:r w:rsidR="00D2168D">
        <w:rPr>
          <w:rFonts w:ascii="Garamond" w:hAnsi="Garamond" w:cs="Calibri Light"/>
          <w:color w:val="071320"/>
          <w:sz w:val="24"/>
          <w:szCs w:val="24"/>
          <w:lang w:val="en-CA"/>
        </w:rPr>
        <w:t xml:space="preserve"> </w:t>
      </w:r>
      <w:r w:rsidRPr="001C6374">
        <w:rPr>
          <w:rFonts w:ascii="Garamond" w:hAnsi="Garamond" w:cs="Calibri Light"/>
          <w:color w:val="071320"/>
          <w:sz w:val="24"/>
          <w:szCs w:val="24"/>
          <w:lang w:val="en-CA"/>
        </w:rPr>
        <w:t>[</w:t>
      </w:r>
      <w:r w:rsidR="002A745A">
        <w:rPr>
          <w:rFonts w:ascii="Garamond" w:hAnsi="Garamond" w:cs="Calibri Light"/>
          <w:color w:val="071320"/>
          <w:sz w:val="24"/>
          <w:szCs w:val="24"/>
          <w:lang w:val="en-CA"/>
        </w:rPr>
        <w:t>F</w:t>
      </w:r>
      <w:r w:rsidR="003521CC">
        <w:rPr>
          <w:rFonts w:ascii="Garamond" w:hAnsi="Garamond" w:cs="Calibri Light"/>
          <w:color w:val="071320"/>
          <w:sz w:val="24"/>
          <w:szCs w:val="24"/>
          <w:lang w:val="en-CA"/>
        </w:rPr>
        <w:t>orthcoming 2025</w:t>
      </w:r>
      <w:r w:rsidRPr="001C6374">
        <w:rPr>
          <w:rFonts w:ascii="Garamond" w:hAnsi="Garamond" w:cs="Calibri Light"/>
          <w:color w:val="071320"/>
          <w:sz w:val="24"/>
          <w:szCs w:val="24"/>
          <w:lang w:val="en-CA"/>
        </w:rPr>
        <w:t>].</w:t>
      </w:r>
    </w:p>
    <w:p w14:paraId="2FEF6958" w14:textId="77777777" w:rsidR="009C10A9" w:rsidRPr="009C10A9" w:rsidRDefault="009C10A9" w:rsidP="009C10A9">
      <w:pPr>
        <w:pStyle w:val="ListParagraph"/>
        <w:rPr>
          <w:rFonts w:ascii="Garamond" w:hAnsi="Garamond" w:cs="Calibri"/>
          <w:sz w:val="24"/>
          <w:szCs w:val="24"/>
          <w:lang w:eastAsia="en-CA"/>
        </w:rPr>
      </w:pPr>
    </w:p>
    <w:p w14:paraId="54608248" w14:textId="77777777" w:rsidR="009C10A9" w:rsidRPr="009C10A9" w:rsidRDefault="009C10A9" w:rsidP="009C10A9">
      <w:pPr>
        <w:pStyle w:val="ListParagraph"/>
        <w:numPr>
          <w:ilvl w:val="0"/>
          <w:numId w:val="27"/>
        </w:numPr>
        <w:rPr>
          <w:rFonts w:ascii="Garamond" w:hAnsi="Garamond"/>
          <w:sz w:val="24"/>
          <w:szCs w:val="24"/>
        </w:rPr>
      </w:pPr>
      <w:r w:rsidRPr="009C10A9">
        <w:rPr>
          <w:rFonts w:ascii="Garamond" w:hAnsi="Garamond"/>
          <w:sz w:val="24"/>
          <w:szCs w:val="24"/>
          <w:lang w:val="en-CA"/>
        </w:rPr>
        <w:t>MacDonald</w:t>
      </w:r>
      <w:r w:rsidRPr="009C10A9">
        <w:rPr>
          <w:rFonts w:ascii="Garamond" w:hAnsi="Garamond"/>
          <w:sz w:val="24"/>
          <w:szCs w:val="24"/>
        </w:rPr>
        <w:t xml:space="preserve">, S. Price, H., Lamb, ME., Parker, NJ., </w:t>
      </w:r>
      <w:r w:rsidRPr="009C10A9">
        <w:rPr>
          <w:rFonts w:ascii="Garamond" w:hAnsi="Garamond"/>
          <w:b/>
          <w:bCs/>
          <w:sz w:val="24"/>
          <w:szCs w:val="24"/>
        </w:rPr>
        <w:t>Binford, W.</w:t>
      </w:r>
      <w:r w:rsidRPr="009C10A9">
        <w:rPr>
          <w:rFonts w:ascii="Garamond" w:hAnsi="Garamond"/>
          <w:sz w:val="24"/>
          <w:szCs w:val="24"/>
        </w:rPr>
        <w:t xml:space="preserve">, Dimitropoulos, G. (2024). </w:t>
      </w:r>
      <w:r w:rsidRPr="009C10A9">
        <w:rPr>
          <w:rFonts w:ascii="Garamond" w:hAnsi="Garamond"/>
          <w:i/>
          <w:iCs/>
          <w:sz w:val="24"/>
          <w:szCs w:val="24"/>
          <w:lang w:val="en-CA"/>
        </w:rPr>
        <w:t>Questioning the Expertise of “Experts” who Recommend Active Hypothesis Testing in Child Forensic Interviews</w:t>
      </w:r>
      <w:r w:rsidRPr="009C10A9">
        <w:rPr>
          <w:rFonts w:ascii="Garamond" w:hAnsi="Garamond"/>
          <w:sz w:val="24"/>
          <w:szCs w:val="24"/>
        </w:rPr>
        <w:t xml:space="preserve">. Child Protection and Practice. </w:t>
      </w:r>
      <w:r w:rsidRPr="009C10A9">
        <w:rPr>
          <w:rFonts w:ascii="Garamond" w:hAnsi="Garamond"/>
          <w:sz w:val="24"/>
          <w:szCs w:val="24"/>
          <w:lang w:val="en-CA"/>
        </w:rPr>
        <w:t>[Manuscript submitted for publication]</w:t>
      </w:r>
    </w:p>
    <w:p w14:paraId="0F0944F9" w14:textId="77777777" w:rsidR="00312C72" w:rsidRPr="00753F61" w:rsidRDefault="00312C72" w:rsidP="00312C72">
      <w:pPr>
        <w:pStyle w:val="ListParagraph"/>
        <w:tabs>
          <w:tab w:val="left" w:pos="2580"/>
        </w:tabs>
        <w:rPr>
          <w:rFonts w:ascii="Garamond" w:hAnsi="Garamond"/>
          <w:sz w:val="24"/>
          <w:szCs w:val="24"/>
        </w:rPr>
      </w:pPr>
    </w:p>
    <w:p w14:paraId="01CA747E" w14:textId="5F2E6386" w:rsidR="00FE774C" w:rsidRPr="007E340D" w:rsidRDefault="00FE774C" w:rsidP="00FE774C">
      <w:pPr>
        <w:rPr>
          <w:rFonts w:ascii="Garamond" w:hAnsi="Garamond"/>
          <w:b/>
          <w:bCs/>
          <w:sz w:val="24"/>
          <w:szCs w:val="24"/>
        </w:rPr>
      </w:pPr>
      <w:r w:rsidRPr="007E340D">
        <w:rPr>
          <w:rFonts w:ascii="Garamond" w:hAnsi="Garamond"/>
          <w:b/>
          <w:bCs/>
          <w:sz w:val="24"/>
          <w:szCs w:val="24"/>
        </w:rPr>
        <w:t>Books</w:t>
      </w:r>
    </w:p>
    <w:p w14:paraId="11ACFF72" w14:textId="77777777" w:rsidR="00FE774C" w:rsidRPr="007E340D" w:rsidRDefault="00FE774C" w:rsidP="00FE774C">
      <w:pPr>
        <w:rPr>
          <w:rFonts w:ascii="Garamond" w:hAnsi="Garamond"/>
          <w:sz w:val="24"/>
          <w:szCs w:val="24"/>
        </w:rPr>
      </w:pPr>
    </w:p>
    <w:p w14:paraId="4B1D2EAF" w14:textId="3994D2B4" w:rsidR="00FE774C" w:rsidRPr="007E340D" w:rsidRDefault="005207BD" w:rsidP="002F65E1">
      <w:pPr>
        <w:pStyle w:val="ListParagraph"/>
        <w:numPr>
          <w:ilvl w:val="0"/>
          <w:numId w:val="27"/>
        </w:numPr>
        <w:rPr>
          <w:rFonts w:ascii="Garamond" w:hAnsi="Garamond"/>
          <w:sz w:val="24"/>
          <w:szCs w:val="24"/>
        </w:rPr>
      </w:pPr>
      <w:hyperlink r:id="rId42" w:history="1">
        <w:r w:rsidRPr="007E340D">
          <w:rPr>
            <w:rStyle w:val="Hyperlink"/>
            <w:rFonts w:ascii="Garamond" w:hAnsi="Garamond"/>
            <w:smallCaps/>
            <w:sz w:val="24"/>
            <w:szCs w:val="24"/>
          </w:rPr>
          <w:t>Hear My Voice/</w:t>
        </w:r>
        <w:proofErr w:type="spellStart"/>
        <w:r w:rsidRPr="007E340D">
          <w:rPr>
            <w:rStyle w:val="Hyperlink"/>
            <w:rFonts w:ascii="Garamond" w:hAnsi="Garamond"/>
            <w:smallCaps/>
            <w:sz w:val="24"/>
            <w:szCs w:val="24"/>
          </w:rPr>
          <w:t>Escucha</w:t>
        </w:r>
        <w:proofErr w:type="spellEnd"/>
        <w:r w:rsidRPr="007E340D">
          <w:rPr>
            <w:rStyle w:val="Hyperlink"/>
            <w:rFonts w:ascii="Garamond" w:hAnsi="Garamond"/>
            <w:smallCaps/>
            <w:sz w:val="24"/>
            <w:szCs w:val="24"/>
          </w:rPr>
          <w:t xml:space="preserve"> Mi Voz</w:t>
        </w:r>
      </w:hyperlink>
      <w:r w:rsidRPr="007E340D">
        <w:rPr>
          <w:rFonts w:ascii="Garamond" w:hAnsi="Garamond"/>
          <w:sz w:val="24"/>
          <w:szCs w:val="24"/>
        </w:rPr>
        <w:t xml:space="preserve"> (Workman Publishing 2021).</w:t>
      </w:r>
    </w:p>
    <w:p w14:paraId="099E0097" w14:textId="77777777" w:rsidR="007D016C" w:rsidRPr="007E340D" w:rsidRDefault="007D016C" w:rsidP="007D016C">
      <w:pPr>
        <w:pStyle w:val="ListParagraph"/>
        <w:rPr>
          <w:rFonts w:ascii="Garamond" w:hAnsi="Garamond"/>
          <w:sz w:val="24"/>
          <w:szCs w:val="24"/>
        </w:rPr>
      </w:pPr>
      <w:r w:rsidRPr="007E340D">
        <w:rPr>
          <w:rFonts w:ascii="Garamond" w:hAnsi="Garamond"/>
          <w:sz w:val="24"/>
          <w:szCs w:val="24"/>
        </w:rPr>
        <w:t xml:space="preserve">Starred </w:t>
      </w:r>
      <w:hyperlink r:id="rId43" w:history="1">
        <w:r w:rsidRPr="007E340D">
          <w:rPr>
            <w:rStyle w:val="Hyperlink"/>
            <w:rFonts w:ascii="Garamond" w:hAnsi="Garamond"/>
            <w:sz w:val="24"/>
            <w:szCs w:val="24"/>
          </w:rPr>
          <w:t>Kirkus Review</w:t>
        </w:r>
      </w:hyperlink>
    </w:p>
    <w:p w14:paraId="0D89505D" w14:textId="77777777" w:rsidR="007D016C" w:rsidRPr="007E340D" w:rsidRDefault="007D016C" w:rsidP="007D016C">
      <w:pPr>
        <w:pStyle w:val="ListParagraph"/>
        <w:rPr>
          <w:rStyle w:val="Hyperlink"/>
          <w:rFonts w:ascii="Garamond" w:hAnsi="Garamond"/>
          <w:sz w:val="24"/>
          <w:szCs w:val="24"/>
        </w:rPr>
      </w:pPr>
      <w:r w:rsidRPr="007E340D">
        <w:rPr>
          <w:rFonts w:ascii="Garamond" w:hAnsi="Garamond"/>
          <w:sz w:val="24"/>
          <w:szCs w:val="24"/>
        </w:rPr>
        <w:t xml:space="preserve">Starred </w:t>
      </w:r>
      <w:hyperlink r:id="rId44" w:history="1">
        <w:r w:rsidRPr="007E340D">
          <w:rPr>
            <w:rStyle w:val="Hyperlink"/>
            <w:rFonts w:ascii="Garamond" w:hAnsi="Garamond"/>
            <w:sz w:val="24"/>
            <w:szCs w:val="24"/>
          </w:rPr>
          <w:t>Publisher’s Weekly Review</w:t>
        </w:r>
      </w:hyperlink>
    </w:p>
    <w:p w14:paraId="535E9103" w14:textId="77777777" w:rsidR="00FE774C" w:rsidRPr="007E340D" w:rsidRDefault="00FE774C" w:rsidP="00FE774C">
      <w:pPr>
        <w:ind w:firstLine="720"/>
        <w:rPr>
          <w:rStyle w:val="Hyperlink"/>
          <w:rFonts w:ascii="Garamond" w:hAnsi="Garamond"/>
          <w:sz w:val="24"/>
          <w:szCs w:val="24"/>
        </w:rPr>
      </w:pPr>
      <w:r w:rsidRPr="007E340D">
        <w:rPr>
          <w:rFonts w:ascii="Garamond" w:hAnsi="Garamond"/>
          <w:sz w:val="24"/>
          <w:szCs w:val="24"/>
        </w:rPr>
        <w:t xml:space="preserve">2020-2021 Bilingual Book Award, Escuela </w:t>
      </w:r>
      <w:proofErr w:type="spellStart"/>
      <w:r w:rsidRPr="007E340D">
        <w:rPr>
          <w:rFonts w:ascii="Garamond" w:hAnsi="Garamond"/>
          <w:sz w:val="24"/>
          <w:szCs w:val="24"/>
        </w:rPr>
        <w:t>Bilingüe</w:t>
      </w:r>
      <w:proofErr w:type="spellEnd"/>
      <w:r w:rsidRPr="007E340D">
        <w:rPr>
          <w:rFonts w:ascii="Garamond" w:hAnsi="Garamond"/>
          <w:sz w:val="24"/>
          <w:szCs w:val="24"/>
        </w:rPr>
        <w:t xml:space="preserve"> del Internacional</w:t>
      </w:r>
    </w:p>
    <w:p w14:paraId="5E68E7D2" w14:textId="7267CFBE" w:rsidR="00FE774C" w:rsidRPr="007E340D" w:rsidRDefault="00FE774C" w:rsidP="007666F2">
      <w:pPr>
        <w:ind w:firstLine="720"/>
        <w:rPr>
          <w:rFonts w:ascii="Garamond" w:hAnsi="Garamond"/>
          <w:sz w:val="24"/>
          <w:szCs w:val="24"/>
        </w:rPr>
      </w:pPr>
      <w:r w:rsidRPr="007E340D">
        <w:rPr>
          <w:rFonts w:ascii="Garamond" w:hAnsi="Garamond"/>
          <w:sz w:val="24"/>
          <w:szCs w:val="24"/>
        </w:rPr>
        <w:t xml:space="preserve">2021 </w:t>
      </w:r>
      <w:hyperlink r:id="rId45" w:history="1">
        <w:r w:rsidRPr="007E340D">
          <w:rPr>
            <w:rStyle w:val="Hyperlink"/>
            <w:rFonts w:ascii="Garamond" w:hAnsi="Garamond"/>
            <w:sz w:val="24"/>
            <w:szCs w:val="24"/>
          </w:rPr>
          <w:t>Eureka</w:t>
        </w:r>
        <w:r w:rsidR="007C713E" w:rsidRPr="007E340D">
          <w:rPr>
            <w:rStyle w:val="Hyperlink"/>
            <w:rFonts w:ascii="Garamond" w:hAnsi="Garamond"/>
            <w:sz w:val="24"/>
            <w:szCs w:val="24"/>
          </w:rPr>
          <w:t>!</w:t>
        </w:r>
      </w:hyperlink>
      <w:r w:rsidR="007C713E" w:rsidRPr="007E340D">
        <w:rPr>
          <w:rFonts w:ascii="Garamond" w:hAnsi="Garamond"/>
          <w:sz w:val="24"/>
          <w:szCs w:val="24"/>
        </w:rPr>
        <w:t xml:space="preserve"> Nonfiction Children’s Book Award</w:t>
      </w:r>
    </w:p>
    <w:p w14:paraId="79924704" w14:textId="015F5526" w:rsidR="00FE774C" w:rsidRPr="007E340D" w:rsidRDefault="00FE774C" w:rsidP="00FE774C">
      <w:pPr>
        <w:pStyle w:val="ListParagraph"/>
        <w:rPr>
          <w:rFonts w:ascii="Garamond" w:hAnsi="Garamond"/>
          <w:sz w:val="24"/>
          <w:szCs w:val="24"/>
        </w:rPr>
      </w:pPr>
      <w:r w:rsidRPr="007E340D">
        <w:rPr>
          <w:rFonts w:ascii="Garamond" w:hAnsi="Garamond"/>
          <w:sz w:val="24"/>
          <w:szCs w:val="24"/>
        </w:rPr>
        <w:t xml:space="preserve">2021 </w:t>
      </w:r>
      <w:hyperlink r:id="rId46" w:history="1">
        <w:r w:rsidRPr="007E340D">
          <w:rPr>
            <w:rStyle w:val="Hyperlink"/>
            <w:rFonts w:ascii="Garamond" w:hAnsi="Garamond"/>
            <w:sz w:val="24"/>
            <w:szCs w:val="24"/>
          </w:rPr>
          <w:t>New York Public Library</w:t>
        </w:r>
      </w:hyperlink>
      <w:r w:rsidR="0019214D" w:rsidRPr="007E340D">
        <w:rPr>
          <w:rStyle w:val="Hyperlink"/>
          <w:rFonts w:ascii="Garamond" w:hAnsi="Garamond"/>
          <w:sz w:val="24"/>
          <w:szCs w:val="24"/>
        </w:rPr>
        <w:t xml:space="preserve"> Best Books of </w:t>
      </w:r>
      <w:r w:rsidR="00E519B0" w:rsidRPr="007E340D">
        <w:rPr>
          <w:rStyle w:val="Hyperlink"/>
          <w:rFonts w:ascii="Garamond" w:hAnsi="Garamond"/>
          <w:sz w:val="24"/>
          <w:szCs w:val="24"/>
        </w:rPr>
        <w:t>the Year</w:t>
      </w:r>
      <w:r w:rsidRPr="007E340D">
        <w:rPr>
          <w:rFonts w:ascii="Garamond" w:hAnsi="Garamond"/>
          <w:sz w:val="24"/>
          <w:szCs w:val="24"/>
        </w:rPr>
        <w:t xml:space="preserve"> </w:t>
      </w:r>
    </w:p>
    <w:p w14:paraId="7BBB5B96" w14:textId="7C88579A" w:rsidR="00FE774C" w:rsidRPr="007E340D" w:rsidRDefault="00FE774C" w:rsidP="00FE774C">
      <w:pPr>
        <w:ind w:firstLine="720"/>
        <w:rPr>
          <w:rFonts w:ascii="Garamond" w:hAnsi="Garamond"/>
          <w:sz w:val="24"/>
          <w:szCs w:val="24"/>
        </w:rPr>
      </w:pPr>
      <w:r w:rsidRPr="007E340D">
        <w:rPr>
          <w:rFonts w:ascii="Garamond" w:hAnsi="Garamond"/>
          <w:sz w:val="24"/>
          <w:szCs w:val="24"/>
        </w:rPr>
        <w:t xml:space="preserve">2021 </w:t>
      </w:r>
      <w:r w:rsidR="006508E4" w:rsidRPr="007E340D">
        <w:rPr>
          <w:rFonts w:ascii="Garamond" w:hAnsi="Garamond"/>
          <w:sz w:val="24"/>
          <w:szCs w:val="24"/>
        </w:rPr>
        <w:t xml:space="preserve">Gold Standard, </w:t>
      </w:r>
      <w:r w:rsidRPr="007E340D">
        <w:rPr>
          <w:rFonts w:ascii="Garamond" w:hAnsi="Garamond"/>
          <w:sz w:val="24"/>
          <w:szCs w:val="24"/>
        </w:rPr>
        <w:t xml:space="preserve">Junior Library Guild </w:t>
      </w:r>
    </w:p>
    <w:p w14:paraId="5DB58280" w14:textId="45A2AE66" w:rsidR="00FE774C" w:rsidRPr="007E340D" w:rsidRDefault="00FE774C" w:rsidP="00FE774C">
      <w:pPr>
        <w:rPr>
          <w:rFonts w:ascii="Garamond" w:hAnsi="Garamond"/>
          <w:sz w:val="24"/>
          <w:szCs w:val="24"/>
        </w:rPr>
      </w:pPr>
      <w:r w:rsidRPr="007E340D">
        <w:rPr>
          <w:rFonts w:ascii="Garamond" w:hAnsi="Garamond"/>
          <w:sz w:val="24"/>
          <w:szCs w:val="24"/>
        </w:rPr>
        <w:tab/>
        <w:t xml:space="preserve">2021 </w:t>
      </w:r>
      <w:proofErr w:type="spellStart"/>
      <w:r w:rsidRPr="007E340D">
        <w:rPr>
          <w:rFonts w:ascii="Garamond" w:hAnsi="Garamond"/>
          <w:sz w:val="24"/>
          <w:szCs w:val="24"/>
        </w:rPr>
        <w:t>Bookstagang’s</w:t>
      </w:r>
      <w:proofErr w:type="spellEnd"/>
      <w:r w:rsidRPr="007E340D">
        <w:rPr>
          <w:rFonts w:ascii="Garamond" w:hAnsi="Garamond"/>
          <w:sz w:val="24"/>
          <w:szCs w:val="24"/>
        </w:rPr>
        <w:t xml:space="preserve"> Best Picture Books (Conversation Starter Category</w:t>
      </w:r>
      <w:r w:rsidR="005079CE" w:rsidRPr="007E340D">
        <w:rPr>
          <w:rFonts w:ascii="Garamond" w:hAnsi="Garamond"/>
          <w:sz w:val="24"/>
          <w:szCs w:val="24"/>
        </w:rPr>
        <w:t xml:space="preserve"> Winner</w:t>
      </w:r>
      <w:r w:rsidRPr="007E340D">
        <w:rPr>
          <w:rFonts w:ascii="Garamond" w:hAnsi="Garamond"/>
          <w:sz w:val="24"/>
          <w:szCs w:val="24"/>
        </w:rPr>
        <w:t xml:space="preserve">) </w:t>
      </w:r>
    </w:p>
    <w:p w14:paraId="10FEFBF2" w14:textId="3A770A99" w:rsidR="00C96493" w:rsidRPr="007E340D" w:rsidRDefault="00B47021" w:rsidP="00FE774C">
      <w:pPr>
        <w:pStyle w:val="ListParagraph"/>
        <w:rPr>
          <w:rFonts w:ascii="Garamond" w:hAnsi="Garamond"/>
          <w:sz w:val="24"/>
          <w:szCs w:val="24"/>
        </w:rPr>
      </w:pPr>
      <w:r w:rsidRPr="007E340D">
        <w:rPr>
          <w:rFonts w:ascii="Garamond" w:hAnsi="Garamond"/>
          <w:sz w:val="24"/>
          <w:szCs w:val="24"/>
        </w:rPr>
        <w:t xml:space="preserve">2021 </w:t>
      </w:r>
      <w:hyperlink r:id="rId47" w:history="1">
        <w:r w:rsidRPr="007E340D">
          <w:rPr>
            <w:rStyle w:val="Hyperlink"/>
            <w:rFonts w:ascii="Garamond" w:hAnsi="Garamond"/>
            <w:sz w:val="24"/>
            <w:szCs w:val="24"/>
          </w:rPr>
          <w:t xml:space="preserve">Best </w:t>
        </w:r>
        <w:r w:rsidR="00247F47" w:rsidRPr="007E340D">
          <w:rPr>
            <w:rStyle w:val="Hyperlink"/>
            <w:rFonts w:ascii="Garamond" w:hAnsi="Garamond"/>
            <w:sz w:val="24"/>
            <w:szCs w:val="24"/>
          </w:rPr>
          <w:t xml:space="preserve">Nonfiction </w:t>
        </w:r>
        <w:r w:rsidRPr="007E340D">
          <w:rPr>
            <w:rStyle w:val="Hyperlink"/>
            <w:rFonts w:ascii="Garamond" w:hAnsi="Garamond"/>
            <w:sz w:val="24"/>
            <w:szCs w:val="24"/>
          </w:rPr>
          <w:t xml:space="preserve">Middle </w:t>
        </w:r>
        <w:r w:rsidR="00247F47" w:rsidRPr="007E340D">
          <w:rPr>
            <w:rStyle w:val="Hyperlink"/>
            <w:rFonts w:ascii="Garamond" w:hAnsi="Garamond"/>
            <w:sz w:val="24"/>
            <w:szCs w:val="24"/>
          </w:rPr>
          <w:t>School Picture Books</w:t>
        </w:r>
        <w:r w:rsidR="00C96493" w:rsidRPr="007E340D">
          <w:rPr>
            <w:rStyle w:val="Hyperlink"/>
            <w:rFonts w:ascii="Garamond" w:hAnsi="Garamond"/>
            <w:sz w:val="24"/>
            <w:szCs w:val="24"/>
          </w:rPr>
          <w:t>, Kirkus Reviews</w:t>
        </w:r>
      </w:hyperlink>
    </w:p>
    <w:p w14:paraId="2C7D35BE" w14:textId="5530BB21" w:rsidR="00D33736" w:rsidRPr="007E340D" w:rsidRDefault="00D33736" w:rsidP="00FE774C">
      <w:pPr>
        <w:pStyle w:val="ListParagraph"/>
        <w:rPr>
          <w:rFonts w:ascii="Garamond" w:hAnsi="Garamond"/>
          <w:sz w:val="24"/>
          <w:szCs w:val="24"/>
        </w:rPr>
      </w:pPr>
      <w:r w:rsidRPr="007E340D">
        <w:rPr>
          <w:rFonts w:ascii="Garamond" w:hAnsi="Garamond"/>
          <w:sz w:val="24"/>
          <w:szCs w:val="24"/>
        </w:rPr>
        <w:t xml:space="preserve">2021 </w:t>
      </w:r>
      <w:r w:rsidR="007C713E" w:rsidRPr="007E340D">
        <w:rPr>
          <w:rFonts w:ascii="Garamond" w:hAnsi="Garamond"/>
          <w:sz w:val="24"/>
          <w:szCs w:val="24"/>
        </w:rPr>
        <w:t xml:space="preserve">Best </w:t>
      </w:r>
      <w:r w:rsidRPr="007E340D">
        <w:rPr>
          <w:rFonts w:ascii="Garamond" w:hAnsi="Garamond"/>
          <w:sz w:val="24"/>
          <w:szCs w:val="24"/>
        </w:rPr>
        <w:t>Longform Non</w:t>
      </w:r>
      <w:r w:rsidR="00A4477A" w:rsidRPr="007E340D">
        <w:rPr>
          <w:rFonts w:ascii="Garamond" w:hAnsi="Garamond"/>
          <w:sz w:val="24"/>
          <w:szCs w:val="24"/>
        </w:rPr>
        <w:t>-</w:t>
      </w:r>
      <w:r w:rsidRPr="007E340D">
        <w:rPr>
          <w:rFonts w:ascii="Garamond" w:hAnsi="Garamond"/>
          <w:sz w:val="24"/>
          <w:szCs w:val="24"/>
        </w:rPr>
        <w:t>Fiction</w:t>
      </w:r>
      <w:r w:rsidR="00A4477A" w:rsidRPr="007E340D">
        <w:rPr>
          <w:rFonts w:ascii="Garamond" w:hAnsi="Garamond"/>
          <w:sz w:val="24"/>
          <w:szCs w:val="24"/>
        </w:rPr>
        <w:t xml:space="preserve">, </w:t>
      </w:r>
      <w:hyperlink r:id="rId48" w:tgtFrame="_blank" w:history="1">
        <w:r w:rsidRPr="007E340D">
          <w:rPr>
            <w:rStyle w:val="normaltextrun"/>
            <w:color w:val="1155CC"/>
            <w:sz w:val="22"/>
            <w:szCs w:val="22"/>
            <w:lang w:val="en"/>
          </w:rPr>
          <w:t>Nerdy Book Club</w:t>
        </w:r>
      </w:hyperlink>
      <w:r w:rsidR="007C713E" w:rsidRPr="007E340D">
        <w:rPr>
          <w:rStyle w:val="normaltextrun"/>
          <w:color w:val="1155CC"/>
          <w:sz w:val="22"/>
          <w:szCs w:val="22"/>
          <w:lang w:val="en"/>
        </w:rPr>
        <w:t xml:space="preserve"> Awards</w:t>
      </w:r>
      <w:r w:rsidRPr="007E340D">
        <w:rPr>
          <w:rStyle w:val="normaltextrun"/>
          <w:sz w:val="22"/>
          <w:szCs w:val="22"/>
          <w:lang w:val="en"/>
        </w:rPr>
        <w:t xml:space="preserve"> </w:t>
      </w:r>
    </w:p>
    <w:p w14:paraId="7DBBEB58" w14:textId="47976743" w:rsidR="00474229" w:rsidRPr="007E340D" w:rsidRDefault="00474229" w:rsidP="00FE774C">
      <w:pPr>
        <w:pStyle w:val="ListParagraph"/>
        <w:rPr>
          <w:rFonts w:ascii="Garamond" w:hAnsi="Garamond"/>
          <w:sz w:val="24"/>
          <w:szCs w:val="24"/>
        </w:rPr>
      </w:pPr>
      <w:r w:rsidRPr="007E340D">
        <w:rPr>
          <w:rFonts w:ascii="Garamond" w:hAnsi="Garamond"/>
          <w:sz w:val="24"/>
          <w:szCs w:val="24"/>
        </w:rPr>
        <w:t xml:space="preserve">2021 </w:t>
      </w:r>
      <w:r w:rsidR="0031439C" w:rsidRPr="007E340D">
        <w:rPr>
          <w:rFonts w:ascii="Garamond" w:hAnsi="Garamond"/>
          <w:sz w:val="24"/>
          <w:szCs w:val="24"/>
        </w:rPr>
        <w:t xml:space="preserve">Best Books of the Year, </w:t>
      </w:r>
      <w:hyperlink r:id="rId49" w:history="1">
        <w:r w:rsidRPr="007E340D">
          <w:rPr>
            <w:rStyle w:val="Hyperlink"/>
            <w:rFonts w:ascii="Garamond" w:hAnsi="Garamond"/>
            <w:sz w:val="24"/>
            <w:szCs w:val="24"/>
          </w:rPr>
          <w:t>American History Titles for Kids</w:t>
        </w:r>
      </w:hyperlink>
      <w:r w:rsidRPr="007E340D">
        <w:rPr>
          <w:rFonts w:ascii="Garamond" w:hAnsi="Garamond"/>
          <w:sz w:val="24"/>
          <w:szCs w:val="24"/>
        </w:rPr>
        <w:t xml:space="preserve">, </w:t>
      </w:r>
      <w:r w:rsidR="00D9374D" w:rsidRPr="007E340D">
        <w:rPr>
          <w:rFonts w:ascii="Garamond" w:hAnsi="Garamond"/>
          <w:sz w:val="24"/>
          <w:szCs w:val="24"/>
        </w:rPr>
        <w:t>School Library Journal</w:t>
      </w:r>
    </w:p>
    <w:p w14:paraId="09C2570C" w14:textId="60EC9B31" w:rsidR="00A35F20" w:rsidRPr="007E340D" w:rsidRDefault="00A35F20" w:rsidP="00FE774C">
      <w:pPr>
        <w:pStyle w:val="ListParagraph"/>
        <w:rPr>
          <w:rStyle w:val="Hyperlink"/>
          <w:rFonts w:ascii="Garamond" w:hAnsi="Garamond"/>
          <w:sz w:val="24"/>
          <w:szCs w:val="24"/>
        </w:rPr>
      </w:pPr>
      <w:r w:rsidRPr="007E340D">
        <w:rPr>
          <w:rFonts w:ascii="Garamond" w:hAnsi="Garamond"/>
          <w:sz w:val="24"/>
          <w:szCs w:val="24"/>
        </w:rPr>
        <w:t xml:space="preserve">2021 </w:t>
      </w:r>
      <w:hyperlink r:id="rId50" w:history="1">
        <w:r w:rsidR="00520236" w:rsidRPr="007E340D">
          <w:rPr>
            <w:rStyle w:val="Hyperlink"/>
            <w:rFonts w:ascii="Garamond" w:hAnsi="Garamond"/>
            <w:sz w:val="24"/>
            <w:szCs w:val="24"/>
          </w:rPr>
          <w:t>Design Award</w:t>
        </w:r>
        <w:r w:rsidR="00016E39" w:rsidRPr="007E340D">
          <w:rPr>
            <w:rStyle w:val="Hyperlink"/>
            <w:rFonts w:ascii="Garamond" w:hAnsi="Garamond"/>
            <w:sz w:val="24"/>
            <w:szCs w:val="24"/>
          </w:rPr>
          <w:t xml:space="preserve"> Winner</w:t>
        </w:r>
        <w:r w:rsidR="00520236" w:rsidRPr="007E340D">
          <w:rPr>
            <w:rStyle w:val="Hyperlink"/>
            <w:rFonts w:ascii="Garamond" w:hAnsi="Garamond"/>
            <w:sz w:val="24"/>
            <w:szCs w:val="24"/>
          </w:rPr>
          <w:t xml:space="preserve">, </w:t>
        </w:r>
        <w:r w:rsidRPr="007E340D">
          <w:rPr>
            <w:rStyle w:val="Hyperlink"/>
            <w:rFonts w:ascii="Garamond" w:hAnsi="Garamond"/>
            <w:sz w:val="24"/>
            <w:szCs w:val="24"/>
          </w:rPr>
          <w:t xml:space="preserve">Communications Arts </w:t>
        </w:r>
        <w:r w:rsidR="00520236" w:rsidRPr="007E340D">
          <w:rPr>
            <w:rStyle w:val="Hyperlink"/>
            <w:rFonts w:ascii="Garamond" w:hAnsi="Garamond"/>
            <w:sz w:val="24"/>
            <w:szCs w:val="24"/>
          </w:rPr>
          <w:t>(Public Service/</w:t>
        </w:r>
        <w:r w:rsidR="000F0EB3" w:rsidRPr="007E340D">
          <w:rPr>
            <w:rStyle w:val="Hyperlink"/>
            <w:rFonts w:ascii="Garamond" w:hAnsi="Garamond"/>
            <w:sz w:val="24"/>
            <w:szCs w:val="24"/>
          </w:rPr>
          <w:t xml:space="preserve"> Politics/</w:t>
        </w:r>
        <w:r w:rsidR="00520236" w:rsidRPr="007E340D">
          <w:rPr>
            <w:rStyle w:val="Hyperlink"/>
            <w:rFonts w:ascii="Garamond" w:hAnsi="Garamond"/>
            <w:sz w:val="24"/>
            <w:szCs w:val="24"/>
          </w:rPr>
          <w:t>Social Issues Category)</w:t>
        </w:r>
      </w:hyperlink>
    </w:p>
    <w:p w14:paraId="2C96F09A" w14:textId="6B8B7541" w:rsidR="00620542" w:rsidRPr="007E340D" w:rsidRDefault="00505824" w:rsidP="00FE774C">
      <w:pPr>
        <w:pStyle w:val="ListParagraph"/>
        <w:rPr>
          <w:rFonts w:ascii="Garamond" w:hAnsi="Garamond"/>
          <w:sz w:val="24"/>
          <w:szCs w:val="24"/>
        </w:rPr>
      </w:pPr>
      <w:r w:rsidRPr="007E340D">
        <w:rPr>
          <w:rFonts w:ascii="Garamond" w:hAnsi="Garamond"/>
          <w:sz w:val="24"/>
          <w:szCs w:val="24"/>
        </w:rPr>
        <w:t xml:space="preserve">2021 </w:t>
      </w:r>
      <w:r w:rsidR="00620542" w:rsidRPr="007E340D">
        <w:rPr>
          <w:rFonts w:ascii="Garamond" w:hAnsi="Garamond"/>
          <w:sz w:val="24"/>
          <w:szCs w:val="24"/>
        </w:rPr>
        <w:t xml:space="preserve">Advertising </w:t>
      </w:r>
      <w:r w:rsidRPr="007E340D">
        <w:rPr>
          <w:rFonts w:ascii="Garamond" w:hAnsi="Garamond"/>
          <w:sz w:val="24"/>
          <w:szCs w:val="24"/>
        </w:rPr>
        <w:t>Award</w:t>
      </w:r>
      <w:r w:rsidR="00016E39" w:rsidRPr="007E340D">
        <w:rPr>
          <w:rFonts w:ascii="Garamond" w:hAnsi="Garamond"/>
          <w:sz w:val="24"/>
          <w:szCs w:val="24"/>
        </w:rPr>
        <w:t xml:space="preserve"> Winner</w:t>
      </w:r>
      <w:r w:rsidRPr="007E340D">
        <w:rPr>
          <w:rFonts w:ascii="Garamond" w:hAnsi="Garamond"/>
          <w:sz w:val="24"/>
          <w:szCs w:val="24"/>
        </w:rPr>
        <w:t>,</w:t>
      </w:r>
      <w:r w:rsidR="00620542" w:rsidRPr="007E340D">
        <w:rPr>
          <w:rFonts w:ascii="Garamond" w:hAnsi="Garamond"/>
          <w:sz w:val="24"/>
          <w:szCs w:val="24"/>
        </w:rPr>
        <w:t xml:space="preserve"> Communication Arts (Public Service/Politics/Social Issues Category)</w:t>
      </w:r>
      <w:r w:rsidRPr="007E340D">
        <w:rPr>
          <w:rFonts w:ascii="Garamond" w:hAnsi="Garamond"/>
          <w:sz w:val="24"/>
          <w:szCs w:val="24"/>
        </w:rPr>
        <w:t xml:space="preserve"> </w:t>
      </w:r>
    </w:p>
    <w:p w14:paraId="4C9D0AC3" w14:textId="37517473" w:rsidR="00620542" w:rsidRPr="007E340D" w:rsidRDefault="00576CBE" w:rsidP="00FE774C">
      <w:pPr>
        <w:pStyle w:val="ListParagraph"/>
        <w:rPr>
          <w:rFonts w:ascii="Garamond" w:hAnsi="Garamond"/>
          <w:sz w:val="24"/>
          <w:szCs w:val="24"/>
        </w:rPr>
      </w:pPr>
      <w:r w:rsidRPr="007E340D">
        <w:rPr>
          <w:rFonts w:ascii="Garamond" w:hAnsi="Garamond"/>
          <w:sz w:val="24"/>
          <w:szCs w:val="24"/>
        </w:rPr>
        <w:t>2021 Communication Arts Book Award Finalist</w:t>
      </w:r>
    </w:p>
    <w:p w14:paraId="1E253CB8" w14:textId="3981067E" w:rsidR="00A1226E" w:rsidRPr="007E340D" w:rsidRDefault="00A1226E" w:rsidP="00A1226E">
      <w:pPr>
        <w:pStyle w:val="ListParagraph"/>
        <w:rPr>
          <w:rFonts w:ascii="Garamond" w:hAnsi="Garamond"/>
          <w:sz w:val="24"/>
          <w:szCs w:val="24"/>
        </w:rPr>
      </w:pPr>
      <w:r w:rsidRPr="007E340D">
        <w:rPr>
          <w:rFonts w:ascii="Garamond" w:hAnsi="Garamond"/>
          <w:sz w:val="24"/>
          <w:szCs w:val="24"/>
        </w:rPr>
        <w:t>2021 Cannes Lions Award Finalist</w:t>
      </w:r>
    </w:p>
    <w:p w14:paraId="451616ED" w14:textId="71C7DD03" w:rsidR="001A6975" w:rsidRPr="007E340D" w:rsidRDefault="001A6975" w:rsidP="00FE774C">
      <w:pPr>
        <w:pStyle w:val="ListParagraph"/>
        <w:rPr>
          <w:rFonts w:ascii="Garamond" w:hAnsi="Garamond"/>
          <w:sz w:val="24"/>
          <w:szCs w:val="24"/>
        </w:rPr>
      </w:pPr>
      <w:r w:rsidRPr="007E340D">
        <w:rPr>
          <w:rFonts w:ascii="Garamond" w:hAnsi="Garamond"/>
          <w:sz w:val="24"/>
          <w:szCs w:val="24"/>
        </w:rPr>
        <w:t xml:space="preserve">2022 </w:t>
      </w:r>
      <w:hyperlink r:id="rId51" w:history="1">
        <w:r w:rsidRPr="007E340D">
          <w:rPr>
            <w:rStyle w:val="Hyperlink"/>
            <w:rFonts w:ascii="Garamond" w:hAnsi="Garamond"/>
            <w:sz w:val="24"/>
            <w:szCs w:val="24"/>
          </w:rPr>
          <w:t>Flora Stieglitz Straus Award</w:t>
        </w:r>
      </w:hyperlink>
      <w:r w:rsidRPr="007E340D">
        <w:rPr>
          <w:rFonts w:ascii="Garamond" w:hAnsi="Garamond"/>
          <w:sz w:val="24"/>
          <w:szCs w:val="24"/>
        </w:rPr>
        <w:t xml:space="preserve"> for Excellence in Children's Nonfiction Writing</w:t>
      </w:r>
    </w:p>
    <w:p w14:paraId="1728273A" w14:textId="47D92090" w:rsidR="001764CC" w:rsidRPr="007E340D" w:rsidRDefault="001764CC" w:rsidP="00FA3B75">
      <w:pPr>
        <w:pStyle w:val="paragraph"/>
        <w:spacing w:before="0" w:beforeAutospacing="0" w:after="0" w:afterAutospacing="0"/>
        <w:ind w:left="360" w:firstLine="360"/>
        <w:textAlignment w:val="baseline"/>
        <w:rPr>
          <w:rFonts w:ascii="Garamond" w:hAnsi="Garamond"/>
          <w:sz w:val="24"/>
          <w:szCs w:val="24"/>
        </w:rPr>
      </w:pPr>
      <w:r w:rsidRPr="007E340D">
        <w:rPr>
          <w:rStyle w:val="normaltextrun"/>
          <w:rFonts w:ascii="Garamond" w:hAnsi="Garamond"/>
          <w:sz w:val="24"/>
          <w:szCs w:val="24"/>
          <w:lang w:val="en"/>
        </w:rPr>
        <w:t>2022 Kansas N</w:t>
      </w:r>
      <w:r w:rsidR="00FA3B75" w:rsidRPr="007E340D">
        <w:rPr>
          <w:rStyle w:val="normaltextrun"/>
          <w:rFonts w:ascii="Garamond" w:hAnsi="Garamond"/>
          <w:sz w:val="24"/>
          <w:szCs w:val="24"/>
          <w:lang w:val="en"/>
        </w:rPr>
        <w:t xml:space="preserve">ational Education Association </w:t>
      </w:r>
      <w:r w:rsidRPr="007E340D">
        <w:rPr>
          <w:rStyle w:val="normaltextrun"/>
          <w:rFonts w:ascii="Garamond" w:hAnsi="Garamond"/>
          <w:sz w:val="24"/>
          <w:szCs w:val="24"/>
          <w:lang w:val="en"/>
        </w:rPr>
        <w:t xml:space="preserve">Reading Circle </w:t>
      </w:r>
      <w:r w:rsidR="003D0474" w:rsidRPr="007E340D">
        <w:rPr>
          <w:rStyle w:val="normaltextrun"/>
          <w:rFonts w:ascii="Garamond" w:hAnsi="Garamond"/>
          <w:sz w:val="24"/>
          <w:szCs w:val="24"/>
          <w:lang w:val="en"/>
        </w:rPr>
        <w:t xml:space="preserve">Honoree </w:t>
      </w:r>
    </w:p>
    <w:p w14:paraId="61043545" w14:textId="4D787155" w:rsidR="00495260" w:rsidRPr="007E340D" w:rsidRDefault="00495260" w:rsidP="00FE774C">
      <w:pPr>
        <w:pStyle w:val="ListParagraph"/>
        <w:rPr>
          <w:rFonts w:ascii="Garamond" w:hAnsi="Garamond"/>
          <w:sz w:val="24"/>
          <w:szCs w:val="24"/>
        </w:rPr>
      </w:pPr>
      <w:r w:rsidRPr="007E340D">
        <w:rPr>
          <w:rFonts w:ascii="Garamond" w:hAnsi="Garamond"/>
          <w:sz w:val="24"/>
          <w:szCs w:val="24"/>
        </w:rPr>
        <w:t xml:space="preserve">2022 </w:t>
      </w:r>
      <w:r w:rsidR="004F2319" w:rsidRPr="007E340D">
        <w:rPr>
          <w:rFonts w:ascii="Garamond" w:hAnsi="Garamond"/>
          <w:sz w:val="24"/>
          <w:szCs w:val="24"/>
        </w:rPr>
        <w:t xml:space="preserve">Gold Award for Craft, </w:t>
      </w:r>
      <w:hyperlink r:id="rId52" w:history="1">
        <w:r w:rsidRPr="007E340D">
          <w:rPr>
            <w:rStyle w:val="Hyperlink"/>
            <w:rFonts w:ascii="Garamond" w:hAnsi="Garamond"/>
            <w:sz w:val="24"/>
            <w:szCs w:val="24"/>
          </w:rPr>
          <w:t>A</w:t>
        </w:r>
        <w:r w:rsidR="001450F5" w:rsidRPr="007E340D">
          <w:rPr>
            <w:rStyle w:val="Hyperlink"/>
            <w:rFonts w:ascii="Garamond" w:hAnsi="Garamond"/>
            <w:sz w:val="24"/>
            <w:szCs w:val="24"/>
          </w:rPr>
          <w:t>NDY</w:t>
        </w:r>
        <w:r w:rsidRPr="007E340D">
          <w:rPr>
            <w:rStyle w:val="Hyperlink"/>
            <w:rFonts w:ascii="Garamond" w:hAnsi="Garamond"/>
            <w:sz w:val="24"/>
            <w:szCs w:val="24"/>
          </w:rPr>
          <w:t xml:space="preserve"> Award</w:t>
        </w:r>
      </w:hyperlink>
      <w:r w:rsidR="004F2319" w:rsidRPr="007E340D">
        <w:rPr>
          <w:rStyle w:val="Hyperlink"/>
          <w:rFonts w:ascii="Garamond" w:hAnsi="Garamond"/>
          <w:sz w:val="24"/>
          <w:szCs w:val="24"/>
        </w:rPr>
        <w:t>s</w:t>
      </w:r>
      <w:r w:rsidRPr="007E340D">
        <w:rPr>
          <w:rFonts w:ascii="Garamond" w:hAnsi="Garamond"/>
          <w:sz w:val="24"/>
          <w:szCs w:val="24"/>
        </w:rPr>
        <w:t xml:space="preserve"> </w:t>
      </w:r>
    </w:p>
    <w:p w14:paraId="0FA3783B" w14:textId="77777777" w:rsidR="0049458D" w:rsidRPr="007E340D" w:rsidRDefault="006874FC" w:rsidP="0049458D">
      <w:pPr>
        <w:ind w:left="720"/>
        <w:rPr>
          <w:rFonts w:ascii="Garamond" w:hAnsi="Garamond"/>
          <w:sz w:val="24"/>
          <w:szCs w:val="24"/>
        </w:rPr>
      </w:pPr>
      <w:r w:rsidRPr="007E340D">
        <w:rPr>
          <w:rFonts w:ascii="Garamond" w:hAnsi="Garamond"/>
          <w:sz w:val="24"/>
          <w:szCs w:val="24"/>
        </w:rPr>
        <w:t xml:space="preserve">2022 </w:t>
      </w:r>
      <w:hyperlink r:id="rId53" w:history="1">
        <w:r w:rsidR="00832002" w:rsidRPr="007E340D">
          <w:rPr>
            <w:rStyle w:val="Hyperlink"/>
            <w:rFonts w:ascii="Garamond" w:hAnsi="Garamond"/>
            <w:sz w:val="24"/>
            <w:szCs w:val="24"/>
          </w:rPr>
          <w:t>Best Children’s Books of the Year</w:t>
        </w:r>
      </w:hyperlink>
      <w:r w:rsidR="00832002" w:rsidRPr="007E340D">
        <w:rPr>
          <w:rFonts w:ascii="Garamond" w:hAnsi="Garamond"/>
          <w:sz w:val="24"/>
          <w:szCs w:val="24"/>
        </w:rPr>
        <w:t xml:space="preserve">, </w:t>
      </w:r>
      <w:r w:rsidR="005D1E71" w:rsidRPr="007E340D">
        <w:rPr>
          <w:rFonts w:ascii="Garamond" w:hAnsi="Garamond"/>
          <w:sz w:val="24"/>
          <w:szCs w:val="24"/>
        </w:rPr>
        <w:t>Children</w:t>
      </w:r>
      <w:r w:rsidR="006B620D" w:rsidRPr="007E340D">
        <w:rPr>
          <w:rFonts w:ascii="Garamond" w:hAnsi="Garamond"/>
          <w:sz w:val="24"/>
          <w:szCs w:val="24"/>
        </w:rPr>
        <w:t xml:space="preserve">’s Book Committee, </w:t>
      </w:r>
      <w:r w:rsidR="00832002" w:rsidRPr="007E340D">
        <w:rPr>
          <w:rFonts w:ascii="Garamond" w:hAnsi="Garamond"/>
          <w:sz w:val="24"/>
          <w:szCs w:val="24"/>
        </w:rPr>
        <w:t>Bank Street College</w:t>
      </w:r>
      <w:r w:rsidR="006B620D" w:rsidRPr="007E340D">
        <w:rPr>
          <w:rFonts w:ascii="Garamond" w:hAnsi="Garamond"/>
          <w:sz w:val="24"/>
          <w:szCs w:val="24"/>
        </w:rPr>
        <w:t xml:space="preserve"> (Notations for</w:t>
      </w:r>
    </w:p>
    <w:p w14:paraId="578EA025" w14:textId="4EC70EC3" w:rsidR="00832002" w:rsidRPr="007E340D" w:rsidRDefault="006B620D" w:rsidP="0049458D">
      <w:pPr>
        <w:ind w:left="720"/>
        <w:rPr>
          <w:rFonts w:ascii="Garamond" w:hAnsi="Garamond"/>
          <w:sz w:val="24"/>
          <w:szCs w:val="24"/>
        </w:rPr>
      </w:pPr>
      <w:r w:rsidRPr="007E340D">
        <w:rPr>
          <w:rFonts w:ascii="Garamond" w:hAnsi="Garamond"/>
          <w:sz w:val="24"/>
          <w:szCs w:val="24"/>
        </w:rPr>
        <w:t xml:space="preserve"> </w:t>
      </w:r>
      <w:r w:rsidR="0049458D" w:rsidRPr="007E340D">
        <w:rPr>
          <w:rFonts w:ascii="Garamond" w:hAnsi="Garamond"/>
          <w:sz w:val="24"/>
          <w:szCs w:val="24"/>
        </w:rPr>
        <w:t xml:space="preserve">        </w:t>
      </w:r>
      <w:r w:rsidRPr="007E340D">
        <w:rPr>
          <w:rFonts w:ascii="Garamond" w:hAnsi="Garamond"/>
          <w:sz w:val="24"/>
          <w:szCs w:val="24"/>
        </w:rPr>
        <w:t>Diversity and Outstanding Merit</w:t>
      </w:r>
      <w:r w:rsidR="0049458D" w:rsidRPr="007E340D">
        <w:rPr>
          <w:rFonts w:ascii="Garamond" w:hAnsi="Garamond"/>
          <w:sz w:val="24"/>
          <w:szCs w:val="24"/>
        </w:rPr>
        <w:t>)</w:t>
      </w:r>
    </w:p>
    <w:p w14:paraId="753AAB30" w14:textId="2387A0E2" w:rsidR="00CE79C3" w:rsidRPr="007E340D" w:rsidRDefault="005F56A8" w:rsidP="00CE79C3">
      <w:pPr>
        <w:pStyle w:val="ListParagraph"/>
        <w:rPr>
          <w:rFonts w:ascii="Garamond" w:hAnsi="Garamond"/>
          <w:sz w:val="24"/>
          <w:szCs w:val="24"/>
        </w:rPr>
      </w:pPr>
      <w:r w:rsidRPr="007E340D">
        <w:rPr>
          <w:rFonts w:ascii="Garamond" w:hAnsi="Garamond"/>
          <w:sz w:val="24"/>
          <w:szCs w:val="24"/>
        </w:rPr>
        <w:t xml:space="preserve">2022 </w:t>
      </w:r>
      <w:hyperlink r:id="rId54" w:history="1">
        <w:r w:rsidRPr="007E340D">
          <w:rPr>
            <w:rStyle w:val="Hyperlink"/>
            <w:rFonts w:ascii="Garamond" w:hAnsi="Garamond"/>
            <w:sz w:val="24"/>
            <w:szCs w:val="24"/>
          </w:rPr>
          <w:t xml:space="preserve">Gold </w:t>
        </w:r>
        <w:r w:rsidR="005D3314" w:rsidRPr="007E340D">
          <w:rPr>
            <w:rStyle w:val="Hyperlink"/>
            <w:rFonts w:ascii="Garamond" w:hAnsi="Garamond"/>
            <w:sz w:val="24"/>
            <w:szCs w:val="24"/>
          </w:rPr>
          <w:t>Winner</w:t>
        </w:r>
        <w:r w:rsidR="007C713E" w:rsidRPr="007E340D">
          <w:rPr>
            <w:rStyle w:val="Hyperlink"/>
            <w:rFonts w:ascii="Garamond" w:hAnsi="Garamond"/>
            <w:sz w:val="24"/>
            <w:szCs w:val="24"/>
          </w:rPr>
          <w:t xml:space="preserve">, </w:t>
        </w:r>
        <w:r w:rsidRPr="007E340D">
          <w:rPr>
            <w:rStyle w:val="Hyperlink"/>
            <w:rFonts w:ascii="Garamond" w:hAnsi="Garamond"/>
            <w:sz w:val="24"/>
            <w:szCs w:val="24"/>
          </w:rPr>
          <w:t xml:space="preserve">Nautilus </w:t>
        </w:r>
        <w:r w:rsidR="008C4C73" w:rsidRPr="007E340D">
          <w:rPr>
            <w:rStyle w:val="Hyperlink"/>
            <w:rFonts w:ascii="Garamond" w:hAnsi="Garamond"/>
            <w:sz w:val="24"/>
            <w:szCs w:val="24"/>
          </w:rPr>
          <w:t xml:space="preserve">Book </w:t>
        </w:r>
        <w:r w:rsidR="005A2CC6" w:rsidRPr="007E340D">
          <w:rPr>
            <w:rStyle w:val="Hyperlink"/>
            <w:rFonts w:ascii="Garamond" w:hAnsi="Garamond"/>
            <w:sz w:val="24"/>
            <w:szCs w:val="24"/>
          </w:rPr>
          <w:t>Award</w:t>
        </w:r>
      </w:hyperlink>
      <w:r w:rsidR="007C713E" w:rsidRPr="007E340D">
        <w:rPr>
          <w:rStyle w:val="Hyperlink"/>
          <w:rFonts w:ascii="Garamond" w:hAnsi="Garamond"/>
          <w:sz w:val="24"/>
          <w:szCs w:val="24"/>
        </w:rPr>
        <w:t>s</w:t>
      </w:r>
      <w:r w:rsidR="005A2CC6" w:rsidRPr="007E340D">
        <w:rPr>
          <w:rFonts w:ascii="Garamond" w:hAnsi="Garamond"/>
          <w:sz w:val="24"/>
          <w:szCs w:val="24"/>
        </w:rPr>
        <w:t xml:space="preserve"> (Middle Grade</w:t>
      </w:r>
      <w:r w:rsidR="006C76A4" w:rsidRPr="007E340D">
        <w:rPr>
          <w:rFonts w:ascii="Garamond" w:hAnsi="Garamond"/>
          <w:sz w:val="24"/>
          <w:szCs w:val="24"/>
        </w:rPr>
        <w:t>; Non-Fiction Category</w:t>
      </w:r>
      <w:r w:rsidR="005A2CC6" w:rsidRPr="007E340D">
        <w:rPr>
          <w:rFonts w:ascii="Garamond" w:hAnsi="Garamond"/>
          <w:sz w:val="24"/>
          <w:szCs w:val="24"/>
        </w:rPr>
        <w:t>)</w:t>
      </w:r>
    </w:p>
    <w:p w14:paraId="28D3D961" w14:textId="5806AB96" w:rsidR="008C4A05" w:rsidRPr="007E340D" w:rsidRDefault="00335584" w:rsidP="00335584">
      <w:pPr>
        <w:ind w:firstLine="720"/>
        <w:rPr>
          <w:rStyle w:val="normaltextrun"/>
          <w:rFonts w:ascii="Garamond" w:hAnsi="Garamond"/>
          <w:sz w:val="24"/>
          <w:szCs w:val="24"/>
        </w:rPr>
      </w:pPr>
      <w:r w:rsidRPr="007E340D">
        <w:rPr>
          <w:rStyle w:val="normaltextrun"/>
          <w:rFonts w:ascii="Garamond" w:hAnsi="Garamond"/>
          <w:color w:val="000000"/>
          <w:sz w:val="24"/>
          <w:szCs w:val="24"/>
          <w:lang w:val="en"/>
        </w:rPr>
        <w:t xml:space="preserve">2022 </w:t>
      </w:r>
      <w:hyperlink r:id="rId55" w:history="1">
        <w:r w:rsidR="00F01732" w:rsidRPr="007E340D">
          <w:rPr>
            <w:rStyle w:val="Hyperlink"/>
            <w:rFonts w:ascii="Garamond" w:hAnsi="Garamond" w:cs="Arial"/>
            <w:sz w:val="24"/>
            <w:szCs w:val="24"/>
            <w:shd w:val="clear" w:color="auto" w:fill="FFFFFF"/>
          </w:rPr>
          <w:t>Multicultural and International Honor</w:t>
        </w:r>
      </w:hyperlink>
      <w:r w:rsidR="00117111" w:rsidRPr="007E340D">
        <w:rPr>
          <w:rStyle w:val="normaltextrun"/>
          <w:rFonts w:ascii="Garamond" w:hAnsi="Garamond"/>
          <w:color w:val="000000"/>
          <w:sz w:val="24"/>
          <w:szCs w:val="24"/>
          <w:lang w:val="en"/>
        </w:rPr>
        <w:t>, Skipping Stones Awards</w:t>
      </w:r>
      <w:r w:rsidR="00024225" w:rsidRPr="007E340D">
        <w:rPr>
          <w:rStyle w:val="normaltextrun"/>
          <w:rFonts w:ascii="Garamond" w:hAnsi="Garamond"/>
          <w:color w:val="000000"/>
          <w:sz w:val="24"/>
          <w:szCs w:val="24"/>
          <w:lang w:val="en"/>
        </w:rPr>
        <w:t xml:space="preserve"> </w:t>
      </w:r>
    </w:p>
    <w:p w14:paraId="7C3B6218" w14:textId="6ED6B0A3" w:rsidR="00CE79C3" w:rsidRPr="007E340D" w:rsidRDefault="00335584" w:rsidP="00335584">
      <w:pPr>
        <w:ind w:firstLine="720"/>
        <w:rPr>
          <w:rStyle w:val="normaltextrun"/>
          <w:rFonts w:ascii="Garamond" w:hAnsi="Garamond"/>
          <w:color w:val="000000"/>
          <w:sz w:val="24"/>
          <w:szCs w:val="24"/>
          <w:lang w:val="en"/>
        </w:rPr>
      </w:pPr>
      <w:r w:rsidRPr="007E340D">
        <w:rPr>
          <w:rStyle w:val="normaltextrun"/>
          <w:rFonts w:ascii="Garamond" w:hAnsi="Garamond"/>
          <w:color w:val="000000"/>
          <w:sz w:val="24"/>
          <w:szCs w:val="24"/>
          <w:lang w:val="en"/>
        </w:rPr>
        <w:t xml:space="preserve">2022 </w:t>
      </w:r>
      <w:r w:rsidR="00576CBE" w:rsidRPr="007E340D">
        <w:rPr>
          <w:rStyle w:val="normaltextrun"/>
          <w:rFonts w:ascii="Garamond" w:hAnsi="Garamond"/>
          <w:color w:val="000000"/>
          <w:sz w:val="24"/>
          <w:szCs w:val="24"/>
          <w:lang w:val="en"/>
        </w:rPr>
        <w:t xml:space="preserve">Silver Award </w:t>
      </w:r>
      <w:r w:rsidR="007A7881" w:rsidRPr="007E340D">
        <w:rPr>
          <w:rStyle w:val="normaltextrun"/>
          <w:rFonts w:ascii="Garamond" w:hAnsi="Garamond"/>
          <w:color w:val="000000"/>
          <w:sz w:val="24"/>
          <w:szCs w:val="24"/>
          <w:lang w:val="en"/>
        </w:rPr>
        <w:t xml:space="preserve">for </w:t>
      </w:r>
      <w:r w:rsidR="00576CBE" w:rsidRPr="007E340D">
        <w:rPr>
          <w:rStyle w:val="normaltextrun"/>
          <w:rFonts w:ascii="Garamond" w:hAnsi="Garamond"/>
          <w:color w:val="000000"/>
          <w:sz w:val="24"/>
          <w:szCs w:val="24"/>
          <w:lang w:val="en"/>
        </w:rPr>
        <w:t>Branded Entertainment &amp; Content</w:t>
      </w:r>
      <w:r w:rsidR="007A7881" w:rsidRPr="007E340D">
        <w:rPr>
          <w:rStyle w:val="normaltextrun"/>
          <w:rFonts w:ascii="Garamond" w:hAnsi="Garamond"/>
          <w:color w:val="000000"/>
          <w:sz w:val="24"/>
          <w:szCs w:val="24"/>
          <w:lang w:val="en"/>
        </w:rPr>
        <w:t xml:space="preserve">, </w:t>
      </w:r>
      <w:r w:rsidR="00731D8B" w:rsidRPr="007E340D">
        <w:rPr>
          <w:rStyle w:val="normaltextrun"/>
          <w:rFonts w:ascii="Garamond" w:hAnsi="Garamond"/>
          <w:color w:val="000000"/>
          <w:sz w:val="24"/>
          <w:szCs w:val="24"/>
          <w:lang w:val="en"/>
        </w:rPr>
        <w:t>Clio</w:t>
      </w:r>
      <w:r w:rsidR="00BF331B" w:rsidRPr="007E340D">
        <w:rPr>
          <w:rStyle w:val="normaltextrun"/>
          <w:rFonts w:ascii="Garamond" w:hAnsi="Garamond"/>
          <w:color w:val="000000"/>
          <w:sz w:val="24"/>
          <w:szCs w:val="24"/>
          <w:lang w:val="en"/>
        </w:rPr>
        <w:t>s</w:t>
      </w:r>
      <w:r w:rsidR="000C7413" w:rsidRPr="007E340D">
        <w:rPr>
          <w:rStyle w:val="normaltextrun"/>
          <w:rFonts w:ascii="Garamond" w:hAnsi="Garamond"/>
          <w:color w:val="000000"/>
          <w:sz w:val="24"/>
          <w:szCs w:val="24"/>
          <w:lang w:val="en"/>
        </w:rPr>
        <w:t xml:space="preserve"> </w:t>
      </w:r>
    </w:p>
    <w:p w14:paraId="56FC1F50" w14:textId="40019BDD" w:rsidR="00C76D8F" w:rsidRPr="007E340D" w:rsidRDefault="00CE79C3" w:rsidP="00CE79C3">
      <w:pPr>
        <w:ind w:firstLine="720"/>
        <w:rPr>
          <w:rStyle w:val="normaltextrun"/>
          <w:rFonts w:ascii="Garamond" w:hAnsi="Garamond"/>
          <w:sz w:val="24"/>
          <w:szCs w:val="24"/>
        </w:rPr>
      </w:pPr>
      <w:r w:rsidRPr="007E340D">
        <w:rPr>
          <w:rStyle w:val="normaltextrun"/>
          <w:rFonts w:ascii="Garamond" w:hAnsi="Garamond"/>
          <w:color w:val="000000"/>
          <w:sz w:val="24"/>
          <w:szCs w:val="24"/>
          <w:lang w:val="en"/>
        </w:rPr>
        <w:lastRenderedPageBreak/>
        <w:t xml:space="preserve">2022 </w:t>
      </w:r>
      <w:r w:rsidR="000C7413" w:rsidRPr="007E340D">
        <w:rPr>
          <w:rStyle w:val="normaltextrun"/>
          <w:rFonts w:ascii="Garamond" w:hAnsi="Garamond"/>
          <w:color w:val="000000"/>
          <w:sz w:val="24"/>
          <w:szCs w:val="24"/>
          <w:lang w:val="en"/>
        </w:rPr>
        <w:t>Bronze</w:t>
      </w:r>
      <w:r w:rsidR="007A7881" w:rsidRPr="007E340D">
        <w:rPr>
          <w:rStyle w:val="normaltextrun"/>
          <w:rFonts w:ascii="Garamond" w:hAnsi="Garamond"/>
          <w:color w:val="000000"/>
          <w:sz w:val="24"/>
          <w:szCs w:val="24"/>
          <w:lang w:val="en"/>
        </w:rPr>
        <w:t xml:space="preserve"> Award for</w:t>
      </w:r>
      <w:r w:rsidR="000C7413" w:rsidRPr="007E340D">
        <w:rPr>
          <w:rStyle w:val="normaltextrun"/>
          <w:rFonts w:ascii="Garamond" w:hAnsi="Garamond"/>
          <w:color w:val="000000"/>
          <w:sz w:val="24"/>
          <w:szCs w:val="24"/>
          <w:lang w:val="en"/>
        </w:rPr>
        <w:t xml:space="preserve"> Design</w:t>
      </w:r>
      <w:r w:rsidR="007A7881" w:rsidRPr="007E340D">
        <w:rPr>
          <w:rStyle w:val="normaltextrun"/>
          <w:rFonts w:ascii="Garamond" w:hAnsi="Garamond"/>
          <w:color w:val="000000"/>
          <w:sz w:val="24"/>
          <w:szCs w:val="24"/>
          <w:lang w:val="en"/>
        </w:rPr>
        <w:t>, Clios</w:t>
      </w:r>
    </w:p>
    <w:p w14:paraId="0E5268DC" w14:textId="3027C644" w:rsidR="00272412" w:rsidRPr="007E340D" w:rsidRDefault="00CE79C3" w:rsidP="00CE79C3">
      <w:pPr>
        <w:ind w:left="720"/>
        <w:rPr>
          <w:rStyle w:val="normaltextrun"/>
          <w:rFonts w:ascii="Garamond" w:hAnsi="Garamond"/>
          <w:color w:val="000000"/>
          <w:sz w:val="24"/>
          <w:szCs w:val="24"/>
          <w:lang w:val="en"/>
        </w:rPr>
      </w:pPr>
      <w:r w:rsidRPr="007E340D">
        <w:rPr>
          <w:rStyle w:val="normaltextrun"/>
          <w:rFonts w:ascii="Garamond" w:hAnsi="Garamond"/>
          <w:color w:val="000000"/>
          <w:sz w:val="24"/>
          <w:szCs w:val="24"/>
          <w:lang w:val="en"/>
        </w:rPr>
        <w:t xml:space="preserve">2022 </w:t>
      </w:r>
      <w:r w:rsidR="00272412" w:rsidRPr="007E340D">
        <w:rPr>
          <w:rStyle w:val="normaltextrun"/>
          <w:rFonts w:ascii="Garamond" w:hAnsi="Garamond"/>
          <w:color w:val="000000"/>
          <w:sz w:val="24"/>
          <w:szCs w:val="24"/>
          <w:lang w:val="en"/>
        </w:rPr>
        <w:t>Bronze Award for Writing</w:t>
      </w:r>
      <w:r w:rsidR="00EA330B" w:rsidRPr="007E340D">
        <w:rPr>
          <w:rStyle w:val="normaltextrun"/>
          <w:rFonts w:ascii="Garamond" w:hAnsi="Garamond"/>
          <w:color w:val="000000"/>
          <w:sz w:val="24"/>
          <w:szCs w:val="24"/>
          <w:lang w:val="en"/>
        </w:rPr>
        <w:t>, One Show</w:t>
      </w:r>
    </w:p>
    <w:p w14:paraId="2825C091" w14:textId="77777777" w:rsidR="00EA330B" w:rsidRPr="007E340D" w:rsidRDefault="00EA330B" w:rsidP="00EA330B">
      <w:pPr>
        <w:pStyle w:val="ListParagraph"/>
        <w:rPr>
          <w:rStyle w:val="normaltextrun"/>
          <w:rFonts w:ascii="Garamond" w:hAnsi="Garamond"/>
          <w:color w:val="000000"/>
          <w:sz w:val="24"/>
          <w:szCs w:val="24"/>
          <w:lang w:val="en"/>
        </w:rPr>
      </w:pPr>
      <w:r w:rsidRPr="007E340D">
        <w:rPr>
          <w:rStyle w:val="normaltextrun"/>
          <w:rFonts w:ascii="Garamond" w:hAnsi="Garamond"/>
          <w:color w:val="000000"/>
          <w:sz w:val="24"/>
          <w:szCs w:val="24"/>
          <w:lang w:val="en"/>
        </w:rPr>
        <w:t>2022 Merit Award for Illustration, One Show</w:t>
      </w:r>
    </w:p>
    <w:p w14:paraId="07073013" w14:textId="495B3986" w:rsidR="00775FA7" w:rsidRPr="007E340D" w:rsidRDefault="00EA330B" w:rsidP="0008652B">
      <w:pPr>
        <w:pStyle w:val="ListParagraph"/>
        <w:rPr>
          <w:rStyle w:val="normaltextrun"/>
          <w:rFonts w:ascii="Garamond" w:hAnsi="Garamond"/>
          <w:color w:val="000000"/>
          <w:sz w:val="24"/>
          <w:szCs w:val="24"/>
          <w:lang w:val="en"/>
        </w:rPr>
      </w:pPr>
      <w:r w:rsidRPr="007E340D">
        <w:rPr>
          <w:rStyle w:val="normaltextrun"/>
          <w:rFonts w:ascii="Garamond" w:hAnsi="Garamond"/>
          <w:color w:val="000000"/>
          <w:sz w:val="24"/>
          <w:szCs w:val="24"/>
          <w:lang w:val="en"/>
        </w:rPr>
        <w:t xml:space="preserve">2022 </w:t>
      </w:r>
      <w:r w:rsidR="0008652B" w:rsidRPr="007E340D">
        <w:rPr>
          <w:rStyle w:val="normaltextrun"/>
          <w:rFonts w:ascii="Garamond" w:hAnsi="Garamond"/>
          <w:color w:val="000000"/>
          <w:sz w:val="24"/>
          <w:szCs w:val="24"/>
          <w:lang w:val="en"/>
        </w:rPr>
        <w:t>Finalist</w:t>
      </w:r>
      <w:r w:rsidR="00A61347" w:rsidRPr="007E340D">
        <w:rPr>
          <w:rStyle w:val="normaltextrun"/>
          <w:rFonts w:ascii="Garamond" w:hAnsi="Garamond"/>
          <w:color w:val="000000"/>
          <w:sz w:val="24"/>
          <w:szCs w:val="24"/>
          <w:lang w:val="en"/>
        </w:rPr>
        <w:t xml:space="preserve"> for Design</w:t>
      </w:r>
      <w:r w:rsidR="0008652B" w:rsidRPr="007E340D">
        <w:rPr>
          <w:rStyle w:val="normaltextrun"/>
          <w:rFonts w:ascii="Garamond" w:hAnsi="Garamond"/>
          <w:color w:val="000000"/>
          <w:sz w:val="24"/>
          <w:szCs w:val="24"/>
          <w:lang w:val="en"/>
        </w:rPr>
        <w:t xml:space="preserve">, </w:t>
      </w:r>
      <w:r w:rsidR="006F22FC" w:rsidRPr="007E340D">
        <w:rPr>
          <w:rStyle w:val="normaltextrun"/>
          <w:rFonts w:ascii="Garamond" w:hAnsi="Garamond"/>
          <w:color w:val="000000"/>
          <w:sz w:val="24"/>
          <w:szCs w:val="24"/>
          <w:lang w:val="en"/>
        </w:rPr>
        <w:t xml:space="preserve">One Show </w:t>
      </w:r>
    </w:p>
    <w:p w14:paraId="095BABB3" w14:textId="50318D3B" w:rsidR="0008652B" w:rsidRPr="007E340D" w:rsidRDefault="0008652B" w:rsidP="0008652B">
      <w:pPr>
        <w:pStyle w:val="ListParagraph"/>
        <w:rPr>
          <w:rStyle w:val="normaltextrun"/>
          <w:rFonts w:ascii="Garamond" w:hAnsi="Garamond"/>
          <w:color w:val="000000"/>
          <w:sz w:val="24"/>
          <w:szCs w:val="24"/>
          <w:lang w:val="en"/>
        </w:rPr>
      </w:pPr>
      <w:r w:rsidRPr="007E340D">
        <w:rPr>
          <w:rStyle w:val="normaltextrun"/>
          <w:rFonts w:ascii="Garamond" w:hAnsi="Garamond"/>
          <w:color w:val="000000"/>
          <w:sz w:val="24"/>
          <w:szCs w:val="24"/>
          <w:lang w:val="en"/>
        </w:rPr>
        <w:t xml:space="preserve">2022 </w:t>
      </w:r>
      <w:r w:rsidR="00A61347" w:rsidRPr="007E340D">
        <w:rPr>
          <w:rStyle w:val="normaltextrun"/>
          <w:rFonts w:ascii="Garamond" w:hAnsi="Garamond"/>
          <w:color w:val="000000"/>
          <w:sz w:val="24"/>
          <w:szCs w:val="24"/>
          <w:lang w:val="en"/>
        </w:rPr>
        <w:t xml:space="preserve">Finalist for </w:t>
      </w:r>
      <w:r w:rsidRPr="007E340D">
        <w:rPr>
          <w:rStyle w:val="normaltextrun"/>
          <w:rFonts w:ascii="Garamond" w:hAnsi="Garamond"/>
          <w:color w:val="000000"/>
          <w:sz w:val="24"/>
          <w:szCs w:val="24"/>
          <w:lang w:val="en"/>
        </w:rPr>
        <w:t>Art Direction, One Show</w:t>
      </w:r>
    </w:p>
    <w:p w14:paraId="7F8FF0A2" w14:textId="595E7D1D" w:rsidR="007067AC" w:rsidRPr="007E340D" w:rsidRDefault="00335584" w:rsidP="00335584">
      <w:pPr>
        <w:ind w:firstLine="720"/>
        <w:rPr>
          <w:rStyle w:val="normaltextrun"/>
          <w:rFonts w:ascii="Garamond" w:hAnsi="Garamond"/>
          <w:color w:val="000000"/>
          <w:sz w:val="24"/>
          <w:szCs w:val="24"/>
          <w:lang w:val="en"/>
        </w:rPr>
      </w:pPr>
      <w:r w:rsidRPr="007E340D">
        <w:rPr>
          <w:rStyle w:val="normaltextrun"/>
          <w:rFonts w:ascii="Garamond" w:hAnsi="Garamond"/>
          <w:color w:val="000000"/>
          <w:sz w:val="24"/>
          <w:szCs w:val="24"/>
          <w:lang w:val="en"/>
        </w:rPr>
        <w:t xml:space="preserve">2022 </w:t>
      </w:r>
      <w:r w:rsidR="007067AC" w:rsidRPr="007E340D">
        <w:rPr>
          <w:rStyle w:val="normaltextrun"/>
          <w:rFonts w:ascii="Garamond" w:hAnsi="Garamond"/>
          <w:color w:val="000000"/>
          <w:sz w:val="24"/>
          <w:szCs w:val="24"/>
          <w:lang w:val="en"/>
        </w:rPr>
        <w:t>Finalist</w:t>
      </w:r>
      <w:r w:rsidR="00EA074A" w:rsidRPr="007E340D">
        <w:rPr>
          <w:rStyle w:val="normaltextrun"/>
          <w:rFonts w:ascii="Garamond" w:hAnsi="Garamond"/>
          <w:color w:val="000000"/>
          <w:sz w:val="24"/>
          <w:szCs w:val="24"/>
          <w:lang w:val="en"/>
        </w:rPr>
        <w:t xml:space="preserve"> for</w:t>
      </w:r>
      <w:r w:rsidR="007067AC" w:rsidRPr="007E340D">
        <w:rPr>
          <w:rStyle w:val="normaltextrun"/>
          <w:rFonts w:ascii="Garamond" w:hAnsi="Garamond"/>
          <w:color w:val="000000"/>
          <w:sz w:val="24"/>
          <w:szCs w:val="24"/>
          <w:lang w:val="en"/>
        </w:rPr>
        <w:t xml:space="preserve"> Public Relations, One Show</w:t>
      </w:r>
    </w:p>
    <w:p w14:paraId="7D387FF0" w14:textId="17D099B2" w:rsidR="007067AC" w:rsidRPr="007E340D" w:rsidRDefault="00335584" w:rsidP="00335584">
      <w:pPr>
        <w:ind w:firstLine="720"/>
        <w:rPr>
          <w:rFonts w:ascii="Garamond" w:hAnsi="Garamond"/>
          <w:sz w:val="24"/>
          <w:szCs w:val="24"/>
        </w:rPr>
      </w:pPr>
      <w:r w:rsidRPr="007E340D">
        <w:rPr>
          <w:rStyle w:val="normaltextrun"/>
          <w:rFonts w:ascii="Garamond" w:hAnsi="Garamond"/>
          <w:color w:val="000000"/>
          <w:sz w:val="24"/>
          <w:szCs w:val="24"/>
          <w:lang w:val="en"/>
        </w:rPr>
        <w:t xml:space="preserve">2022 </w:t>
      </w:r>
      <w:r w:rsidR="00A1226E" w:rsidRPr="007E340D">
        <w:rPr>
          <w:rStyle w:val="normaltextrun"/>
          <w:rFonts w:ascii="Garamond" w:hAnsi="Garamond"/>
          <w:color w:val="000000"/>
          <w:sz w:val="24"/>
          <w:szCs w:val="24"/>
          <w:lang w:val="en"/>
        </w:rPr>
        <w:t>Finalist</w:t>
      </w:r>
      <w:r w:rsidR="00EA074A" w:rsidRPr="007E340D">
        <w:rPr>
          <w:rStyle w:val="normaltextrun"/>
          <w:rFonts w:ascii="Garamond" w:hAnsi="Garamond"/>
          <w:color w:val="000000"/>
          <w:sz w:val="24"/>
          <w:szCs w:val="24"/>
          <w:lang w:val="en"/>
        </w:rPr>
        <w:t xml:space="preserve"> for </w:t>
      </w:r>
      <w:r w:rsidR="00DD3B05" w:rsidRPr="007E340D">
        <w:rPr>
          <w:rStyle w:val="normaltextrun"/>
          <w:rFonts w:ascii="Garamond" w:hAnsi="Garamond"/>
          <w:color w:val="000000"/>
          <w:sz w:val="24"/>
          <w:szCs w:val="24"/>
          <w:lang w:val="en"/>
        </w:rPr>
        <w:t>Sustainable</w:t>
      </w:r>
      <w:r w:rsidR="007067AC" w:rsidRPr="007E340D">
        <w:rPr>
          <w:rStyle w:val="normaltextrun"/>
          <w:rFonts w:ascii="Garamond" w:hAnsi="Garamond"/>
          <w:color w:val="000000"/>
          <w:sz w:val="24"/>
          <w:szCs w:val="24"/>
          <w:lang w:val="en"/>
        </w:rPr>
        <w:t xml:space="preserve"> Development Pencil, One Show</w:t>
      </w:r>
    </w:p>
    <w:p w14:paraId="7719197F" w14:textId="668E1CEC" w:rsidR="00BE2057" w:rsidRPr="007E340D" w:rsidRDefault="00335584" w:rsidP="00335584">
      <w:pPr>
        <w:ind w:firstLine="720"/>
        <w:rPr>
          <w:rFonts w:ascii="Garamond" w:hAnsi="Garamond" w:cs="Calibri"/>
          <w:sz w:val="24"/>
          <w:szCs w:val="24"/>
        </w:rPr>
      </w:pPr>
      <w:r w:rsidRPr="007E340D">
        <w:rPr>
          <w:rFonts w:ascii="Garamond" w:hAnsi="Garamond" w:cs="Calibri"/>
          <w:sz w:val="24"/>
          <w:szCs w:val="24"/>
        </w:rPr>
        <w:t xml:space="preserve">2022 </w:t>
      </w:r>
      <w:r w:rsidR="00BE2057" w:rsidRPr="007E340D">
        <w:rPr>
          <w:rFonts w:ascii="Garamond" w:hAnsi="Garamond" w:cs="Calibri"/>
          <w:sz w:val="24"/>
          <w:szCs w:val="24"/>
        </w:rPr>
        <w:t xml:space="preserve">Gold Award for Illustration, National ADDYs </w:t>
      </w:r>
    </w:p>
    <w:p w14:paraId="5AEBF1CB" w14:textId="134D7F9D" w:rsidR="00DD3B05" w:rsidRPr="007E340D" w:rsidRDefault="00335584" w:rsidP="00335584">
      <w:pPr>
        <w:ind w:firstLine="720"/>
        <w:rPr>
          <w:rFonts w:ascii="Garamond" w:hAnsi="Garamond" w:cs="Calibri"/>
          <w:sz w:val="24"/>
          <w:szCs w:val="24"/>
        </w:rPr>
      </w:pPr>
      <w:r w:rsidRPr="007E340D">
        <w:rPr>
          <w:rFonts w:ascii="Garamond" w:hAnsi="Garamond" w:cs="Calibri"/>
          <w:sz w:val="24"/>
          <w:szCs w:val="24"/>
        </w:rPr>
        <w:t xml:space="preserve">2022 </w:t>
      </w:r>
      <w:r w:rsidR="00DD3B05" w:rsidRPr="007E340D">
        <w:rPr>
          <w:rFonts w:ascii="Garamond" w:hAnsi="Garamond" w:cs="Calibri"/>
          <w:sz w:val="24"/>
          <w:szCs w:val="24"/>
        </w:rPr>
        <w:t>Gold Award for Art Direction</w:t>
      </w:r>
      <w:r w:rsidR="002F4287" w:rsidRPr="007E340D">
        <w:rPr>
          <w:rFonts w:ascii="Garamond" w:hAnsi="Garamond" w:cs="Calibri"/>
          <w:sz w:val="24"/>
          <w:szCs w:val="24"/>
        </w:rPr>
        <w:t>, National ADDYs</w:t>
      </w:r>
    </w:p>
    <w:p w14:paraId="60A77BF1" w14:textId="1A6FE9C4" w:rsidR="0020435F" w:rsidRPr="007E340D" w:rsidRDefault="00335584" w:rsidP="00335584">
      <w:pPr>
        <w:ind w:firstLine="720"/>
        <w:rPr>
          <w:rFonts w:ascii="Garamond" w:hAnsi="Garamond" w:cs="Calibri"/>
          <w:sz w:val="24"/>
          <w:szCs w:val="24"/>
        </w:rPr>
      </w:pPr>
      <w:r w:rsidRPr="007E340D">
        <w:rPr>
          <w:rFonts w:ascii="Garamond" w:hAnsi="Garamond" w:cs="Calibri"/>
          <w:sz w:val="24"/>
          <w:szCs w:val="24"/>
        </w:rPr>
        <w:t xml:space="preserve">2022 </w:t>
      </w:r>
      <w:r w:rsidR="00110DEE" w:rsidRPr="007E340D">
        <w:rPr>
          <w:rFonts w:ascii="Garamond" w:hAnsi="Garamond" w:cs="Calibri"/>
          <w:sz w:val="24"/>
          <w:szCs w:val="24"/>
        </w:rPr>
        <w:t xml:space="preserve">Gold Award for </w:t>
      </w:r>
      <w:r w:rsidR="0085285E" w:rsidRPr="007E340D">
        <w:rPr>
          <w:rFonts w:ascii="Garamond" w:hAnsi="Garamond" w:cs="Calibri"/>
          <w:sz w:val="24"/>
          <w:szCs w:val="24"/>
        </w:rPr>
        <w:t>Public Service Print Advertising</w:t>
      </w:r>
      <w:r w:rsidR="00110DEE" w:rsidRPr="007E340D">
        <w:rPr>
          <w:rFonts w:ascii="Garamond" w:hAnsi="Garamond" w:cs="Calibri"/>
          <w:sz w:val="24"/>
          <w:szCs w:val="24"/>
        </w:rPr>
        <w:t>, National ADDYs</w:t>
      </w:r>
    </w:p>
    <w:p w14:paraId="52A34790" w14:textId="3262197B" w:rsidR="0085285E" w:rsidRPr="007E340D" w:rsidRDefault="00335584" w:rsidP="00335584">
      <w:pPr>
        <w:ind w:firstLine="720"/>
        <w:rPr>
          <w:rFonts w:ascii="Garamond" w:hAnsi="Garamond" w:cs="Calibri"/>
          <w:sz w:val="24"/>
          <w:szCs w:val="24"/>
        </w:rPr>
      </w:pPr>
      <w:r w:rsidRPr="007E340D">
        <w:rPr>
          <w:rFonts w:ascii="Garamond" w:hAnsi="Garamond" w:cs="Calibri"/>
          <w:sz w:val="24"/>
          <w:szCs w:val="24"/>
        </w:rPr>
        <w:t xml:space="preserve">2022 </w:t>
      </w:r>
      <w:r w:rsidR="0085285E" w:rsidRPr="007E340D">
        <w:rPr>
          <w:rFonts w:ascii="Garamond" w:hAnsi="Garamond" w:cs="Calibri"/>
          <w:sz w:val="24"/>
          <w:szCs w:val="24"/>
        </w:rPr>
        <w:t>Silver</w:t>
      </w:r>
      <w:r w:rsidR="00EA074A" w:rsidRPr="007E340D">
        <w:rPr>
          <w:rFonts w:ascii="Garamond" w:hAnsi="Garamond" w:cs="Calibri"/>
          <w:sz w:val="24"/>
          <w:szCs w:val="24"/>
        </w:rPr>
        <w:t xml:space="preserve"> </w:t>
      </w:r>
      <w:r w:rsidR="002D114D" w:rsidRPr="007E340D">
        <w:rPr>
          <w:rFonts w:ascii="Garamond" w:hAnsi="Garamond" w:cs="Calibri"/>
          <w:sz w:val="24"/>
          <w:szCs w:val="24"/>
        </w:rPr>
        <w:t>Award</w:t>
      </w:r>
      <w:r w:rsidR="00EA074A" w:rsidRPr="007E340D">
        <w:rPr>
          <w:rFonts w:ascii="Garamond" w:hAnsi="Garamond" w:cs="Calibri"/>
          <w:sz w:val="24"/>
          <w:szCs w:val="24"/>
        </w:rPr>
        <w:t xml:space="preserve"> for</w:t>
      </w:r>
      <w:r w:rsidR="0085285E" w:rsidRPr="007E340D">
        <w:rPr>
          <w:rFonts w:ascii="Garamond" w:hAnsi="Garamond" w:cs="Calibri"/>
          <w:sz w:val="24"/>
          <w:szCs w:val="24"/>
        </w:rPr>
        <w:t xml:space="preserve"> Branded Content &amp; Entertainment,</w:t>
      </w:r>
      <w:r w:rsidR="0040078D" w:rsidRPr="007E340D">
        <w:rPr>
          <w:rFonts w:ascii="Garamond" w:hAnsi="Garamond" w:cs="Calibri"/>
          <w:sz w:val="24"/>
          <w:szCs w:val="24"/>
        </w:rPr>
        <w:t xml:space="preserve"> National ADDYs</w:t>
      </w:r>
    </w:p>
    <w:p w14:paraId="01BF374D" w14:textId="58F04A29" w:rsidR="00BB4D03" w:rsidRPr="007E340D" w:rsidRDefault="00335584" w:rsidP="00335584">
      <w:pPr>
        <w:ind w:firstLine="720"/>
        <w:rPr>
          <w:rFonts w:ascii="Garamond" w:hAnsi="Garamond" w:cs="Calibri"/>
          <w:sz w:val="24"/>
          <w:szCs w:val="24"/>
        </w:rPr>
      </w:pPr>
      <w:r w:rsidRPr="007E340D">
        <w:rPr>
          <w:rFonts w:ascii="Garamond" w:hAnsi="Garamond" w:cs="Calibri"/>
          <w:sz w:val="24"/>
          <w:szCs w:val="24"/>
        </w:rPr>
        <w:t xml:space="preserve">2022 </w:t>
      </w:r>
      <w:r w:rsidR="007A720E" w:rsidRPr="007E340D">
        <w:rPr>
          <w:rFonts w:ascii="Garamond" w:hAnsi="Garamond" w:cs="Calibri"/>
          <w:sz w:val="24"/>
          <w:szCs w:val="24"/>
        </w:rPr>
        <w:t>Merit Award</w:t>
      </w:r>
      <w:r w:rsidR="00EA074A" w:rsidRPr="007E340D">
        <w:rPr>
          <w:rFonts w:ascii="Garamond" w:hAnsi="Garamond" w:cs="Calibri"/>
          <w:sz w:val="24"/>
          <w:szCs w:val="24"/>
        </w:rPr>
        <w:t xml:space="preserve"> for</w:t>
      </w:r>
      <w:r w:rsidR="007A720E" w:rsidRPr="007E340D">
        <w:rPr>
          <w:rFonts w:ascii="Garamond" w:hAnsi="Garamond" w:cs="Calibri"/>
          <w:sz w:val="24"/>
          <w:szCs w:val="24"/>
        </w:rPr>
        <w:t xml:space="preserve"> Design for Good, </w:t>
      </w:r>
      <w:r w:rsidR="00BB4D03" w:rsidRPr="007E340D">
        <w:rPr>
          <w:rFonts w:ascii="Garamond" w:hAnsi="Garamond" w:cs="Calibri"/>
          <w:sz w:val="24"/>
          <w:szCs w:val="24"/>
        </w:rPr>
        <w:t>ADC Awards</w:t>
      </w:r>
    </w:p>
    <w:p w14:paraId="6E76A319" w14:textId="5CBB427F" w:rsidR="00BB4D03" w:rsidRPr="007E340D" w:rsidRDefault="00335584" w:rsidP="00335584">
      <w:pPr>
        <w:ind w:firstLine="720"/>
        <w:rPr>
          <w:rFonts w:ascii="Garamond" w:hAnsi="Garamond" w:cs="Calibri"/>
          <w:sz w:val="24"/>
          <w:szCs w:val="24"/>
        </w:rPr>
      </w:pPr>
      <w:r w:rsidRPr="007E340D">
        <w:rPr>
          <w:rFonts w:ascii="Garamond" w:hAnsi="Garamond" w:cs="Calibri"/>
          <w:sz w:val="24"/>
          <w:szCs w:val="24"/>
        </w:rPr>
        <w:t xml:space="preserve">2022 </w:t>
      </w:r>
      <w:r w:rsidR="007A720E" w:rsidRPr="007E340D">
        <w:rPr>
          <w:rFonts w:ascii="Garamond" w:hAnsi="Garamond" w:cs="Calibri"/>
          <w:sz w:val="24"/>
          <w:szCs w:val="24"/>
        </w:rPr>
        <w:t>Finalist</w:t>
      </w:r>
      <w:r w:rsidR="00422C38" w:rsidRPr="007E340D">
        <w:rPr>
          <w:rFonts w:ascii="Garamond" w:hAnsi="Garamond" w:cs="Calibri"/>
          <w:sz w:val="24"/>
          <w:szCs w:val="24"/>
        </w:rPr>
        <w:t xml:space="preserve">, ADC Awards, </w:t>
      </w:r>
      <w:r w:rsidR="00BB4D03" w:rsidRPr="007E340D">
        <w:rPr>
          <w:rFonts w:ascii="Garamond" w:hAnsi="Garamond" w:cs="Calibri"/>
          <w:sz w:val="24"/>
          <w:szCs w:val="24"/>
        </w:rPr>
        <w:t>Books</w:t>
      </w:r>
      <w:r w:rsidR="00422C38" w:rsidRPr="007E340D">
        <w:rPr>
          <w:rFonts w:ascii="Garamond" w:hAnsi="Garamond" w:cs="Calibri"/>
          <w:sz w:val="24"/>
          <w:szCs w:val="24"/>
        </w:rPr>
        <w:t xml:space="preserve"> Category</w:t>
      </w:r>
    </w:p>
    <w:p w14:paraId="16F2F4B4" w14:textId="5E38BF81" w:rsidR="003B2CD7" w:rsidRPr="007E340D" w:rsidRDefault="003B2CD7" w:rsidP="00335584">
      <w:pPr>
        <w:ind w:firstLine="720"/>
        <w:rPr>
          <w:rFonts w:ascii="Garamond" w:hAnsi="Garamond" w:cs="Calibri"/>
          <w:sz w:val="24"/>
          <w:szCs w:val="24"/>
        </w:rPr>
      </w:pPr>
      <w:r w:rsidRPr="007E340D">
        <w:rPr>
          <w:rFonts w:ascii="Garamond" w:hAnsi="Garamond" w:cs="Calibri"/>
          <w:sz w:val="24"/>
          <w:szCs w:val="24"/>
        </w:rPr>
        <w:t xml:space="preserve">2022 </w:t>
      </w:r>
      <w:hyperlink r:id="rId56" w:history="1">
        <w:r w:rsidR="002A2C87" w:rsidRPr="007E340D">
          <w:rPr>
            <w:rStyle w:val="Hyperlink"/>
            <w:rFonts w:ascii="Garamond" w:hAnsi="Garamond" w:cs="Calibri"/>
            <w:sz w:val="24"/>
            <w:szCs w:val="24"/>
          </w:rPr>
          <w:t>Notable Children’s Books</w:t>
        </w:r>
        <w:r w:rsidRPr="007E340D">
          <w:rPr>
            <w:rStyle w:val="Hyperlink"/>
            <w:rFonts w:ascii="Garamond" w:hAnsi="Garamond" w:cs="Calibri"/>
            <w:sz w:val="24"/>
            <w:szCs w:val="24"/>
          </w:rPr>
          <w:t>, A</w:t>
        </w:r>
        <w:r w:rsidR="008D5676" w:rsidRPr="007E340D">
          <w:rPr>
            <w:rStyle w:val="Hyperlink"/>
            <w:rFonts w:ascii="Garamond" w:hAnsi="Garamond" w:cs="Calibri"/>
            <w:sz w:val="24"/>
            <w:szCs w:val="24"/>
          </w:rPr>
          <w:t xml:space="preserve">ssociation for </w:t>
        </w:r>
        <w:r w:rsidRPr="007E340D">
          <w:rPr>
            <w:rStyle w:val="Hyperlink"/>
            <w:rFonts w:ascii="Garamond" w:hAnsi="Garamond" w:cs="Calibri"/>
            <w:sz w:val="24"/>
            <w:szCs w:val="24"/>
          </w:rPr>
          <w:t>L</w:t>
        </w:r>
        <w:r w:rsidR="008D5676" w:rsidRPr="007E340D">
          <w:rPr>
            <w:rStyle w:val="Hyperlink"/>
            <w:rFonts w:ascii="Garamond" w:hAnsi="Garamond" w:cs="Calibri"/>
            <w:sz w:val="24"/>
            <w:szCs w:val="24"/>
          </w:rPr>
          <w:t xml:space="preserve">ibrary </w:t>
        </w:r>
        <w:r w:rsidRPr="007E340D">
          <w:rPr>
            <w:rStyle w:val="Hyperlink"/>
            <w:rFonts w:ascii="Garamond" w:hAnsi="Garamond" w:cs="Calibri"/>
            <w:sz w:val="24"/>
            <w:szCs w:val="24"/>
          </w:rPr>
          <w:t>S</w:t>
        </w:r>
        <w:r w:rsidR="008D5676" w:rsidRPr="007E340D">
          <w:rPr>
            <w:rStyle w:val="Hyperlink"/>
            <w:rFonts w:ascii="Garamond" w:hAnsi="Garamond" w:cs="Calibri"/>
            <w:sz w:val="24"/>
            <w:szCs w:val="24"/>
          </w:rPr>
          <w:t xml:space="preserve">ervice to </w:t>
        </w:r>
        <w:r w:rsidRPr="007E340D">
          <w:rPr>
            <w:rStyle w:val="Hyperlink"/>
            <w:rFonts w:ascii="Garamond" w:hAnsi="Garamond" w:cs="Calibri"/>
            <w:sz w:val="24"/>
            <w:szCs w:val="24"/>
          </w:rPr>
          <w:t>C</w:t>
        </w:r>
        <w:r w:rsidR="008D5676" w:rsidRPr="007E340D">
          <w:rPr>
            <w:rStyle w:val="Hyperlink"/>
            <w:rFonts w:ascii="Garamond" w:hAnsi="Garamond" w:cs="Calibri"/>
            <w:sz w:val="24"/>
            <w:szCs w:val="24"/>
          </w:rPr>
          <w:t>hildren</w:t>
        </w:r>
      </w:hyperlink>
    </w:p>
    <w:p w14:paraId="6921447B" w14:textId="7BE01F1B" w:rsidR="000152DE" w:rsidRPr="007E340D" w:rsidRDefault="000152DE" w:rsidP="00335584">
      <w:pPr>
        <w:ind w:firstLine="720"/>
        <w:rPr>
          <w:rFonts w:ascii="Garamond" w:hAnsi="Garamond" w:cs="Calibri"/>
          <w:sz w:val="24"/>
          <w:szCs w:val="24"/>
        </w:rPr>
      </w:pPr>
      <w:r w:rsidRPr="007E340D">
        <w:rPr>
          <w:rFonts w:ascii="Garamond" w:hAnsi="Garamond" w:cs="Calibri"/>
          <w:sz w:val="24"/>
          <w:szCs w:val="24"/>
        </w:rPr>
        <w:t>2022</w:t>
      </w:r>
      <w:r w:rsidR="00A85648" w:rsidRPr="007E340D">
        <w:rPr>
          <w:rFonts w:ascii="Garamond" w:hAnsi="Garamond" w:cs="Calibri"/>
          <w:sz w:val="24"/>
          <w:szCs w:val="24"/>
        </w:rPr>
        <w:t xml:space="preserve"> </w:t>
      </w:r>
      <w:hyperlink r:id="rId57" w:history="1">
        <w:r w:rsidRPr="007E340D">
          <w:rPr>
            <w:rStyle w:val="Hyperlink"/>
            <w:rFonts w:ascii="Garamond" w:hAnsi="Garamond" w:cs="Calibri"/>
            <w:sz w:val="24"/>
            <w:szCs w:val="24"/>
          </w:rPr>
          <w:t xml:space="preserve">Selection, </w:t>
        </w:r>
        <w:r w:rsidR="00EB7650" w:rsidRPr="007E340D">
          <w:rPr>
            <w:rStyle w:val="Hyperlink"/>
            <w:rFonts w:ascii="Garamond" w:hAnsi="Garamond" w:cs="Calibri"/>
            <w:sz w:val="24"/>
            <w:szCs w:val="24"/>
          </w:rPr>
          <w:t>CCBC Choices</w:t>
        </w:r>
      </w:hyperlink>
      <w:r w:rsidR="00EB7650" w:rsidRPr="007E340D">
        <w:rPr>
          <w:rFonts w:ascii="Garamond" w:hAnsi="Garamond" w:cs="Calibri"/>
          <w:sz w:val="24"/>
          <w:szCs w:val="24"/>
        </w:rPr>
        <w:t xml:space="preserve"> (</w:t>
      </w:r>
      <w:r w:rsidRPr="007E340D">
        <w:rPr>
          <w:rFonts w:ascii="Garamond" w:hAnsi="Garamond" w:cs="Calibri"/>
          <w:sz w:val="24"/>
          <w:szCs w:val="24"/>
        </w:rPr>
        <w:t>Cooperative Children’s Book Center</w:t>
      </w:r>
      <w:r w:rsidR="00254D98" w:rsidRPr="007E340D">
        <w:rPr>
          <w:rFonts w:ascii="Garamond" w:hAnsi="Garamond" w:cs="Calibri"/>
          <w:sz w:val="24"/>
          <w:szCs w:val="24"/>
        </w:rPr>
        <w:t>)</w:t>
      </w:r>
    </w:p>
    <w:p w14:paraId="6EDFC83D" w14:textId="0BB8F9F9" w:rsidR="001C50C7" w:rsidRPr="007E340D" w:rsidRDefault="00C15CDE" w:rsidP="00335584">
      <w:pPr>
        <w:ind w:firstLine="720"/>
        <w:rPr>
          <w:rFonts w:ascii="Garamond" w:hAnsi="Garamond" w:cs="Calibri"/>
          <w:sz w:val="24"/>
          <w:szCs w:val="24"/>
        </w:rPr>
      </w:pPr>
      <w:r w:rsidRPr="007E340D">
        <w:rPr>
          <w:rFonts w:ascii="Garamond" w:hAnsi="Garamond" w:cs="Calibri"/>
          <w:sz w:val="24"/>
          <w:szCs w:val="24"/>
        </w:rPr>
        <w:t xml:space="preserve">2022 </w:t>
      </w:r>
      <w:hyperlink r:id="rId58" w:history="1">
        <w:r w:rsidRPr="007E340D">
          <w:rPr>
            <w:rStyle w:val="Hyperlink"/>
            <w:rFonts w:ascii="Garamond" w:hAnsi="Garamond" w:cs="Calibri"/>
            <w:sz w:val="24"/>
            <w:szCs w:val="24"/>
          </w:rPr>
          <w:t>Notable Books for a Global Society</w:t>
        </w:r>
      </w:hyperlink>
      <w:r w:rsidR="0057166D" w:rsidRPr="007E340D">
        <w:rPr>
          <w:rFonts w:ascii="Garamond" w:hAnsi="Garamond" w:cs="Calibri"/>
          <w:sz w:val="24"/>
          <w:szCs w:val="24"/>
        </w:rPr>
        <w:t xml:space="preserve">, </w:t>
      </w:r>
      <w:r w:rsidR="001C50C7" w:rsidRPr="007E340D">
        <w:rPr>
          <w:rFonts w:ascii="Garamond" w:hAnsi="Garamond" w:cs="Calibri"/>
          <w:sz w:val="24"/>
          <w:szCs w:val="24"/>
        </w:rPr>
        <w:t>Children’s Literature &amp; Reading</w:t>
      </w:r>
      <w:r w:rsidR="004F2319" w:rsidRPr="007E340D">
        <w:rPr>
          <w:rFonts w:ascii="Garamond" w:hAnsi="Garamond" w:cs="Calibri"/>
          <w:sz w:val="24"/>
          <w:szCs w:val="24"/>
        </w:rPr>
        <w:t xml:space="preserve"> Special Interest Group</w:t>
      </w:r>
    </w:p>
    <w:p w14:paraId="67ECA856" w14:textId="32A4E038" w:rsidR="003911CC" w:rsidRDefault="003911CC" w:rsidP="000C3EC4">
      <w:pPr>
        <w:rPr>
          <w:rFonts w:ascii="Garamond" w:hAnsi="Garamond" w:cs="Calibri"/>
          <w:sz w:val="24"/>
          <w:szCs w:val="24"/>
        </w:rPr>
      </w:pPr>
    </w:p>
    <w:p w14:paraId="36F2B5D0" w14:textId="42EA2C26" w:rsidR="003911CC" w:rsidRDefault="003911CC" w:rsidP="003911CC">
      <w:pPr>
        <w:pStyle w:val="ListParagraph"/>
        <w:numPr>
          <w:ilvl w:val="0"/>
          <w:numId w:val="27"/>
        </w:numPr>
        <w:rPr>
          <w:rFonts w:ascii="Garamond" w:hAnsi="Garamond"/>
          <w:sz w:val="24"/>
          <w:szCs w:val="24"/>
        </w:rPr>
      </w:pPr>
      <w:r w:rsidRPr="007E340D">
        <w:rPr>
          <w:rFonts w:ascii="Garamond" w:hAnsi="Garamond"/>
          <w:b/>
          <w:bCs/>
          <w:sz w:val="24"/>
          <w:szCs w:val="24"/>
        </w:rPr>
        <w:t>Warren Binford</w:t>
      </w:r>
      <w:r>
        <w:rPr>
          <w:rFonts w:ascii="Garamond" w:hAnsi="Garamond"/>
          <w:b/>
          <w:bCs/>
          <w:sz w:val="24"/>
          <w:szCs w:val="24"/>
        </w:rPr>
        <w:t xml:space="preserve"> </w:t>
      </w:r>
      <w:r w:rsidRPr="00FA1C34">
        <w:rPr>
          <w:rFonts w:ascii="Garamond" w:hAnsi="Garamond"/>
          <w:sz w:val="24"/>
          <w:szCs w:val="24"/>
        </w:rPr>
        <w:t>&amp;</w:t>
      </w:r>
      <w:r>
        <w:rPr>
          <w:rFonts w:ascii="Garamond" w:hAnsi="Garamond"/>
          <w:b/>
          <w:bCs/>
          <w:sz w:val="24"/>
          <w:szCs w:val="24"/>
        </w:rPr>
        <w:t xml:space="preserve"> </w:t>
      </w:r>
      <w:r w:rsidRPr="007E340D">
        <w:rPr>
          <w:rFonts w:ascii="Garamond" w:hAnsi="Garamond"/>
          <w:sz w:val="24"/>
          <w:szCs w:val="24"/>
        </w:rPr>
        <w:t>Michael Garcia Bochenek</w:t>
      </w:r>
      <w:r>
        <w:rPr>
          <w:rFonts w:ascii="Garamond" w:hAnsi="Garamond"/>
          <w:sz w:val="24"/>
          <w:szCs w:val="24"/>
        </w:rPr>
        <w:t xml:space="preserve"> (co-editors), </w:t>
      </w:r>
      <w:hyperlink r:id="rId59" w:history="1">
        <w:r w:rsidRPr="003F3F22">
          <w:rPr>
            <w:rStyle w:val="Hyperlink"/>
            <w:rFonts w:ascii="Garamond" w:hAnsi="Garamond"/>
            <w:sz w:val="24"/>
            <w:szCs w:val="24"/>
          </w:rPr>
          <w:t xml:space="preserve">Special Issue on </w:t>
        </w:r>
        <w:r w:rsidR="003F3F22" w:rsidRPr="003F3F22">
          <w:rPr>
            <w:rStyle w:val="Hyperlink"/>
            <w:rFonts w:ascii="Garamond" w:hAnsi="Garamond"/>
            <w:sz w:val="24"/>
            <w:szCs w:val="24"/>
          </w:rPr>
          <w:t>Prote</w:t>
        </w:r>
        <w:r w:rsidRPr="003F3F22">
          <w:rPr>
            <w:rStyle w:val="Hyperlink"/>
            <w:rFonts w:ascii="Garamond" w:hAnsi="Garamond"/>
            <w:sz w:val="24"/>
            <w:szCs w:val="24"/>
          </w:rPr>
          <w:t>c</w:t>
        </w:r>
        <w:r w:rsidR="003F3F22" w:rsidRPr="003F3F22">
          <w:rPr>
            <w:rStyle w:val="Hyperlink"/>
            <w:rFonts w:ascii="Garamond" w:hAnsi="Garamond"/>
            <w:sz w:val="24"/>
            <w:szCs w:val="24"/>
          </w:rPr>
          <w:t>t</w:t>
        </w:r>
        <w:r w:rsidRPr="003F3F22">
          <w:rPr>
            <w:rStyle w:val="Hyperlink"/>
            <w:rFonts w:ascii="Garamond" w:hAnsi="Garamond"/>
            <w:sz w:val="24"/>
            <w:szCs w:val="24"/>
          </w:rPr>
          <w:t>ing the Rights of Children in Migration</w:t>
        </w:r>
      </w:hyperlink>
      <w:r>
        <w:rPr>
          <w:rFonts w:ascii="Garamond" w:hAnsi="Garamond"/>
          <w:sz w:val="24"/>
          <w:szCs w:val="24"/>
        </w:rPr>
        <w:t xml:space="preserve"> </w:t>
      </w:r>
      <w:r w:rsidR="004F54CA" w:rsidRPr="000C3EC4">
        <w:rPr>
          <w:rFonts w:ascii="Garamond" w:hAnsi="Garamond"/>
          <w:i/>
          <w:iCs/>
          <w:sz w:val="24"/>
          <w:szCs w:val="24"/>
        </w:rPr>
        <w:t>Laws</w:t>
      </w:r>
      <w:r w:rsidR="004F54CA">
        <w:rPr>
          <w:rFonts w:ascii="Garamond" w:hAnsi="Garamond"/>
          <w:sz w:val="24"/>
          <w:szCs w:val="24"/>
        </w:rPr>
        <w:t xml:space="preserve"> </w:t>
      </w:r>
      <w:r>
        <w:rPr>
          <w:rFonts w:ascii="Garamond" w:hAnsi="Garamond"/>
          <w:sz w:val="24"/>
          <w:szCs w:val="24"/>
        </w:rPr>
        <w:t xml:space="preserve">(January 2023).  </w:t>
      </w:r>
    </w:p>
    <w:p w14:paraId="6809EF84" w14:textId="7D02DFE7" w:rsidR="00C15CDE" w:rsidRPr="007E340D" w:rsidRDefault="00C15CDE" w:rsidP="000C3EC4">
      <w:pPr>
        <w:rPr>
          <w:rFonts w:ascii="Garamond" w:hAnsi="Garamond" w:cs="Calibri"/>
          <w:sz w:val="24"/>
          <w:szCs w:val="24"/>
        </w:rPr>
      </w:pPr>
      <w:r w:rsidRPr="007E340D">
        <w:rPr>
          <w:rFonts w:ascii="Garamond" w:hAnsi="Garamond" w:cs="Calibri"/>
          <w:sz w:val="24"/>
          <w:szCs w:val="24"/>
        </w:rPr>
        <w:t xml:space="preserve"> </w:t>
      </w:r>
    </w:p>
    <w:p w14:paraId="40D79861" w14:textId="5A48E066" w:rsidR="00FE774C" w:rsidRPr="007E340D" w:rsidRDefault="00FE774C" w:rsidP="00FE774C">
      <w:pPr>
        <w:rPr>
          <w:rFonts w:ascii="Garamond" w:hAnsi="Garamond"/>
          <w:b/>
          <w:bCs/>
          <w:sz w:val="24"/>
          <w:szCs w:val="24"/>
        </w:rPr>
      </w:pPr>
      <w:r w:rsidRPr="007E340D">
        <w:rPr>
          <w:rFonts w:ascii="Garamond" w:hAnsi="Garamond"/>
          <w:b/>
          <w:bCs/>
          <w:sz w:val="24"/>
          <w:szCs w:val="24"/>
        </w:rPr>
        <w:t>Book Chapters and Papers Published in Non</w:t>
      </w:r>
      <w:r w:rsidR="00597EB2">
        <w:rPr>
          <w:rFonts w:ascii="Garamond" w:hAnsi="Garamond"/>
          <w:b/>
          <w:bCs/>
          <w:sz w:val="24"/>
          <w:szCs w:val="24"/>
        </w:rPr>
        <w:t>-</w:t>
      </w:r>
      <w:r w:rsidRPr="007E340D">
        <w:rPr>
          <w:rFonts w:ascii="Garamond" w:hAnsi="Garamond"/>
          <w:b/>
          <w:bCs/>
          <w:sz w:val="24"/>
          <w:szCs w:val="24"/>
        </w:rPr>
        <w:t>Peer-Reviewed Journals</w:t>
      </w:r>
    </w:p>
    <w:p w14:paraId="29FD9948" w14:textId="77777777" w:rsidR="00FE774C" w:rsidRPr="007E340D" w:rsidRDefault="00FE774C" w:rsidP="00FE774C">
      <w:pPr>
        <w:rPr>
          <w:rFonts w:ascii="Garamond" w:hAnsi="Garamond"/>
          <w:sz w:val="24"/>
          <w:szCs w:val="24"/>
        </w:rPr>
      </w:pPr>
    </w:p>
    <w:p w14:paraId="3EB1FA51" w14:textId="33E3F43A" w:rsidR="00B06DBB" w:rsidRPr="007E340D" w:rsidRDefault="00B06DBB" w:rsidP="002F65E1">
      <w:pPr>
        <w:pStyle w:val="ListParagraph"/>
        <w:numPr>
          <w:ilvl w:val="0"/>
          <w:numId w:val="27"/>
        </w:numPr>
        <w:rPr>
          <w:rFonts w:ascii="Garamond" w:hAnsi="Garamond"/>
          <w:sz w:val="24"/>
          <w:szCs w:val="24"/>
        </w:rPr>
      </w:pPr>
      <w:r w:rsidRPr="007E340D">
        <w:rPr>
          <w:rFonts w:ascii="Garamond" w:hAnsi="Garamond"/>
          <w:b/>
          <w:bCs/>
          <w:iCs/>
          <w:sz w:val="24"/>
          <w:szCs w:val="24"/>
        </w:rPr>
        <w:t>W. Warren H. Binford</w:t>
      </w:r>
      <w:r w:rsidRPr="007E340D">
        <w:rPr>
          <w:rFonts w:ascii="Garamond" w:hAnsi="Garamond"/>
          <w:iCs/>
          <w:sz w:val="24"/>
          <w:szCs w:val="24"/>
        </w:rPr>
        <w:t xml:space="preserve">, </w:t>
      </w:r>
      <w:hyperlink r:id="rId60" w:history="1">
        <w:r w:rsidRPr="007E340D">
          <w:rPr>
            <w:rStyle w:val="Hyperlink"/>
            <w:rFonts w:ascii="Garamond" w:hAnsi="Garamond"/>
            <w:i/>
            <w:sz w:val="24"/>
            <w:szCs w:val="24"/>
          </w:rPr>
          <w:t>When Free Expression Gets Expensive:  Legalities, Liabilities, and Realities</w:t>
        </w:r>
      </w:hyperlink>
      <w:r w:rsidRPr="007E340D">
        <w:rPr>
          <w:rFonts w:ascii="Garamond" w:hAnsi="Garamond"/>
          <w:sz w:val="24"/>
          <w:szCs w:val="24"/>
        </w:rPr>
        <w:t xml:space="preserve">, </w:t>
      </w:r>
      <w:r w:rsidRPr="007E340D">
        <w:rPr>
          <w:rFonts w:ascii="Garamond" w:hAnsi="Garamond"/>
          <w:i/>
          <w:iCs/>
          <w:sz w:val="24"/>
          <w:szCs w:val="24"/>
        </w:rPr>
        <w:t>in</w:t>
      </w:r>
      <w:r w:rsidRPr="007E340D">
        <w:rPr>
          <w:rFonts w:ascii="Garamond" w:hAnsi="Garamond"/>
          <w:sz w:val="24"/>
          <w:szCs w:val="24"/>
        </w:rPr>
        <w:t xml:space="preserve"> </w:t>
      </w:r>
      <w:r w:rsidRPr="007E340D">
        <w:rPr>
          <w:rFonts w:ascii="Garamond" w:hAnsi="Garamond"/>
          <w:smallCaps/>
          <w:sz w:val="24"/>
          <w:szCs w:val="24"/>
        </w:rPr>
        <w:t xml:space="preserve">The Role </w:t>
      </w:r>
    </w:p>
    <w:p w14:paraId="12629B39" w14:textId="1134F26F" w:rsidR="00FE774C" w:rsidRDefault="00B06DBB" w:rsidP="00FE774C">
      <w:pPr>
        <w:pStyle w:val="ListParagraph"/>
        <w:ind w:left="1440"/>
        <w:rPr>
          <w:rFonts w:ascii="Garamond" w:hAnsi="Garamond"/>
          <w:sz w:val="24"/>
          <w:szCs w:val="24"/>
        </w:rPr>
      </w:pPr>
      <w:r w:rsidRPr="007E340D">
        <w:rPr>
          <w:rFonts w:ascii="Garamond" w:hAnsi="Garamond"/>
          <w:smallCaps/>
          <w:sz w:val="24"/>
          <w:szCs w:val="24"/>
        </w:rPr>
        <w:t>of Freedom of Expression in a Multicultural and Democratic Society</w:t>
      </w:r>
      <w:r w:rsidRPr="007E340D">
        <w:rPr>
          <w:rFonts w:ascii="Garamond" w:hAnsi="Garamond"/>
          <w:sz w:val="24"/>
          <w:szCs w:val="24"/>
        </w:rPr>
        <w:t xml:space="preserve"> (Jennifer L. Jopp, ed., 2008).</w:t>
      </w:r>
    </w:p>
    <w:p w14:paraId="6995F4A4" w14:textId="77777777" w:rsidR="003B62AA" w:rsidRPr="007E340D" w:rsidRDefault="003B62AA" w:rsidP="003B62AA">
      <w:pPr>
        <w:rPr>
          <w:rFonts w:ascii="Garamond" w:hAnsi="Garamond"/>
          <w:b/>
          <w:bCs/>
          <w:iCs/>
          <w:sz w:val="24"/>
          <w:szCs w:val="24"/>
        </w:rPr>
      </w:pPr>
    </w:p>
    <w:p w14:paraId="59080C99" w14:textId="0654FD06" w:rsidR="00947983" w:rsidRPr="007E340D" w:rsidRDefault="00947983" w:rsidP="002F65E1">
      <w:pPr>
        <w:pStyle w:val="ListParagraph"/>
        <w:numPr>
          <w:ilvl w:val="0"/>
          <w:numId w:val="27"/>
        </w:numPr>
        <w:rPr>
          <w:rStyle w:val="Hyperlink"/>
          <w:rFonts w:ascii="Garamond" w:hAnsi="Garamond"/>
          <w:color w:val="auto"/>
          <w:sz w:val="24"/>
          <w:szCs w:val="24"/>
          <w:u w:val="none"/>
        </w:rPr>
      </w:pPr>
      <w:r w:rsidRPr="007E340D">
        <w:rPr>
          <w:rFonts w:ascii="Garamond" w:hAnsi="Garamond"/>
          <w:b/>
          <w:bCs/>
          <w:iCs/>
          <w:sz w:val="24"/>
          <w:szCs w:val="24"/>
        </w:rPr>
        <w:t>W. Warren H. Binford</w:t>
      </w:r>
      <w:r w:rsidRPr="007E340D">
        <w:rPr>
          <w:rFonts w:ascii="Garamond" w:hAnsi="Garamond"/>
          <w:iCs/>
          <w:sz w:val="24"/>
          <w:szCs w:val="24"/>
        </w:rPr>
        <w:t>,</w:t>
      </w:r>
      <w:r w:rsidRPr="007E340D">
        <w:rPr>
          <w:rFonts w:ascii="Garamond" w:hAnsi="Garamond"/>
          <w:i/>
          <w:sz w:val="24"/>
          <w:szCs w:val="24"/>
        </w:rPr>
        <w:t xml:space="preserve"> </w:t>
      </w:r>
      <w:r w:rsidRPr="007E340D">
        <w:rPr>
          <w:rFonts w:ascii="Garamond" w:hAnsi="Garamond"/>
          <w:i/>
          <w:sz w:val="24"/>
          <w:szCs w:val="24"/>
        </w:rPr>
        <w:fldChar w:fldCharType="begin"/>
      </w:r>
      <w:r w:rsidRPr="007E340D">
        <w:rPr>
          <w:rFonts w:ascii="Garamond" w:hAnsi="Garamond"/>
          <w:i/>
          <w:sz w:val="24"/>
          <w:szCs w:val="24"/>
        </w:rPr>
        <w:instrText xml:space="preserve"> HYPERLINK "https://papers.ssrn.com/sol3/papers.cfm?abstract_id=1646060" </w:instrText>
      </w:r>
      <w:r w:rsidRPr="007E340D">
        <w:rPr>
          <w:rFonts w:ascii="Garamond" w:hAnsi="Garamond"/>
          <w:i/>
          <w:sz w:val="24"/>
          <w:szCs w:val="24"/>
        </w:rPr>
      </w:r>
      <w:r w:rsidRPr="007E340D">
        <w:rPr>
          <w:rFonts w:ascii="Garamond" w:hAnsi="Garamond"/>
          <w:i/>
          <w:sz w:val="24"/>
          <w:szCs w:val="24"/>
        </w:rPr>
        <w:fldChar w:fldCharType="separate"/>
      </w:r>
      <w:r w:rsidRPr="007E340D">
        <w:rPr>
          <w:rStyle w:val="Hyperlink"/>
          <w:rFonts w:ascii="Garamond" w:hAnsi="Garamond"/>
          <w:i/>
          <w:sz w:val="24"/>
          <w:szCs w:val="24"/>
        </w:rPr>
        <w:t xml:space="preserve">School Lessons in War: Children at Tuol Sleng &amp; The Rise of International </w:t>
      </w:r>
    </w:p>
    <w:p w14:paraId="2A6F82B2" w14:textId="3A8470BA" w:rsidR="00567FC7" w:rsidRPr="007E340D" w:rsidRDefault="00947983" w:rsidP="00567FC7">
      <w:pPr>
        <w:pStyle w:val="ListParagraph"/>
        <w:ind w:left="1440"/>
        <w:rPr>
          <w:rFonts w:ascii="Garamond" w:hAnsi="Garamond"/>
          <w:i/>
          <w:sz w:val="24"/>
          <w:szCs w:val="24"/>
        </w:rPr>
      </w:pPr>
      <w:r w:rsidRPr="007E340D">
        <w:rPr>
          <w:rStyle w:val="Hyperlink"/>
          <w:rFonts w:ascii="Garamond" w:hAnsi="Garamond"/>
          <w:i/>
          <w:sz w:val="24"/>
          <w:szCs w:val="24"/>
        </w:rPr>
        <w:t>Protections for Children in War</w:t>
      </w:r>
      <w:r w:rsidRPr="007E340D">
        <w:rPr>
          <w:rFonts w:ascii="Garamond" w:hAnsi="Garamond"/>
          <w:i/>
          <w:sz w:val="24"/>
          <w:szCs w:val="24"/>
        </w:rPr>
        <w:fldChar w:fldCharType="end"/>
      </w:r>
      <w:r w:rsidRPr="007E340D">
        <w:rPr>
          <w:rFonts w:ascii="Garamond" w:hAnsi="Garamond"/>
          <w:sz w:val="24"/>
          <w:szCs w:val="24"/>
        </w:rPr>
        <w:t>, 16</w:t>
      </w:r>
      <w:r w:rsidRPr="007E340D">
        <w:rPr>
          <w:rFonts w:ascii="Garamond" w:hAnsi="Garamond"/>
          <w:i/>
          <w:sz w:val="24"/>
          <w:szCs w:val="24"/>
        </w:rPr>
        <w:t xml:space="preserve"> </w:t>
      </w:r>
      <w:r w:rsidRPr="007E340D">
        <w:rPr>
          <w:rFonts w:ascii="Garamond" w:hAnsi="Garamond"/>
          <w:smallCaps/>
          <w:sz w:val="24"/>
          <w:szCs w:val="24"/>
        </w:rPr>
        <w:t>Willamette Journal of International Law &amp; Dispute Resolution 28 (</w:t>
      </w:r>
      <w:r w:rsidRPr="007E340D">
        <w:rPr>
          <w:rFonts w:ascii="Garamond" w:hAnsi="Garamond"/>
          <w:sz w:val="24"/>
          <w:szCs w:val="24"/>
        </w:rPr>
        <w:t>2008)</w:t>
      </w:r>
      <w:r w:rsidRPr="007E340D">
        <w:rPr>
          <w:rFonts w:ascii="Garamond" w:hAnsi="Garamond"/>
          <w:i/>
          <w:sz w:val="24"/>
          <w:szCs w:val="24"/>
        </w:rPr>
        <w:t xml:space="preserve">. </w:t>
      </w:r>
    </w:p>
    <w:p w14:paraId="05E574E1" w14:textId="77777777" w:rsidR="00567FC7" w:rsidRPr="007E340D" w:rsidRDefault="00567FC7" w:rsidP="00567FC7">
      <w:pPr>
        <w:pStyle w:val="ListParagraph"/>
        <w:ind w:left="1440"/>
        <w:rPr>
          <w:rFonts w:ascii="Garamond" w:hAnsi="Garamond"/>
          <w:i/>
          <w:sz w:val="24"/>
          <w:szCs w:val="24"/>
        </w:rPr>
      </w:pPr>
    </w:p>
    <w:p w14:paraId="765403A6" w14:textId="65156B1E" w:rsidR="00947983" w:rsidRPr="007E340D" w:rsidRDefault="00947983" w:rsidP="002F65E1">
      <w:pPr>
        <w:pStyle w:val="ListParagraph"/>
        <w:numPr>
          <w:ilvl w:val="0"/>
          <w:numId w:val="27"/>
        </w:numPr>
        <w:rPr>
          <w:rFonts w:ascii="Garamond" w:hAnsi="Garamond"/>
          <w:i/>
          <w:sz w:val="24"/>
          <w:szCs w:val="24"/>
        </w:rPr>
      </w:pPr>
      <w:r w:rsidRPr="007E340D">
        <w:rPr>
          <w:rFonts w:ascii="Garamond" w:hAnsi="Garamond"/>
          <w:b/>
          <w:bCs/>
          <w:iCs/>
          <w:sz w:val="24"/>
          <w:szCs w:val="24"/>
        </w:rPr>
        <w:t>W. Warren H. Binford</w:t>
      </w:r>
      <w:r w:rsidRPr="007E340D">
        <w:rPr>
          <w:rFonts w:ascii="Garamond" w:hAnsi="Garamond"/>
          <w:iCs/>
          <w:sz w:val="24"/>
          <w:szCs w:val="24"/>
        </w:rPr>
        <w:t>,</w:t>
      </w:r>
      <w:r w:rsidRPr="007E340D">
        <w:rPr>
          <w:rFonts w:ascii="Garamond" w:hAnsi="Garamond"/>
          <w:i/>
          <w:sz w:val="24"/>
          <w:szCs w:val="24"/>
        </w:rPr>
        <w:t xml:space="preserve"> Sexting Teens Should Be Taught Self Respect</w:t>
      </w:r>
      <w:r w:rsidRPr="007E340D">
        <w:rPr>
          <w:rFonts w:ascii="Garamond" w:hAnsi="Garamond"/>
          <w:sz w:val="24"/>
          <w:szCs w:val="24"/>
        </w:rPr>
        <w:t xml:space="preserve">, </w:t>
      </w:r>
      <w:r w:rsidRPr="007E340D">
        <w:rPr>
          <w:rFonts w:ascii="Garamond" w:hAnsi="Garamond"/>
          <w:i/>
          <w:iCs/>
          <w:sz w:val="24"/>
          <w:szCs w:val="24"/>
        </w:rPr>
        <w:t>in</w:t>
      </w:r>
      <w:r w:rsidRPr="007E340D">
        <w:rPr>
          <w:rFonts w:ascii="Garamond" w:hAnsi="Garamond"/>
          <w:sz w:val="24"/>
          <w:szCs w:val="24"/>
        </w:rPr>
        <w:t xml:space="preserve"> </w:t>
      </w:r>
      <w:r w:rsidRPr="007E340D">
        <w:rPr>
          <w:rFonts w:ascii="Garamond" w:hAnsi="Garamond"/>
          <w:smallCaps/>
          <w:sz w:val="24"/>
          <w:szCs w:val="24"/>
        </w:rPr>
        <w:t>Sexting</w:t>
      </w:r>
      <w:r w:rsidRPr="007E340D">
        <w:rPr>
          <w:rFonts w:ascii="Garamond" w:hAnsi="Garamond"/>
          <w:sz w:val="24"/>
          <w:szCs w:val="24"/>
        </w:rPr>
        <w:t xml:space="preserve"> 91 (Stefan </w:t>
      </w:r>
      <w:proofErr w:type="spellStart"/>
      <w:r w:rsidRPr="007E340D">
        <w:rPr>
          <w:rFonts w:ascii="Garamond" w:hAnsi="Garamond"/>
          <w:sz w:val="24"/>
          <w:szCs w:val="24"/>
        </w:rPr>
        <w:t>Kiesbye</w:t>
      </w:r>
      <w:proofErr w:type="spellEnd"/>
      <w:r w:rsidRPr="007E340D">
        <w:rPr>
          <w:rFonts w:ascii="Garamond" w:hAnsi="Garamond"/>
          <w:sz w:val="24"/>
          <w:szCs w:val="24"/>
        </w:rPr>
        <w:t>, ed. 2011).</w:t>
      </w:r>
    </w:p>
    <w:p w14:paraId="101CE9F3" w14:textId="77777777" w:rsidR="00947983" w:rsidRPr="007E340D" w:rsidRDefault="00947983" w:rsidP="00947983">
      <w:pPr>
        <w:rPr>
          <w:rFonts w:ascii="Garamond" w:hAnsi="Garamond"/>
          <w:sz w:val="24"/>
          <w:szCs w:val="24"/>
        </w:rPr>
      </w:pPr>
    </w:p>
    <w:p w14:paraId="4047BF75" w14:textId="77777777" w:rsidR="00947983" w:rsidRPr="007E340D" w:rsidRDefault="00947983" w:rsidP="002F65E1">
      <w:pPr>
        <w:pStyle w:val="ListParagraph"/>
        <w:numPr>
          <w:ilvl w:val="0"/>
          <w:numId w:val="27"/>
        </w:numPr>
        <w:rPr>
          <w:rFonts w:ascii="Garamond" w:hAnsi="Garamond"/>
          <w:sz w:val="24"/>
          <w:szCs w:val="24"/>
        </w:rPr>
      </w:pPr>
      <w:r w:rsidRPr="007E340D">
        <w:rPr>
          <w:rFonts w:ascii="Garamond" w:hAnsi="Garamond"/>
          <w:b/>
          <w:bCs/>
          <w:iCs/>
          <w:sz w:val="24"/>
          <w:szCs w:val="24"/>
        </w:rPr>
        <w:t>W. Warren H. Binford</w:t>
      </w:r>
      <w:r w:rsidRPr="007E340D">
        <w:rPr>
          <w:rFonts w:ascii="Garamond" w:hAnsi="Garamond"/>
          <w:iCs/>
          <w:sz w:val="24"/>
          <w:szCs w:val="24"/>
        </w:rPr>
        <w:t>,</w:t>
      </w:r>
      <w:r w:rsidRPr="007E340D">
        <w:rPr>
          <w:rFonts w:ascii="Garamond" w:hAnsi="Garamond"/>
          <w:i/>
          <w:sz w:val="24"/>
          <w:szCs w:val="24"/>
        </w:rPr>
        <w:t xml:space="preserve"> </w:t>
      </w:r>
      <w:hyperlink r:id="rId61" w:history="1">
        <w:r w:rsidRPr="007E340D">
          <w:rPr>
            <w:rStyle w:val="Hyperlink"/>
            <w:rFonts w:ascii="Garamond" w:hAnsi="Garamond"/>
            <w:i/>
            <w:sz w:val="24"/>
            <w:szCs w:val="24"/>
          </w:rPr>
          <w:t>Saving Haiti’s Children from Hell</w:t>
        </w:r>
      </w:hyperlink>
      <w:r w:rsidRPr="007E340D">
        <w:rPr>
          <w:rFonts w:ascii="Garamond" w:hAnsi="Garamond"/>
          <w:i/>
          <w:sz w:val="24"/>
          <w:szCs w:val="24"/>
        </w:rPr>
        <w:t xml:space="preserve">, </w:t>
      </w:r>
      <w:r w:rsidRPr="007E340D">
        <w:rPr>
          <w:rFonts w:ascii="Garamond" w:hAnsi="Garamond"/>
          <w:sz w:val="24"/>
          <w:szCs w:val="24"/>
        </w:rPr>
        <w:t xml:space="preserve">6 </w:t>
      </w:r>
      <w:r w:rsidRPr="007E340D">
        <w:rPr>
          <w:rFonts w:ascii="Garamond" w:hAnsi="Garamond"/>
          <w:smallCaps/>
          <w:sz w:val="24"/>
          <w:szCs w:val="24"/>
        </w:rPr>
        <w:t>Intercultural Human Rights Law Review</w:t>
      </w:r>
      <w:r w:rsidRPr="007E340D">
        <w:rPr>
          <w:rFonts w:ascii="Garamond" w:hAnsi="Garamond"/>
          <w:sz w:val="24"/>
          <w:szCs w:val="24"/>
        </w:rPr>
        <w:t xml:space="preserve"> </w:t>
      </w:r>
    </w:p>
    <w:p w14:paraId="1B88BD7A" w14:textId="77777777" w:rsidR="00947983" w:rsidRPr="007E340D" w:rsidRDefault="00947983" w:rsidP="00947983">
      <w:pPr>
        <w:ind w:left="720" w:firstLine="720"/>
        <w:rPr>
          <w:rFonts w:ascii="Garamond" w:hAnsi="Garamond"/>
          <w:sz w:val="24"/>
          <w:szCs w:val="24"/>
        </w:rPr>
      </w:pPr>
      <w:r w:rsidRPr="007E340D">
        <w:rPr>
          <w:rFonts w:ascii="Garamond" w:hAnsi="Garamond"/>
          <w:sz w:val="24"/>
          <w:szCs w:val="24"/>
        </w:rPr>
        <w:t xml:space="preserve">11 (2011). </w:t>
      </w:r>
    </w:p>
    <w:p w14:paraId="67D9C038" w14:textId="77777777" w:rsidR="00947983" w:rsidRPr="007E340D" w:rsidRDefault="00947983" w:rsidP="00947983">
      <w:pPr>
        <w:rPr>
          <w:rFonts w:ascii="Garamond" w:hAnsi="Garamond"/>
          <w:sz w:val="24"/>
          <w:szCs w:val="24"/>
        </w:rPr>
      </w:pPr>
    </w:p>
    <w:p w14:paraId="27B00873" w14:textId="77777777" w:rsidR="00947983" w:rsidRPr="007E340D" w:rsidRDefault="00947983" w:rsidP="002F65E1">
      <w:pPr>
        <w:pStyle w:val="ListParagraph"/>
        <w:numPr>
          <w:ilvl w:val="0"/>
          <w:numId w:val="27"/>
        </w:numPr>
        <w:rPr>
          <w:rFonts w:ascii="Garamond" w:hAnsi="Garamond"/>
          <w:i/>
          <w:sz w:val="24"/>
          <w:szCs w:val="24"/>
        </w:rPr>
      </w:pPr>
      <w:r w:rsidRPr="007E340D">
        <w:rPr>
          <w:rFonts w:ascii="Garamond" w:hAnsi="Garamond"/>
          <w:b/>
          <w:bCs/>
          <w:iCs/>
          <w:sz w:val="24"/>
          <w:szCs w:val="24"/>
        </w:rPr>
        <w:t>W. Warren H. Binford</w:t>
      </w:r>
      <w:r w:rsidRPr="007E340D">
        <w:rPr>
          <w:rFonts w:ascii="Garamond" w:hAnsi="Garamond"/>
          <w:iCs/>
          <w:sz w:val="24"/>
          <w:szCs w:val="24"/>
        </w:rPr>
        <w:t>,</w:t>
      </w:r>
      <w:r w:rsidRPr="007E340D">
        <w:rPr>
          <w:rFonts w:ascii="Garamond" w:hAnsi="Garamond"/>
          <w:i/>
          <w:sz w:val="24"/>
          <w:szCs w:val="24"/>
        </w:rPr>
        <w:t xml:space="preserve"> </w:t>
      </w:r>
      <w:hyperlink r:id="rId62" w:history="1">
        <w:r w:rsidRPr="007E340D">
          <w:rPr>
            <w:rStyle w:val="Hyperlink"/>
            <w:rFonts w:ascii="Garamond" w:hAnsi="Garamond"/>
            <w:i/>
            <w:sz w:val="24"/>
            <w:szCs w:val="24"/>
          </w:rPr>
          <w:t>Envisioning a 21</w:t>
        </w:r>
        <w:r w:rsidRPr="007E340D">
          <w:rPr>
            <w:rStyle w:val="Hyperlink"/>
            <w:rFonts w:ascii="Garamond" w:hAnsi="Garamond"/>
            <w:i/>
            <w:sz w:val="24"/>
            <w:szCs w:val="24"/>
            <w:vertAlign w:val="superscript"/>
          </w:rPr>
          <w:t>st</w:t>
        </w:r>
        <w:r w:rsidRPr="007E340D">
          <w:rPr>
            <w:rStyle w:val="Hyperlink"/>
            <w:rFonts w:ascii="Garamond" w:hAnsi="Garamond"/>
            <w:i/>
            <w:sz w:val="24"/>
            <w:szCs w:val="24"/>
          </w:rPr>
          <w:t>-Century Legal Education</w:t>
        </w:r>
      </w:hyperlink>
      <w:r w:rsidRPr="007E340D">
        <w:rPr>
          <w:rFonts w:ascii="Garamond" w:hAnsi="Garamond"/>
          <w:i/>
          <w:sz w:val="24"/>
          <w:szCs w:val="24"/>
        </w:rPr>
        <w:t xml:space="preserve">, </w:t>
      </w:r>
      <w:r w:rsidRPr="007E340D">
        <w:rPr>
          <w:rFonts w:ascii="Garamond" w:hAnsi="Garamond"/>
          <w:sz w:val="24"/>
          <w:szCs w:val="24"/>
        </w:rPr>
        <w:t xml:space="preserve">41 </w:t>
      </w:r>
      <w:r w:rsidRPr="007E340D">
        <w:rPr>
          <w:rFonts w:ascii="Garamond" w:hAnsi="Garamond"/>
          <w:smallCaps/>
          <w:sz w:val="24"/>
          <w:szCs w:val="24"/>
        </w:rPr>
        <w:t xml:space="preserve">Washington University Journal </w:t>
      </w:r>
    </w:p>
    <w:p w14:paraId="2740F108" w14:textId="77777777" w:rsidR="00947983" w:rsidRPr="007E340D" w:rsidRDefault="00947983" w:rsidP="00947983">
      <w:pPr>
        <w:pStyle w:val="ListParagraph"/>
        <w:ind w:firstLine="720"/>
        <w:rPr>
          <w:rFonts w:ascii="Garamond" w:hAnsi="Garamond"/>
          <w:i/>
          <w:sz w:val="24"/>
          <w:szCs w:val="24"/>
        </w:rPr>
      </w:pPr>
      <w:r w:rsidRPr="007E340D">
        <w:rPr>
          <w:rFonts w:ascii="Garamond" w:hAnsi="Garamond"/>
          <w:smallCaps/>
          <w:sz w:val="24"/>
          <w:szCs w:val="24"/>
        </w:rPr>
        <w:t>of Law and Policy</w:t>
      </w:r>
      <w:r w:rsidRPr="007E340D">
        <w:rPr>
          <w:rFonts w:ascii="Garamond" w:hAnsi="Garamond"/>
          <w:i/>
          <w:sz w:val="24"/>
          <w:szCs w:val="24"/>
        </w:rPr>
        <w:t xml:space="preserve"> </w:t>
      </w:r>
      <w:r w:rsidRPr="007E340D">
        <w:rPr>
          <w:rFonts w:ascii="Garamond" w:hAnsi="Garamond"/>
          <w:sz w:val="24"/>
          <w:szCs w:val="24"/>
        </w:rPr>
        <w:t>157</w:t>
      </w:r>
      <w:r w:rsidRPr="007E340D">
        <w:rPr>
          <w:rFonts w:ascii="Garamond" w:hAnsi="Garamond"/>
          <w:i/>
          <w:sz w:val="24"/>
          <w:szCs w:val="24"/>
        </w:rPr>
        <w:t xml:space="preserve"> </w:t>
      </w:r>
      <w:r w:rsidRPr="007E340D">
        <w:rPr>
          <w:rFonts w:ascii="Garamond" w:hAnsi="Garamond"/>
          <w:sz w:val="24"/>
          <w:szCs w:val="24"/>
        </w:rPr>
        <w:t>(2013)</w:t>
      </w:r>
      <w:r w:rsidRPr="007E340D">
        <w:rPr>
          <w:rFonts w:ascii="Garamond" w:hAnsi="Garamond"/>
          <w:i/>
          <w:sz w:val="24"/>
          <w:szCs w:val="24"/>
        </w:rPr>
        <w:t xml:space="preserve">. </w:t>
      </w:r>
    </w:p>
    <w:p w14:paraId="016B7DCD" w14:textId="77777777" w:rsidR="00947983" w:rsidRPr="007E340D" w:rsidRDefault="00947983" w:rsidP="00947983">
      <w:pPr>
        <w:rPr>
          <w:rFonts w:ascii="Garamond" w:hAnsi="Garamond"/>
          <w:sz w:val="24"/>
          <w:szCs w:val="24"/>
        </w:rPr>
      </w:pPr>
    </w:p>
    <w:p w14:paraId="13C5D64D" w14:textId="77777777" w:rsidR="00947983" w:rsidRPr="007E340D" w:rsidRDefault="00947983" w:rsidP="002F65E1">
      <w:pPr>
        <w:pStyle w:val="ListParagraph"/>
        <w:numPr>
          <w:ilvl w:val="0"/>
          <w:numId w:val="27"/>
        </w:numPr>
        <w:rPr>
          <w:rFonts w:ascii="Garamond" w:hAnsi="Garamond"/>
          <w:sz w:val="24"/>
          <w:szCs w:val="24"/>
        </w:rPr>
      </w:pPr>
      <w:r w:rsidRPr="007E340D">
        <w:rPr>
          <w:rFonts w:ascii="Garamond" w:hAnsi="Garamond"/>
          <w:b/>
          <w:bCs/>
          <w:iCs/>
          <w:sz w:val="24"/>
          <w:szCs w:val="24"/>
        </w:rPr>
        <w:t>W. Warren H. Binford</w:t>
      </w:r>
      <w:r w:rsidRPr="007E340D">
        <w:rPr>
          <w:rFonts w:ascii="Garamond" w:hAnsi="Garamond"/>
          <w:iCs/>
          <w:sz w:val="24"/>
          <w:szCs w:val="24"/>
        </w:rPr>
        <w:t>,</w:t>
      </w:r>
      <w:r w:rsidRPr="007E340D">
        <w:rPr>
          <w:rFonts w:ascii="Garamond" w:hAnsi="Garamond"/>
          <w:i/>
          <w:sz w:val="24"/>
          <w:szCs w:val="24"/>
        </w:rPr>
        <w:t xml:space="preserve"> </w:t>
      </w:r>
      <w:hyperlink r:id="rId63" w:history="1">
        <w:r w:rsidRPr="007E340D">
          <w:rPr>
            <w:rStyle w:val="Hyperlink"/>
            <w:rFonts w:ascii="Garamond" w:hAnsi="Garamond"/>
            <w:i/>
            <w:sz w:val="24"/>
            <w:szCs w:val="24"/>
          </w:rPr>
          <w:t>Giving Voice to Unaccompanied Children in Removal Proceedings</w:t>
        </w:r>
      </w:hyperlink>
      <w:r w:rsidRPr="007E340D">
        <w:rPr>
          <w:rFonts w:ascii="Garamond" w:hAnsi="Garamond"/>
          <w:sz w:val="24"/>
          <w:szCs w:val="24"/>
        </w:rPr>
        <w:t>, 21</w:t>
      </w:r>
      <w:r w:rsidRPr="007E340D">
        <w:rPr>
          <w:rFonts w:ascii="Garamond" w:hAnsi="Garamond"/>
          <w:i/>
          <w:sz w:val="24"/>
          <w:szCs w:val="24"/>
        </w:rPr>
        <w:t xml:space="preserve"> </w:t>
      </w:r>
      <w:r w:rsidRPr="007E340D">
        <w:rPr>
          <w:rFonts w:ascii="Garamond" w:hAnsi="Garamond"/>
          <w:smallCaps/>
          <w:sz w:val="24"/>
          <w:szCs w:val="24"/>
        </w:rPr>
        <w:t xml:space="preserve">Willamette </w:t>
      </w:r>
    </w:p>
    <w:p w14:paraId="27BAFDA0" w14:textId="77777777" w:rsidR="00947983" w:rsidRPr="007E340D" w:rsidRDefault="00947983" w:rsidP="00947983">
      <w:pPr>
        <w:pStyle w:val="ListParagraph"/>
        <w:ind w:firstLine="720"/>
        <w:rPr>
          <w:rFonts w:ascii="Garamond" w:hAnsi="Garamond"/>
          <w:sz w:val="24"/>
          <w:szCs w:val="24"/>
        </w:rPr>
      </w:pPr>
      <w:r w:rsidRPr="007E340D">
        <w:rPr>
          <w:rFonts w:ascii="Garamond" w:hAnsi="Garamond"/>
          <w:smallCaps/>
          <w:sz w:val="24"/>
          <w:szCs w:val="24"/>
        </w:rPr>
        <w:t>Journal of International Law &amp; Dispute Resolution 34 (2013).</w:t>
      </w:r>
    </w:p>
    <w:p w14:paraId="4BA0A433" w14:textId="77777777" w:rsidR="00947983" w:rsidRPr="007E340D" w:rsidRDefault="00947983" w:rsidP="00947983">
      <w:pPr>
        <w:rPr>
          <w:rFonts w:ascii="Garamond" w:hAnsi="Garamond"/>
          <w:sz w:val="24"/>
          <w:szCs w:val="24"/>
        </w:rPr>
      </w:pPr>
    </w:p>
    <w:p w14:paraId="6CC81C24" w14:textId="77777777" w:rsidR="00947983" w:rsidRPr="007E340D" w:rsidRDefault="00947983"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w:t>
      </w:r>
      <w:r w:rsidRPr="007E340D">
        <w:rPr>
          <w:rFonts w:ascii="Garamond" w:hAnsi="Garamond"/>
          <w:i/>
          <w:sz w:val="24"/>
          <w:szCs w:val="24"/>
        </w:rPr>
        <w:t xml:space="preserve"> </w:t>
      </w:r>
      <w:hyperlink r:id="rId64" w:history="1">
        <w:r w:rsidRPr="007E340D">
          <w:rPr>
            <w:rStyle w:val="Hyperlink"/>
            <w:rFonts w:ascii="Garamond" w:hAnsi="Garamond"/>
            <w:i/>
            <w:sz w:val="24"/>
            <w:szCs w:val="24"/>
          </w:rPr>
          <w:t>Discovering Mandela’s Children</w:t>
        </w:r>
      </w:hyperlink>
      <w:r w:rsidRPr="007E340D">
        <w:rPr>
          <w:rFonts w:ascii="Garamond" w:hAnsi="Garamond"/>
          <w:i/>
          <w:sz w:val="24"/>
          <w:szCs w:val="24"/>
        </w:rPr>
        <w:t xml:space="preserve">, </w:t>
      </w:r>
      <w:r w:rsidRPr="007E340D">
        <w:rPr>
          <w:rFonts w:ascii="Garamond" w:hAnsi="Garamond"/>
          <w:smallCaps/>
          <w:sz w:val="24"/>
          <w:szCs w:val="24"/>
        </w:rPr>
        <w:t>Transition at [</w:t>
      </w:r>
      <w:r w:rsidRPr="007E340D">
        <w:rPr>
          <w:rFonts w:ascii="Garamond" w:hAnsi="Garamond"/>
          <w:sz w:val="24"/>
          <w:szCs w:val="24"/>
        </w:rPr>
        <w:t xml:space="preserve">Harvard University’s] </w:t>
      </w:r>
      <w:r w:rsidRPr="007E340D">
        <w:rPr>
          <w:rFonts w:ascii="Garamond" w:hAnsi="Garamond"/>
          <w:smallCaps/>
          <w:sz w:val="24"/>
          <w:szCs w:val="24"/>
        </w:rPr>
        <w:t>Hutchins Center</w:t>
      </w:r>
      <w:r w:rsidRPr="007E340D">
        <w:rPr>
          <w:rFonts w:ascii="Garamond" w:hAnsi="Garamond"/>
          <w:sz w:val="24"/>
          <w:szCs w:val="24"/>
        </w:rPr>
        <w:t xml:space="preserve">, </w:t>
      </w:r>
    </w:p>
    <w:p w14:paraId="53EC90E8" w14:textId="77777777" w:rsidR="00947983" w:rsidRPr="007E340D" w:rsidRDefault="00947983" w:rsidP="00947983">
      <w:pPr>
        <w:pStyle w:val="ListParagraph"/>
        <w:ind w:firstLine="720"/>
        <w:rPr>
          <w:rFonts w:ascii="Garamond" w:hAnsi="Garamond"/>
          <w:sz w:val="24"/>
          <w:szCs w:val="24"/>
        </w:rPr>
      </w:pPr>
      <w:r w:rsidRPr="007E340D">
        <w:rPr>
          <w:rFonts w:ascii="Garamond" w:hAnsi="Garamond"/>
          <w:sz w:val="24"/>
          <w:szCs w:val="24"/>
        </w:rPr>
        <w:t>December 2014, pp. 51-66.</w:t>
      </w:r>
    </w:p>
    <w:p w14:paraId="357FE9A0" w14:textId="77777777" w:rsidR="00947983" w:rsidRPr="007E340D" w:rsidRDefault="00947983" w:rsidP="00947983">
      <w:pPr>
        <w:rPr>
          <w:rFonts w:ascii="Garamond" w:hAnsi="Garamond"/>
          <w:sz w:val="24"/>
          <w:szCs w:val="24"/>
        </w:rPr>
      </w:pPr>
    </w:p>
    <w:p w14:paraId="073274B2" w14:textId="77777777" w:rsidR="00947983" w:rsidRPr="007E340D" w:rsidRDefault="00947983" w:rsidP="002F65E1">
      <w:pPr>
        <w:pStyle w:val="ListParagraph"/>
        <w:numPr>
          <w:ilvl w:val="0"/>
          <w:numId w:val="27"/>
        </w:numPr>
        <w:rPr>
          <w:rStyle w:val="Hyperlink"/>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Janna Giesbrecht-McKee, Joshua L. Savey, and Rachel Schwartz-Gilbert,</w:t>
      </w:r>
      <w:r w:rsidRPr="007E340D">
        <w:rPr>
          <w:rFonts w:ascii="Garamond" w:hAnsi="Garamond"/>
          <w:i/>
          <w:sz w:val="24"/>
          <w:szCs w:val="24"/>
        </w:rPr>
        <w:t xml:space="preserve"> </w:t>
      </w:r>
      <w:r w:rsidRPr="007E340D">
        <w:rPr>
          <w:rFonts w:ascii="Garamond" w:hAnsi="Garamond"/>
          <w:i/>
          <w:sz w:val="24"/>
          <w:szCs w:val="24"/>
        </w:rPr>
        <w:fldChar w:fldCharType="begin"/>
      </w:r>
      <w:r w:rsidRPr="007E340D">
        <w:rPr>
          <w:rFonts w:ascii="Garamond" w:hAnsi="Garamond"/>
          <w:i/>
          <w:sz w:val="24"/>
          <w:szCs w:val="24"/>
        </w:rPr>
        <w:instrText xml:space="preserve"> HYPERLINK "https://papers.ssrn.com/sol3/papers.cfm?abstract_id=2481515" </w:instrText>
      </w:r>
      <w:r w:rsidRPr="007E340D">
        <w:rPr>
          <w:rFonts w:ascii="Garamond" w:hAnsi="Garamond"/>
          <w:i/>
          <w:sz w:val="24"/>
          <w:szCs w:val="24"/>
        </w:rPr>
      </w:r>
      <w:r w:rsidRPr="007E340D">
        <w:rPr>
          <w:rFonts w:ascii="Garamond" w:hAnsi="Garamond"/>
          <w:i/>
          <w:sz w:val="24"/>
          <w:szCs w:val="24"/>
        </w:rPr>
        <w:fldChar w:fldCharType="separate"/>
      </w:r>
      <w:r w:rsidRPr="007E340D">
        <w:rPr>
          <w:rStyle w:val="Hyperlink"/>
          <w:rFonts w:ascii="Garamond" w:hAnsi="Garamond"/>
          <w:i/>
          <w:sz w:val="24"/>
          <w:szCs w:val="24"/>
        </w:rPr>
        <w:t xml:space="preserve">Beyond Paroline: </w:t>
      </w:r>
    </w:p>
    <w:p w14:paraId="35B394C6" w14:textId="77777777" w:rsidR="00947983" w:rsidRPr="007E340D" w:rsidRDefault="00947983" w:rsidP="00947983">
      <w:pPr>
        <w:pStyle w:val="ListParagraph"/>
        <w:ind w:left="1440"/>
        <w:rPr>
          <w:rFonts w:ascii="Garamond" w:hAnsi="Garamond"/>
          <w:sz w:val="24"/>
          <w:szCs w:val="24"/>
        </w:rPr>
      </w:pPr>
      <w:r w:rsidRPr="007E340D">
        <w:rPr>
          <w:rStyle w:val="Hyperlink"/>
          <w:rFonts w:ascii="Garamond" w:hAnsi="Garamond"/>
          <w:i/>
          <w:sz w:val="24"/>
          <w:szCs w:val="24"/>
        </w:rPr>
        <w:t>Ensuring Meaningful Remedies for Child Pornography Victims</w:t>
      </w:r>
      <w:r w:rsidRPr="007E340D">
        <w:rPr>
          <w:rFonts w:ascii="Garamond" w:hAnsi="Garamond"/>
          <w:i/>
          <w:sz w:val="24"/>
          <w:szCs w:val="24"/>
        </w:rPr>
        <w:fldChar w:fldCharType="end"/>
      </w:r>
      <w:r w:rsidRPr="007E340D">
        <w:rPr>
          <w:rFonts w:ascii="Garamond" w:hAnsi="Garamond"/>
          <w:sz w:val="24"/>
          <w:szCs w:val="24"/>
        </w:rPr>
        <w:t xml:space="preserve">, 35 </w:t>
      </w:r>
      <w:r w:rsidRPr="007E340D">
        <w:rPr>
          <w:rFonts w:ascii="Garamond" w:hAnsi="Garamond"/>
          <w:smallCaps/>
          <w:sz w:val="24"/>
          <w:szCs w:val="24"/>
        </w:rPr>
        <w:t>Children’s Legal Rights Journal</w:t>
      </w:r>
      <w:r w:rsidRPr="007E340D">
        <w:rPr>
          <w:rFonts w:ascii="Garamond" w:hAnsi="Garamond"/>
          <w:sz w:val="24"/>
          <w:szCs w:val="24"/>
        </w:rPr>
        <w:t xml:space="preserve"> 117 (2015).</w:t>
      </w:r>
    </w:p>
    <w:p w14:paraId="455F4E0A" w14:textId="77777777" w:rsidR="00947983" w:rsidRPr="007E340D" w:rsidRDefault="00947983" w:rsidP="00947983">
      <w:pPr>
        <w:rPr>
          <w:rFonts w:ascii="Garamond" w:hAnsi="Garamond"/>
          <w:sz w:val="24"/>
          <w:szCs w:val="24"/>
        </w:rPr>
      </w:pPr>
    </w:p>
    <w:p w14:paraId="7441B4DD" w14:textId="77777777" w:rsidR="00947983" w:rsidRPr="007E340D" w:rsidRDefault="00947983" w:rsidP="002F65E1">
      <w:pPr>
        <w:pStyle w:val="ListParagraph"/>
        <w:numPr>
          <w:ilvl w:val="0"/>
          <w:numId w:val="27"/>
        </w:numPr>
        <w:tabs>
          <w:tab w:val="left" w:pos="2580"/>
        </w:tabs>
        <w:rPr>
          <w:rFonts w:ascii="Garamond" w:hAnsi="Garamond"/>
          <w:sz w:val="24"/>
          <w:szCs w:val="24"/>
        </w:rPr>
      </w:pPr>
      <w:r w:rsidRPr="007E340D">
        <w:rPr>
          <w:rFonts w:ascii="Garamond" w:hAnsi="Garamond"/>
          <w:iCs/>
          <w:sz w:val="24"/>
          <w:szCs w:val="24"/>
        </w:rPr>
        <w:t xml:space="preserve">Michele Pistone &amp; </w:t>
      </w:r>
      <w:r w:rsidRPr="007E340D">
        <w:rPr>
          <w:rFonts w:ascii="Garamond" w:hAnsi="Garamond"/>
          <w:b/>
          <w:bCs/>
          <w:iCs/>
          <w:sz w:val="24"/>
          <w:szCs w:val="24"/>
        </w:rPr>
        <w:t>Warren Binford</w:t>
      </w:r>
      <w:r w:rsidRPr="007E340D">
        <w:rPr>
          <w:rFonts w:ascii="Garamond" w:hAnsi="Garamond"/>
          <w:iCs/>
          <w:sz w:val="24"/>
          <w:szCs w:val="24"/>
        </w:rPr>
        <w:t>,</w:t>
      </w:r>
      <w:r w:rsidRPr="007E340D">
        <w:rPr>
          <w:rFonts w:ascii="Garamond" w:hAnsi="Garamond"/>
          <w:i/>
          <w:sz w:val="24"/>
          <w:szCs w:val="24"/>
        </w:rPr>
        <w:t xml:space="preserve"> </w:t>
      </w:r>
      <w:hyperlink r:id="rId65" w:history="1">
        <w:r w:rsidRPr="007E340D">
          <w:rPr>
            <w:rStyle w:val="Hyperlink"/>
            <w:rFonts w:ascii="Garamond" w:hAnsi="Garamond"/>
            <w:i/>
            <w:sz w:val="24"/>
            <w:szCs w:val="24"/>
          </w:rPr>
          <w:t>Use of Technology in Teaching</w:t>
        </w:r>
      </w:hyperlink>
      <w:r w:rsidRPr="007E340D">
        <w:rPr>
          <w:rFonts w:ascii="Garamond" w:hAnsi="Garamond"/>
          <w:i/>
          <w:sz w:val="24"/>
          <w:szCs w:val="24"/>
        </w:rPr>
        <w:t>,</w:t>
      </w:r>
      <w:r w:rsidRPr="007E340D">
        <w:rPr>
          <w:rFonts w:ascii="Garamond" w:hAnsi="Garamond"/>
          <w:i/>
          <w:iCs/>
          <w:sz w:val="24"/>
          <w:szCs w:val="24"/>
        </w:rPr>
        <w:t xml:space="preserve"> in </w:t>
      </w:r>
      <w:r w:rsidRPr="007E340D">
        <w:rPr>
          <w:rFonts w:ascii="Garamond" w:hAnsi="Garamond"/>
          <w:iCs/>
          <w:smallCaps/>
          <w:sz w:val="24"/>
          <w:szCs w:val="24"/>
        </w:rPr>
        <w:t xml:space="preserve">Building on Best Practices: </w:t>
      </w:r>
    </w:p>
    <w:p w14:paraId="17C47D52" w14:textId="77777777" w:rsidR="00947983" w:rsidRPr="007E340D" w:rsidRDefault="00947983" w:rsidP="00947983">
      <w:pPr>
        <w:tabs>
          <w:tab w:val="left" w:pos="2580"/>
        </w:tabs>
        <w:ind w:left="1440"/>
        <w:rPr>
          <w:rFonts w:ascii="Garamond" w:hAnsi="Garamond"/>
          <w:sz w:val="24"/>
          <w:szCs w:val="24"/>
        </w:rPr>
      </w:pPr>
      <w:r w:rsidRPr="007E340D">
        <w:rPr>
          <w:rFonts w:ascii="Garamond" w:hAnsi="Garamond"/>
          <w:iCs/>
          <w:smallCaps/>
          <w:sz w:val="24"/>
          <w:szCs w:val="24"/>
        </w:rPr>
        <w:t>Transforming Legal Education in a Changing World</w:t>
      </w:r>
      <w:r w:rsidRPr="007E340D">
        <w:rPr>
          <w:rFonts w:ascii="Garamond" w:hAnsi="Garamond"/>
          <w:i/>
          <w:iCs/>
          <w:sz w:val="24"/>
          <w:szCs w:val="24"/>
        </w:rPr>
        <w:t xml:space="preserve"> </w:t>
      </w:r>
      <w:r w:rsidRPr="007E340D">
        <w:rPr>
          <w:rFonts w:ascii="Garamond" w:hAnsi="Garamond"/>
          <w:sz w:val="24"/>
          <w:szCs w:val="24"/>
        </w:rPr>
        <w:t>(Deborah Maranville, Lisa Radtke Bliss, Carolyn Wilkes Kaas, &amp; Antoinette Sedillo Lopez, eds</w:t>
      </w:r>
      <w:r w:rsidRPr="007E340D">
        <w:rPr>
          <w:rFonts w:ascii="Garamond" w:hAnsi="Garamond"/>
          <w:iCs/>
          <w:sz w:val="24"/>
          <w:szCs w:val="24"/>
        </w:rPr>
        <w:t xml:space="preserve">., </w:t>
      </w:r>
      <w:r w:rsidRPr="007E340D">
        <w:rPr>
          <w:rFonts w:ascii="Garamond" w:hAnsi="Garamond"/>
          <w:sz w:val="24"/>
          <w:szCs w:val="24"/>
        </w:rPr>
        <w:t xml:space="preserve">Lexis 2015).     </w:t>
      </w:r>
    </w:p>
    <w:p w14:paraId="68087027" w14:textId="77777777" w:rsidR="00947983" w:rsidRPr="007E340D" w:rsidRDefault="00947983" w:rsidP="00947983">
      <w:pPr>
        <w:rPr>
          <w:rFonts w:ascii="Garamond" w:hAnsi="Garamond"/>
          <w:sz w:val="24"/>
          <w:szCs w:val="24"/>
        </w:rPr>
      </w:pPr>
    </w:p>
    <w:p w14:paraId="26C37F4E" w14:textId="77777777" w:rsidR="00947983" w:rsidRPr="007E340D" w:rsidRDefault="00947983"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66" w:history="1">
        <w:r w:rsidRPr="007E340D">
          <w:rPr>
            <w:rStyle w:val="Hyperlink"/>
            <w:rFonts w:ascii="Garamond" w:hAnsi="Garamond"/>
            <w:i/>
            <w:iCs/>
            <w:sz w:val="24"/>
            <w:szCs w:val="24"/>
          </w:rPr>
          <w:t xml:space="preserve">The </w:t>
        </w:r>
        <w:proofErr w:type="spellStart"/>
        <w:r w:rsidRPr="007E340D">
          <w:rPr>
            <w:rStyle w:val="Hyperlink"/>
            <w:rFonts w:ascii="Garamond" w:hAnsi="Garamond"/>
            <w:i/>
            <w:iCs/>
            <w:sz w:val="24"/>
            <w:szCs w:val="24"/>
          </w:rPr>
          <w:t>Constitutionalization</w:t>
        </w:r>
        <w:proofErr w:type="spellEnd"/>
        <w:r w:rsidRPr="007E340D">
          <w:rPr>
            <w:rStyle w:val="Hyperlink"/>
            <w:rFonts w:ascii="Garamond" w:hAnsi="Garamond"/>
            <w:i/>
            <w:iCs/>
            <w:sz w:val="24"/>
            <w:szCs w:val="24"/>
          </w:rPr>
          <w:t xml:space="preserve"> of Children’s Rights in South Africa</w:t>
        </w:r>
      </w:hyperlink>
      <w:r w:rsidRPr="007E340D">
        <w:rPr>
          <w:rStyle w:val="Hyperlink"/>
          <w:rFonts w:ascii="Garamond" w:hAnsi="Garamond"/>
          <w:i/>
          <w:iCs/>
          <w:sz w:val="24"/>
          <w:szCs w:val="24"/>
        </w:rPr>
        <w:t xml:space="preserve"> 1994-2014</w:t>
      </w:r>
      <w:r w:rsidRPr="007E340D">
        <w:rPr>
          <w:rFonts w:ascii="Garamond" w:hAnsi="Garamond"/>
          <w:sz w:val="24"/>
          <w:szCs w:val="24"/>
        </w:rPr>
        <w:t xml:space="preserve">, 60 </w:t>
      </w:r>
      <w:r w:rsidRPr="007E340D">
        <w:rPr>
          <w:rFonts w:ascii="Garamond" w:hAnsi="Garamond"/>
          <w:smallCaps/>
          <w:sz w:val="24"/>
          <w:szCs w:val="24"/>
        </w:rPr>
        <w:t xml:space="preserve">New York Law </w:t>
      </w:r>
    </w:p>
    <w:p w14:paraId="34F7A5D5" w14:textId="77777777" w:rsidR="00947983" w:rsidRPr="007E340D" w:rsidRDefault="00947983" w:rsidP="00947983">
      <w:pPr>
        <w:pStyle w:val="ListParagraph"/>
        <w:ind w:firstLine="720"/>
        <w:rPr>
          <w:rFonts w:ascii="Garamond" w:hAnsi="Garamond"/>
          <w:sz w:val="24"/>
          <w:szCs w:val="24"/>
        </w:rPr>
      </w:pPr>
      <w:r w:rsidRPr="007E340D">
        <w:rPr>
          <w:rFonts w:ascii="Garamond" w:hAnsi="Garamond"/>
          <w:smallCaps/>
          <w:sz w:val="24"/>
          <w:szCs w:val="24"/>
        </w:rPr>
        <w:t>School Law Review</w:t>
      </w:r>
      <w:r w:rsidRPr="007E340D">
        <w:rPr>
          <w:rFonts w:ascii="Garamond" w:hAnsi="Garamond"/>
          <w:i/>
          <w:sz w:val="24"/>
          <w:szCs w:val="24"/>
        </w:rPr>
        <w:t xml:space="preserve"> </w:t>
      </w:r>
      <w:r w:rsidRPr="007E340D">
        <w:rPr>
          <w:rFonts w:ascii="Garamond" w:hAnsi="Garamond"/>
          <w:sz w:val="24"/>
          <w:szCs w:val="24"/>
        </w:rPr>
        <w:t>333 (2015-2016).</w:t>
      </w:r>
    </w:p>
    <w:p w14:paraId="1BA1B5B2" w14:textId="77777777" w:rsidR="00947983" w:rsidRPr="007E340D" w:rsidRDefault="00947983" w:rsidP="00947983">
      <w:pPr>
        <w:rPr>
          <w:rFonts w:ascii="Garamond" w:hAnsi="Garamond"/>
          <w:sz w:val="24"/>
          <w:szCs w:val="24"/>
        </w:rPr>
      </w:pPr>
    </w:p>
    <w:p w14:paraId="25C434EC" w14:textId="5C2030C5" w:rsidR="00947983" w:rsidRPr="007E340D" w:rsidRDefault="00947983" w:rsidP="002F65E1">
      <w:pPr>
        <w:pStyle w:val="ListParagraph"/>
        <w:numPr>
          <w:ilvl w:val="0"/>
          <w:numId w:val="27"/>
        </w:numPr>
        <w:tabs>
          <w:tab w:val="left" w:pos="2580"/>
        </w:tabs>
        <w:rPr>
          <w:rFonts w:ascii="Garamond" w:hAnsi="Garamond"/>
          <w:i/>
          <w:sz w:val="24"/>
          <w:szCs w:val="24"/>
        </w:rPr>
      </w:pPr>
      <w:r w:rsidRPr="007E340D">
        <w:rPr>
          <w:rFonts w:ascii="Garamond" w:hAnsi="Garamond"/>
          <w:b/>
          <w:bCs/>
          <w:iCs/>
          <w:color w:val="222222"/>
          <w:sz w:val="24"/>
          <w:szCs w:val="24"/>
          <w:shd w:val="clear" w:color="auto" w:fill="FFFFFF"/>
        </w:rPr>
        <w:t>Warren Binford</w:t>
      </w:r>
      <w:r w:rsidRPr="007E340D">
        <w:rPr>
          <w:rFonts w:ascii="Garamond" w:hAnsi="Garamond"/>
          <w:iCs/>
          <w:color w:val="222222"/>
          <w:sz w:val="24"/>
          <w:szCs w:val="24"/>
          <w:shd w:val="clear" w:color="auto" w:fill="FFFFFF"/>
        </w:rPr>
        <w:t>,</w:t>
      </w:r>
      <w:r w:rsidRPr="007E340D">
        <w:rPr>
          <w:rFonts w:ascii="Garamond" w:hAnsi="Garamond"/>
          <w:b/>
          <w:bCs/>
          <w:iCs/>
          <w:color w:val="222222"/>
          <w:sz w:val="24"/>
          <w:szCs w:val="24"/>
          <w:shd w:val="clear" w:color="auto" w:fill="FFFFFF"/>
        </w:rPr>
        <w:t xml:space="preserve"> </w:t>
      </w:r>
      <w:hyperlink r:id="rId67" w:history="1">
        <w:proofErr w:type="spellStart"/>
        <w:r w:rsidRPr="007E340D">
          <w:rPr>
            <w:rStyle w:val="Hyperlink"/>
            <w:rFonts w:ascii="Garamond" w:hAnsi="Garamond"/>
            <w:i/>
            <w:sz w:val="24"/>
            <w:szCs w:val="24"/>
            <w:shd w:val="clear" w:color="auto" w:fill="FFFFFF"/>
          </w:rPr>
          <w:t>Constitutionalization</w:t>
        </w:r>
        <w:proofErr w:type="spellEnd"/>
        <w:r w:rsidRPr="007E340D">
          <w:rPr>
            <w:rStyle w:val="Hyperlink"/>
            <w:rFonts w:ascii="Garamond" w:hAnsi="Garamond"/>
            <w:i/>
            <w:sz w:val="24"/>
            <w:szCs w:val="24"/>
            <w:shd w:val="clear" w:color="auto" w:fill="FFFFFF"/>
          </w:rPr>
          <w:t xml:space="preserve"> of Children’s Rights</w:t>
        </w:r>
      </w:hyperlink>
      <w:r w:rsidRPr="007E340D">
        <w:rPr>
          <w:rFonts w:ascii="Garamond" w:hAnsi="Garamond"/>
          <w:i/>
          <w:color w:val="222222"/>
          <w:sz w:val="24"/>
          <w:szCs w:val="24"/>
          <w:shd w:val="clear" w:color="auto" w:fill="FFFFFF"/>
        </w:rPr>
        <w:t>, in</w:t>
      </w:r>
      <w:r w:rsidRPr="007E340D">
        <w:rPr>
          <w:rFonts w:ascii="Garamond" w:hAnsi="Garamond"/>
          <w:color w:val="222222"/>
          <w:sz w:val="24"/>
          <w:szCs w:val="24"/>
          <w:shd w:val="clear" w:color="auto" w:fill="FFFFFF"/>
        </w:rPr>
        <w:t xml:space="preserve"> </w:t>
      </w:r>
      <w:r w:rsidRPr="007E340D">
        <w:rPr>
          <w:rFonts w:ascii="Garamond" w:hAnsi="Garamond"/>
          <w:smallCaps/>
          <w:color w:val="222222"/>
          <w:sz w:val="24"/>
          <w:szCs w:val="24"/>
          <w:shd w:val="clear" w:color="auto" w:fill="FFFFFF"/>
        </w:rPr>
        <w:t xml:space="preserve">Max Planck Encyclopedia of Comparative </w:t>
      </w:r>
    </w:p>
    <w:p w14:paraId="732F119B" w14:textId="77777777" w:rsidR="00947983" w:rsidRPr="007E340D" w:rsidRDefault="00947983" w:rsidP="00947983">
      <w:pPr>
        <w:pStyle w:val="ListParagraph"/>
        <w:tabs>
          <w:tab w:val="left" w:pos="2580"/>
        </w:tabs>
        <w:ind w:left="1440"/>
        <w:rPr>
          <w:rFonts w:ascii="Garamond" w:hAnsi="Garamond"/>
          <w:i/>
          <w:sz w:val="24"/>
          <w:szCs w:val="24"/>
        </w:rPr>
      </w:pPr>
      <w:r w:rsidRPr="007E340D">
        <w:rPr>
          <w:rFonts w:ascii="Garamond" w:hAnsi="Garamond"/>
          <w:smallCaps/>
          <w:color w:val="222222"/>
          <w:sz w:val="24"/>
          <w:szCs w:val="24"/>
          <w:shd w:val="clear" w:color="auto" w:fill="FFFFFF"/>
        </w:rPr>
        <w:t>Constitutional Law</w:t>
      </w:r>
      <w:r w:rsidRPr="007E340D">
        <w:rPr>
          <w:rFonts w:ascii="Garamond" w:hAnsi="Garamond"/>
          <w:color w:val="222222"/>
          <w:sz w:val="24"/>
          <w:szCs w:val="24"/>
          <w:shd w:val="clear" w:color="auto" w:fill="FFFFFF"/>
        </w:rPr>
        <w:t xml:space="preserve"> (Ranier Grote, Frauke Lachemann, &amp; Rüdiger Wolfrum, eds.) (Oxford University Press 2016).</w:t>
      </w:r>
    </w:p>
    <w:p w14:paraId="6FC35946" w14:textId="77777777" w:rsidR="00947983" w:rsidRPr="007E340D" w:rsidRDefault="00947983" w:rsidP="00947983">
      <w:pPr>
        <w:rPr>
          <w:rFonts w:ascii="Garamond" w:hAnsi="Garamond"/>
          <w:sz w:val="24"/>
          <w:szCs w:val="24"/>
        </w:rPr>
      </w:pPr>
    </w:p>
    <w:p w14:paraId="13CD3BE4" w14:textId="77777777" w:rsidR="000F2DCD" w:rsidRPr="007E340D" w:rsidRDefault="000F2DC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w:t>
      </w:r>
      <w:r w:rsidRPr="007E340D">
        <w:rPr>
          <w:rFonts w:ascii="Garamond" w:hAnsi="Garamond"/>
          <w:sz w:val="24"/>
          <w:szCs w:val="24"/>
        </w:rPr>
        <w:t xml:space="preserve"> Foreword to </w:t>
      </w:r>
      <w:hyperlink r:id="rId68" w:history="1">
        <w:proofErr w:type="spellStart"/>
        <w:r w:rsidRPr="007E340D">
          <w:rPr>
            <w:rStyle w:val="Hyperlink"/>
            <w:rFonts w:ascii="Garamond" w:hAnsi="Garamond"/>
            <w:smallCaps/>
            <w:sz w:val="24"/>
            <w:szCs w:val="24"/>
          </w:rPr>
          <w:t>BorderX</w:t>
        </w:r>
        <w:proofErr w:type="spellEnd"/>
        <w:r w:rsidRPr="007E340D">
          <w:rPr>
            <w:rStyle w:val="Hyperlink"/>
            <w:rFonts w:ascii="Garamond" w:hAnsi="Garamond"/>
            <w:smallCaps/>
            <w:sz w:val="24"/>
            <w:szCs w:val="24"/>
          </w:rPr>
          <w:t>: A Crisis in Graphic Detail</w:t>
        </w:r>
      </w:hyperlink>
      <w:r w:rsidRPr="007E340D">
        <w:rPr>
          <w:rFonts w:ascii="Garamond" w:hAnsi="Garamond"/>
          <w:sz w:val="24"/>
          <w:szCs w:val="24"/>
        </w:rPr>
        <w:t xml:space="preserve">, edited by Mauricio Alberto </w:t>
      </w:r>
    </w:p>
    <w:p w14:paraId="437F53F9" w14:textId="77777777" w:rsidR="000F2DCD" w:rsidRPr="007E340D" w:rsidRDefault="000F2DCD" w:rsidP="000F2DCD">
      <w:pPr>
        <w:pStyle w:val="ListParagraph"/>
        <w:ind w:firstLine="720"/>
        <w:rPr>
          <w:rFonts w:ascii="Garamond" w:hAnsi="Garamond"/>
          <w:sz w:val="24"/>
          <w:szCs w:val="24"/>
        </w:rPr>
      </w:pPr>
      <w:r w:rsidRPr="007E340D">
        <w:rPr>
          <w:rFonts w:ascii="Garamond" w:hAnsi="Garamond"/>
          <w:sz w:val="24"/>
          <w:szCs w:val="24"/>
        </w:rPr>
        <w:t>Cordero (2020).</w:t>
      </w:r>
    </w:p>
    <w:p w14:paraId="06C54F80" w14:textId="77777777" w:rsidR="000F2DCD" w:rsidRPr="007E340D" w:rsidRDefault="000F2DCD" w:rsidP="000F2DCD">
      <w:pPr>
        <w:rPr>
          <w:rFonts w:ascii="Garamond" w:hAnsi="Garamond"/>
          <w:sz w:val="24"/>
          <w:szCs w:val="24"/>
        </w:rPr>
      </w:pPr>
    </w:p>
    <w:p w14:paraId="6BE31C7F" w14:textId="77777777" w:rsidR="006F080E" w:rsidRPr="007E340D" w:rsidRDefault="006F080E" w:rsidP="006F080E">
      <w:pPr>
        <w:pStyle w:val="ListParagraph"/>
        <w:numPr>
          <w:ilvl w:val="0"/>
          <w:numId w:val="27"/>
        </w:numPr>
        <w:shd w:val="clear" w:color="auto" w:fill="FFFFFF"/>
        <w:rPr>
          <w:rFonts w:ascii="Garamond" w:hAnsi="Garamond"/>
          <w:color w:val="222222"/>
          <w:sz w:val="24"/>
          <w:szCs w:val="24"/>
        </w:rPr>
      </w:pPr>
      <w:r w:rsidRPr="007E340D">
        <w:rPr>
          <w:rFonts w:ascii="Garamond" w:hAnsi="Garamond"/>
          <w:b/>
          <w:bCs/>
          <w:iCs/>
          <w:color w:val="222222"/>
          <w:sz w:val="24"/>
          <w:szCs w:val="24"/>
        </w:rPr>
        <w:t>Warren Binford</w:t>
      </w:r>
      <w:r w:rsidRPr="007E340D">
        <w:rPr>
          <w:rFonts w:ascii="Garamond" w:hAnsi="Garamond"/>
          <w:iCs/>
          <w:color w:val="222222"/>
          <w:sz w:val="24"/>
          <w:szCs w:val="24"/>
        </w:rPr>
        <w:t xml:space="preserve"> &amp; Elizabeth L. MacDowell, </w:t>
      </w:r>
      <w:hyperlink r:id="rId69" w:history="1">
        <w:r w:rsidRPr="007E340D">
          <w:rPr>
            <w:rStyle w:val="Hyperlink"/>
            <w:rFonts w:ascii="Garamond" w:hAnsi="Garamond"/>
            <w:i/>
            <w:sz w:val="24"/>
            <w:szCs w:val="24"/>
          </w:rPr>
          <w:t>A Children’s Rights Commentary on Turner v. Rogers</w:t>
        </w:r>
      </w:hyperlink>
      <w:r w:rsidRPr="007E340D">
        <w:rPr>
          <w:rFonts w:ascii="Garamond" w:hAnsi="Garamond"/>
          <w:i/>
          <w:color w:val="222222"/>
          <w:sz w:val="24"/>
          <w:szCs w:val="24"/>
        </w:rPr>
        <w:t>, in</w:t>
      </w:r>
      <w:r w:rsidRPr="007E340D">
        <w:rPr>
          <w:rFonts w:ascii="Garamond" w:hAnsi="Garamond"/>
          <w:color w:val="222222"/>
          <w:sz w:val="24"/>
          <w:szCs w:val="24"/>
        </w:rPr>
        <w:t xml:space="preserve"> </w:t>
      </w:r>
      <w:r w:rsidRPr="007E340D">
        <w:rPr>
          <w:rFonts w:ascii="Garamond" w:hAnsi="Garamond"/>
          <w:smallCaps/>
          <w:color w:val="222222"/>
          <w:sz w:val="24"/>
          <w:szCs w:val="24"/>
        </w:rPr>
        <w:t xml:space="preserve">Feminist </w:t>
      </w:r>
    </w:p>
    <w:p w14:paraId="02C928A7" w14:textId="77777777" w:rsidR="006F080E" w:rsidRDefault="006F080E" w:rsidP="006F080E">
      <w:pPr>
        <w:shd w:val="clear" w:color="auto" w:fill="FFFFFF"/>
        <w:ind w:left="720" w:firstLine="720"/>
        <w:rPr>
          <w:rFonts w:ascii="Garamond" w:hAnsi="Garamond"/>
          <w:color w:val="222222"/>
          <w:sz w:val="24"/>
          <w:szCs w:val="24"/>
        </w:rPr>
      </w:pPr>
      <w:r w:rsidRPr="007E340D">
        <w:rPr>
          <w:rFonts w:ascii="Garamond" w:hAnsi="Garamond"/>
          <w:smallCaps/>
          <w:color w:val="222222"/>
          <w:sz w:val="24"/>
          <w:szCs w:val="24"/>
        </w:rPr>
        <w:t>Judgments: Rewritten Family Law Opinions</w:t>
      </w:r>
      <w:r w:rsidRPr="007E340D">
        <w:rPr>
          <w:rFonts w:ascii="Garamond" w:hAnsi="Garamond"/>
          <w:color w:val="222222"/>
          <w:sz w:val="24"/>
          <w:szCs w:val="24"/>
        </w:rPr>
        <w:t xml:space="preserve"> (Cambridge University Press 2020).</w:t>
      </w:r>
    </w:p>
    <w:p w14:paraId="2A32FCBF" w14:textId="77777777" w:rsidR="006F080E" w:rsidRPr="006F080E" w:rsidRDefault="006F080E" w:rsidP="006F080E">
      <w:pPr>
        <w:pStyle w:val="ListParagraph"/>
        <w:shd w:val="clear" w:color="auto" w:fill="FFFFFF"/>
        <w:rPr>
          <w:rFonts w:ascii="Garamond" w:hAnsi="Garamond"/>
          <w:color w:val="222222"/>
          <w:sz w:val="24"/>
          <w:szCs w:val="24"/>
        </w:rPr>
      </w:pPr>
    </w:p>
    <w:p w14:paraId="0116E66F" w14:textId="0557753C" w:rsidR="006F080E" w:rsidRPr="006F080E" w:rsidRDefault="006F080E" w:rsidP="006F080E">
      <w:pPr>
        <w:pStyle w:val="ListParagraph"/>
        <w:numPr>
          <w:ilvl w:val="0"/>
          <w:numId w:val="27"/>
        </w:numPr>
        <w:rPr>
          <w:rStyle w:val="Emphasis"/>
          <w:rFonts w:ascii="Garamond" w:eastAsiaTheme="majorEastAsia" w:hAnsi="Garamond" w:cstheme="majorBidi"/>
          <w:i w:val="0"/>
          <w:iCs w:val="0"/>
          <w:color w:val="000000" w:themeColor="text1"/>
          <w:sz w:val="24"/>
          <w:szCs w:val="24"/>
        </w:rPr>
      </w:pPr>
      <w:r w:rsidRPr="007E340D">
        <w:rPr>
          <w:rFonts w:ascii="Garamond" w:hAnsi="Garamond"/>
          <w:b/>
          <w:bCs/>
          <w:iCs/>
          <w:color w:val="222222"/>
          <w:sz w:val="24"/>
          <w:szCs w:val="24"/>
        </w:rPr>
        <w:t>Warren Binford</w:t>
      </w:r>
      <w:r w:rsidRPr="006F080E">
        <w:rPr>
          <w:rStyle w:val="Emphasis"/>
          <w:rFonts w:ascii="Garamond" w:eastAsiaTheme="majorEastAsia" w:hAnsi="Garamond" w:cstheme="majorBidi"/>
          <w:i w:val="0"/>
          <w:iCs w:val="0"/>
          <w:color w:val="000000" w:themeColor="text1"/>
          <w:sz w:val="24"/>
          <w:szCs w:val="24"/>
        </w:rPr>
        <w:t xml:space="preserve">, </w:t>
      </w:r>
      <w:r w:rsidRPr="00492F19">
        <w:rPr>
          <w:rStyle w:val="Emphasis"/>
          <w:rFonts w:ascii="Garamond" w:eastAsiaTheme="majorEastAsia" w:hAnsi="Garamond" w:cstheme="majorBidi"/>
          <w:color w:val="000000" w:themeColor="text1"/>
          <w:sz w:val="24"/>
          <w:szCs w:val="24"/>
        </w:rPr>
        <w:t>The Envy of Dionysus</w:t>
      </w:r>
      <w:r w:rsidRPr="006F080E">
        <w:rPr>
          <w:rStyle w:val="Emphasis"/>
          <w:rFonts w:ascii="Garamond" w:eastAsiaTheme="majorEastAsia" w:hAnsi="Garamond" w:cstheme="majorBidi"/>
          <w:i w:val="0"/>
          <w:iCs w:val="0"/>
          <w:color w:val="000000" w:themeColor="text1"/>
          <w:sz w:val="24"/>
          <w:szCs w:val="24"/>
        </w:rPr>
        <w:t xml:space="preserve">, </w:t>
      </w:r>
      <w:r w:rsidR="00492F19" w:rsidRPr="00492F19">
        <w:rPr>
          <w:rStyle w:val="Emphasis"/>
          <w:rFonts w:ascii="Garamond" w:eastAsiaTheme="majorEastAsia" w:hAnsi="Garamond" w:cstheme="majorBidi"/>
          <w:i w:val="0"/>
          <w:iCs w:val="0"/>
          <w:smallCaps/>
          <w:color w:val="000000" w:themeColor="text1"/>
          <w:sz w:val="24"/>
          <w:szCs w:val="24"/>
        </w:rPr>
        <w:t>Willamette Law Review</w:t>
      </w:r>
      <w:r w:rsidRPr="006F080E">
        <w:rPr>
          <w:rStyle w:val="Emphasis"/>
          <w:rFonts w:ascii="Garamond" w:eastAsiaTheme="majorEastAsia" w:hAnsi="Garamond" w:cstheme="majorBidi"/>
          <w:i w:val="0"/>
          <w:iCs w:val="0"/>
          <w:color w:val="000000" w:themeColor="text1"/>
          <w:sz w:val="24"/>
          <w:szCs w:val="24"/>
        </w:rPr>
        <w:t xml:space="preserve"> (</w:t>
      </w:r>
      <w:r w:rsidR="00492F19">
        <w:rPr>
          <w:rStyle w:val="Emphasis"/>
          <w:rFonts w:ascii="Garamond" w:eastAsiaTheme="majorEastAsia" w:hAnsi="Garamond" w:cstheme="majorBidi"/>
          <w:i w:val="0"/>
          <w:iCs w:val="0"/>
          <w:color w:val="000000" w:themeColor="text1"/>
          <w:sz w:val="24"/>
          <w:szCs w:val="24"/>
        </w:rPr>
        <w:t xml:space="preserve">forthcoming </w:t>
      </w:r>
      <w:r w:rsidRPr="006F080E">
        <w:rPr>
          <w:rStyle w:val="Emphasis"/>
          <w:rFonts w:ascii="Garamond" w:eastAsiaTheme="majorEastAsia" w:hAnsi="Garamond" w:cstheme="majorBidi"/>
          <w:i w:val="0"/>
          <w:iCs w:val="0"/>
          <w:color w:val="000000" w:themeColor="text1"/>
          <w:sz w:val="24"/>
          <w:szCs w:val="24"/>
        </w:rPr>
        <w:t>2024).</w:t>
      </w:r>
    </w:p>
    <w:p w14:paraId="2562A576" w14:textId="77777777" w:rsidR="006F080E" w:rsidRDefault="006F080E" w:rsidP="00947983">
      <w:pPr>
        <w:shd w:val="clear" w:color="auto" w:fill="FFFFFF"/>
        <w:ind w:left="720" w:firstLine="720"/>
        <w:rPr>
          <w:rFonts w:ascii="Garamond" w:hAnsi="Garamond"/>
          <w:color w:val="222222"/>
          <w:sz w:val="24"/>
          <w:szCs w:val="24"/>
        </w:rPr>
      </w:pPr>
    </w:p>
    <w:p w14:paraId="16F84CBD" w14:textId="4C6E62FC" w:rsidR="005207BD" w:rsidRPr="007E340D" w:rsidRDefault="005413A5" w:rsidP="005207BD">
      <w:pPr>
        <w:rPr>
          <w:rFonts w:ascii="Garamond" w:hAnsi="Garamond"/>
          <w:b/>
          <w:sz w:val="24"/>
          <w:szCs w:val="24"/>
        </w:rPr>
      </w:pPr>
      <w:r w:rsidRPr="007E340D">
        <w:rPr>
          <w:rFonts w:ascii="Garamond" w:hAnsi="Garamond"/>
          <w:b/>
          <w:sz w:val="24"/>
          <w:szCs w:val="24"/>
        </w:rPr>
        <w:t>Other Publications</w:t>
      </w:r>
      <w:r w:rsidR="00693622" w:rsidRPr="007E340D">
        <w:rPr>
          <w:rFonts w:ascii="Garamond" w:hAnsi="Garamond"/>
          <w:b/>
          <w:sz w:val="24"/>
          <w:szCs w:val="24"/>
        </w:rPr>
        <w:t xml:space="preserve"> (</w:t>
      </w:r>
      <w:r w:rsidR="005207BD" w:rsidRPr="007E340D">
        <w:rPr>
          <w:rFonts w:ascii="Garamond" w:hAnsi="Garamond"/>
          <w:b/>
          <w:sz w:val="24"/>
          <w:szCs w:val="24"/>
        </w:rPr>
        <w:t>Amicus Briefs, NGO Publications, and Similar Submissions</w:t>
      </w:r>
      <w:r w:rsidR="00693622" w:rsidRPr="007E340D">
        <w:rPr>
          <w:rFonts w:ascii="Garamond" w:hAnsi="Garamond"/>
          <w:b/>
          <w:sz w:val="24"/>
          <w:szCs w:val="24"/>
        </w:rPr>
        <w:t>)</w:t>
      </w:r>
    </w:p>
    <w:p w14:paraId="4EA4BBE9" w14:textId="77777777" w:rsidR="005207BD" w:rsidRPr="007E340D" w:rsidRDefault="005207BD" w:rsidP="005207BD">
      <w:pPr>
        <w:tabs>
          <w:tab w:val="left" w:pos="2580"/>
        </w:tabs>
        <w:rPr>
          <w:rFonts w:ascii="Garamond" w:hAnsi="Garamond"/>
          <w:b/>
          <w:sz w:val="24"/>
          <w:szCs w:val="24"/>
        </w:rPr>
      </w:pPr>
    </w:p>
    <w:p w14:paraId="20C9BDE7" w14:textId="77777777" w:rsidR="005207BD" w:rsidRPr="007E340D" w:rsidRDefault="005207BD" w:rsidP="002F65E1">
      <w:pPr>
        <w:pStyle w:val="BodyTextIndent"/>
        <w:numPr>
          <w:ilvl w:val="0"/>
          <w:numId w:val="27"/>
        </w:numPr>
        <w:rPr>
          <w:rFonts w:ascii="Garamond" w:hAnsi="Garamond"/>
          <w:szCs w:val="24"/>
        </w:rPr>
      </w:pPr>
      <w:r w:rsidRPr="007E340D">
        <w:rPr>
          <w:rFonts w:ascii="Garamond" w:hAnsi="Garamond"/>
          <w:b/>
          <w:bCs/>
          <w:szCs w:val="24"/>
        </w:rPr>
        <w:t>Warren Binford</w:t>
      </w:r>
      <w:r w:rsidRPr="007E340D">
        <w:rPr>
          <w:rFonts w:ascii="Garamond" w:hAnsi="Garamond"/>
          <w:szCs w:val="24"/>
        </w:rPr>
        <w:t>,</w:t>
      </w:r>
      <w:r w:rsidRPr="007E340D">
        <w:rPr>
          <w:rFonts w:ascii="Garamond" w:hAnsi="Garamond"/>
          <w:i/>
          <w:iCs/>
          <w:szCs w:val="24"/>
        </w:rPr>
        <w:t xml:space="preserve"> The Rights of Children in Armed Conflicts</w:t>
      </w:r>
      <w:r w:rsidRPr="007E340D">
        <w:rPr>
          <w:rFonts w:ascii="Garamond" w:hAnsi="Garamond"/>
          <w:szCs w:val="24"/>
        </w:rPr>
        <w:t xml:space="preserve">, </w:t>
      </w:r>
      <w:r w:rsidRPr="007E340D">
        <w:rPr>
          <w:rFonts w:ascii="Garamond" w:hAnsi="Garamond"/>
          <w:smallCaps/>
          <w:szCs w:val="24"/>
        </w:rPr>
        <w:t>Children in Armed Conflict</w:t>
      </w:r>
      <w:r w:rsidRPr="007E340D">
        <w:rPr>
          <w:rFonts w:ascii="Garamond" w:hAnsi="Garamond"/>
          <w:szCs w:val="24"/>
        </w:rPr>
        <w:t xml:space="preserve">, 62-64 (October </w:t>
      </w:r>
    </w:p>
    <w:p w14:paraId="7686FBBD" w14:textId="77777777" w:rsidR="005207BD" w:rsidRPr="007E340D" w:rsidRDefault="005207BD" w:rsidP="005207BD">
      <w:pPr>
        <w:pStyle w:val="BodyTextIndent"/>
        <w:ind w:left="720" w:firstLine="720"/>
        <w:rPr>
          <w:rFonts w:ascii="Garamond" w:hAnsi="Garamond"/>
          <w:szCs w:val="24"/>
        </w:rPr>
      </w:pPr>
      <w:r w:rsidRPr="007E340D">
        <w:rPr>
          <w:rFonts w:ascii="Garamond" w:hAnsi="Garamond"/>
          <w:szCs w:val="24"/>
        </w:rPr>
        <w:t>1995) (published by the International Red Cross).</w:t>
      </w:r>
    </w:p>
    <w:p w14:paraId="33748409" w14:textId="77777777" w:rsidR="005207BD" w:rsidRPr="007E340D" w:rsidRDefault="005207BD" w:rsidP="005207BD">
      <w:pPr>
        <w:pStyle w:val="BodyTextIndent"/>
        <w:ind w:left="720" w:firstLine="720"/>
        <w:rPr>
          <w:rFonts w:ascii="Garamond" w:hAnsi="Garamond"/>
          <w:szCs w:val="24"/>
        </w:rPr>
      </w:pPr>
    </w:p>
    <w:p w14:paraId="17FA2936" w14:textId="77777777" w:rsidR="005207BD" w:rsidRPr="007E340D" w:rsidRDefault="005207BD" w:rsidP="002F65E1">
      <w:pPr>
        <w:pStyle w:val="BodyTextIndent"/>
        <w:numPr>
          <w:ilvl w:val="0"/>
          <w:numId w:val="27"/>
        </w:numPr>
        <w:rPr>
          <w:rFonts w:ascii="Garamond" w:hAnsi="Garamond"/>
          <w:szCs w:val="24"/>
        </w:rPr>
      </w:pPr>
      <w:r w:rsidRPr="007E340D">
        <w:rPr>
          <w:rFonts w:ascii="Garamond" w:hAnsi="Garamond"/>
          <w:b/>
          <w:bCs/>
          <w:szCs w:val="24"/>
        </w:rPr>
        <w:t>Warren Binford</w:t>
      </w:r>
      <w:r w:rsidRPr="007E340D">
        <w:rPr>
          <w:rFonts w:ascii="Garamond" w:hAnsi="Garamond"/>
          <w:szCs w:val="24"/>
        </w:rPr>
        <w:t>,</w:t>
      </w:r>
      <w:r w:rsidRPr="007E340D">
        <w:rPr>
          <w:rFonts w:ascii="Garamond" w:hAnsi="Garamond"/>
          <w:i/>
          <w:iCs/>
          <w:szCs w:val="24"/>
        </w:rPr>
        <w:t xml:space="preserve"> Child Soldiers and Other Victims of Armed Conflict</w:t>
      </w:r>
      <w:r w:rsidRPr="007E340D">
        <w:rPr>
          <w:rFonts w:ascii="Garamond" w:hAnsi="Garamond"/>
          <w:szCs w:val="24"/>
        </w:rPr>
        <w:t xml:space="preserve">, </w:t>
      </w:r>
      <w:r w:rsidRPr="007E340D">
        <w:rPr>
          <w:rFonts w:ascii="Garamond" w:hAnsi="Garamond"/>
          <w:smallCaps/>
          <w:szCs w:val="24"/>
        </w:rPr>
        <w:t>Children in Armed Conflict</w:t>
      </w:r>
      <w:r w:rsidRPr="007E340D">
        <w:rPr>
          <w:rFonts w:ascii="Garamond" w:hAnsi="Garamond"/>
          <w:szCs w:val="24"/>
        </w:rPr>
        <w:t xml:space="preserve">, 23-47 </w:t>
      </w:r>
    </w:p>
    <w:p w14:paraId="730BAB38" w14:textId="77777777" w:rsidR="005207BD" w:rsidRPr="007E340D" w:rsidRDefault="005207BD" w:rsidP="005207BD">
      <w:pPr>
        <w:pStyle w:val="BodyTextIndent"/>
        <w:ind w:left="720" w:firstLine="720"/>
        <w:rPr>
          <w:rFonts w:ascii="Garamond" w:hAnsi="Garamond"/>
          <w:szCs w:val="24"/>
        </w:rPr>
      </w:pPr>
      <w:r w:rsidRPr="007E340D">
        <w:rPr>
          <w:rFonts w:ascii="Garamond" w:hAnsi="Garamond"/>
          <w:szCs w:val="24"/>
        </w:rPr>
        <w:t>(October 1995) (published by the International Red Cross).</w:t>
      </w:r>
    </w:p>
    <w:p w14:paraId="21B482CD" w14:textId="77777777" w:rsidR="005207BD" w:rsidRPr="007E340D" w:rsidRDefault="005207BD" w:rsidP="005207BD">
      <w:pPr>
        <w:rPr>
          <w:rFonts w:ascii="Garamond" w:hAnsi="Garamond"/>
          <w:sz w:val="24"/>
          <w:szCs w:val="24"/>
        </w:rPr>
      </w:pPr>
    </w:p>
    <w:p w14:paraId="250AA4E7" w14:textId="77777777" w:rsidR="005207BD" w:rsidRPr="007E340D" w:rsidRDefault="005207BD" w:rsidP="002F65E1">
      <w:pPr>
        <w:pStyle w:val="ListParagraph"/>
        <w:numPr>
          <w:ilvl w:val="0"/>
          <w:numId w:val="27"/>
        </w:numPr>
        <w:rPr>
          <w:rFonts w:ascii="Garamond" w:hAnsi="Garamond"/>
          <w:i/>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70" w:history="1">
        <w:r w:rsidRPr="007E340D">
          <w:rPr>
            <w:rStyle w:val="Hyperlink"/>
            <w:rFonts w:ascii="Garamond" w:hAnsi="Garamond"/>
            <w:i/>
            <w:sz w:val="24"/>
            <w:szCs w:val="24"/>
          </w:rPr>
          <w:t>Criminal Capacity and the Teenage Brain:  Insights from Neurological Research</w:t>
        </w:r>
      </w:hyperlink>
      <w:r w:rsidRPr="007E340D">
        <w:rPr>
          <w:rFonts w:ascii="Garamond" w:hAnsi="Garamond"/>
          <w:sz w:val="24"/>
          <w:szCs w:val="24"/>
        </w:rPr>
        <w:t xml:space="preserve">, 14 </w:t>
      </w:r>
      <w:r w:rsidRPr="007E340D">
        <w:rPr>
          <w:rFonts w:ascii="Garamond" w:hAnsi="Garamond"/>
          <w:smallCaps/>
          <w:sz w:val="24"/>
          <w:szCs w:val="24"/>
        </w:rPr>
        <w:t xml:space="preserve">Article 40:  </w:t>
      </w:r>
    </w:p>
    <w:p w14:paraId="2464EEC3" w14:textId="77777777" w:rsidR="005207BD" w:rsidRPr="007E340D" w:rsidRDefault="005207BD" w:rsidP="005207BD">
      <w:pPr>
        <w:pStyle w:val="ListParagraph"/>
        <w:ind w:left="1440"/>
        <w:rPr>
          <w:rFonts w:ascii="Garamond" w:hAnsi="Garamond"/>
          <w:i/>
          <w:sz w:val="24"/>
          <w:szCs w:val="24"/>
        </w:rPr>
      </w:pPr>
      <w:r w:rsidRPr="007E340D">
        <w:rPr>
          <w:rFonts w:ascii="Garamond" w:hAnsi="Garamond"/>
          <w:smallCaps/>
          <w:sz w:val="24"/>
          <w:szCs w:val="24"/>
        </w:rPr>
        <w:t>The Dynamics of Youth Justice &amp; The Convention on The Rights of The Child in South Africa 1 (</w:t>
      </w:r>
      <w:r w:rsidRPr="007E340D">
        <w:rPr>
          <w:rFonts w:ascii="Garamond" w:hAnsi="Garamond"/>
          <w:sz w:val="24"/>
          <w:szCs w:val="24"/>
        </w:rPr>
        <w:t>2012) (published by the Children’s Rights Project).</w:t>
      </w:r>
      <w:r w:rsidRPr="007E340D">
        <w:rPr>
          <w:rFonts w:ascii="Garamond" w:hAnsi="Garamond"/>
          <w:i/>
          <w:sz w:val="24"/>
          <w:szCs w:val="24"/>
        </w:rPr>
        <w:t xml:space="preserve"> </w:t>
      </w:r>
    </w:p>
    <w:p w14:paraId="4F287532" w14:textId="77777777" w:rsidR="005207BD" w:rsidRPr="007E340D" w:rsidRDefault="005207BD" w:rsidP="005207BD">
      <w:pPr>
        <w:rPr>
          <w:rFonts w:ascii="Garamond" w:hAnsi="Garamond"/>
          <w:sz w:val="24"/>
          <w:szCs w:val="24"/>
        </w:rPr>
      </w:pPr>
    </w:p>
    <w:p w14:paraId="5E24EE82" w14:textId="77777777" w:rsidR="005207BD" w:rsidRPr="007E340D" w:rsidRDefault="005207BD" w:rsidP="002F65E1">
      <w:pPr>
        <w:pStyle w:val="ListParagraph"/>
        <w:numPr>
          <w:ilvl w:val="0"/>
          <w:numId w:val="27"/>
        </w:numPr>
        <w:rPr>
          <w:rStyle w:val="Hyperlink"/>
          <w:rFonts w:ascii="Garamond" w:hAnsi="Garamond"/>
          <w:sz w:val="24"/>
          <w:szCs w:val="24"/>
        </w:rPr>
      </w:pPr>
      <w:r w:rsidRPr="007E340D">
        <w:rPr>
          <w:rFonts w:ascii="Garamond" w:hAnsi="Garamond"/>
          <w:b/>
          <w:bCs/>
          <w:sz w:val="24"/>
          <w:szCs w:val="24"/>
        </w:rPr>
        <w:t>Warren Binford</w:t>
      </w:r>
      <w:r w:rsidRPr="007E340D">
        <w:rPr>
          <w:rFonts w:ascii="Garamond" w:hAnsi="Garamond"/>
          <w:sz w:val="24"/>
          <w:szCs w:val="24"/>
        </w:rPr>
        <w:t xml:space="preserve">, </w:t>
      </w:r>
      <w:r w:rsidRPr="007E340D">
        <w:rPr>
          <w:rFonts w:ascii="Garamond" w:hAnsi="Garamond"/>
          <w:i/>
          <w:sz w:val="24"/>
          <w:szCs w:val="24"/>
        </w:rPr>
        <w:fldChar w:fldCharType="begin"/>
      </w:r>
      <w:r w:rsidRPr="007E340D">
        <w:rPr>
          <w:rFonts w:ascii="Garamond" w:hAnsi="Garamond"/>
          <w:i/>
          <w:sz w:val="24"/>
          <w:szCs w:val="24"/>
        </w:rPr>
        <w:instrText xml:space="preserve"> HYPERLINK "https://papers.ssrn.com/sol3/papers.cfm?abstract_id=2209507" </w:instrText>
      </w:r>
      <w:r w:rsidRPr="007E340D">
        <w:rPr>
          <w:rFonts w:ascii="Garamond" w:hAnsi="Garamond"/>
          <w:i/>
          <w:sz w:val="24"/>
          <w:szCs w:val="24"/>
        </w:rPr>
      </w:r>
      <w:r w:rsidRPr="007E340D">
        <w:rPr>
          <w:rFonts w:ascii="Garamond" w:hAnsi="Garamond"/>
          <w:i/>
          <w:sz w:val="24"/>
          <w:szCs w:val="24"/>
        </w:rPr>
        <w:fldChar w:fldCharType="separate"/>
      </w:r>
      <w:r w:rsidRPr="007E340D">
        <w:rPr>
          <w:rStyle w:val="Hyperlink"/>
          <w:rFonts w:ascii="Garamond" w:hAnsi="Garamond"/>
          <w:i/>
          <w:sz w:val="24"/>
          <w:szCs w:val="24"/>
        </w:rPr>
        <w:t xml:space="preserve">Utilizing the Communications Procedures of the African Committee of Experts on the Rights and </w:t>
      </w:r>
    </w:p>
    <w:p w14:paraId="49DEC7EB" w14:textId="77777777" w:rsidR="005207BD" w:rsidRPr="007E340D" w:rsidRDefault="005207BD" w:rsidP="005207BD">
      <w:pPr>
        <w:pStyle w:val="ListParagraph"/>
        <w:ind w:left="1440"/>
        <w:rPr>
          <w:rFonts w:ascii="Garamond" w:hAnsi="Garamond"/>
          <w:sz w:val="24"/>
          <w:szCs w:val="24"/>
        </w:rPr>
      </w:pPr>
      <w:r w:rsidRPr="007E340D">
        <w:rPr>
          <w:rStyle w:val="Hyperlink"/>
          <w:rFonts w:ascii="Garamond" w:hAnsi="Garamond"/>
          <w:i/>
          <w:sz w:val="24"/>
          <w:szCs w:val="24"/>
        </w:rPr>
        <w:t>Welfare of the Child and the United Nations Committee on the Rights of the Child</w:t>
      </w:r>
      <w:r w:rsidRPr="007E340D">
        <w:rPr>
          <w:rFonts w:ascii="Garamond" w:hAnsi="Garamond"/>
          <w:i/>
          <w:sz w:val="24"/>
          <w:szCs w:val="24"/>
        </w:rPr>
        <w:fldChar w:fldCharType="end"/>
      </w:r>
      <w:r w:rsidRPr="007E340D">
        <w:rPr>
          <w:rFonts w:ascii="Garamond" w:hAnsi="Garamond"/>
          <w:sz w:val="24"/>
          <w:szCs w:val="24"/>
        </w:rPr>
        <w:t xml:space="preserve"> (2012) (published by Save the Children).</w:t>
      </w:r>
    </w:p>
    <w:p w14:paraId="02A86249" w14:textId="77777777" w:rsidR="005207BD" w:rsidRPr="007E340D" w:rsidRDefault="005207BD" w:rsidP="005207BD">
      <w:pPr>
        <w:pStyle w:val="ListParagraph"/>
        <w:ind w:left="1440"/>
        <w:rPr>
          <w:rFonts w:ascii="Garamond" w:hAnsi="Garamond"/>
          <w:sz w:val="24"/>
          <w:szCs w:val="24"/>
        </w:rPr>
      </w:pPr>
    </w:p>
    <w:p w14:paraId="10CF2AD1" w14:textId="77777777" w:rsidR="005207BD" w:rsidRPr="007E340D" w:rsidRDefault="005207BD" w:rsidP="002F65E1">
      <w:pPr>
        <w:pStyle w:val="BodyTextIndent"/>
        <w:numPr>
          <w:ilvl w:val="0"/>
          <w:numId w:val="27"/>
        </w:numPr>
        <w:rPr>
          <w:rStyle w:val="Hyperlink"/>
          <w:rFonts w:ascii="Garamond" w:hAnsi="Garamond"/>
          <w:bCs/>
          <w:szCs w:val="24"/>
        </w:rPr>
      </w:pPr>
      <w:r w:rsidRPr="007E340D">
        <w:rPr>
          <w:rFonts w:ascii="Garamond" w:hAnsi="Garamond"/>
          <w:b/>
          <w:color w:val="000000"/>
          <w:szCs w:val="24"/>
        </w:rPr>
        <w:t>W. Warren H. Binford</w:t>
      </w:r>
      <w:r w:rsidRPr="007E340D">
        <w:rPr>
          <w:rFonts w:ascii="Garamond" w:hAnsi="Garamond"/>
          <w:bCs/>
          <w:color w:val="000000"/>
          <w:szCs w:val="24"/>
        </w:rPr>
        <w:t xml:space="preserve"> &amp; Paul J. De Muniz, Co-Authored (with students) </w:t>
      </w:r>
      <w:hyperlink r:id="rId71" w:history="1">
        <w:r w:rsidRPr="007E340D">
          <w:rPr>
            <w:rStyle w:val="Hyperlink"/>
            <w:rFonts w:ascii="Garamond" w:hAnsi="Garamond"/>
            <w:bCs/>
            <w:szCs w:val="24"/>
          </w:rPr>
          <w:t xml:space="preserve">Amicus Brief in the United </w:t>
        </w:r>
      </w:hyperlink>
    </w:p>
    <w:p w14:paraId="76AA526A" w14:textId="77777777" w:rsidR="005207BD" w:rsidRPr="007E340D" w:rsidRDefault="005207BD" w:rsidP="005207BD">
      <w:pPr>
        <w:pStyle w:val="BodyTextIndent"/>
        <w:rPr>
          <w:color w:val="000000"/>
        </w:rPr>
      </w:pPr>
      <w:hyperlink r:id="rId72" w:history="1">
        <w:r w:rsidRPr="007E340D">
          <w:rPr>
            <w:rStyle w:val="Hyperlink"/>
            <w:rFonts w:ascii="Garamond" w:hAnsi="Garamond"/>
            <w:bCs/>
            <w:szCs w:val="24"/>
          </w:rPr>
          <w:t xml:space="preserve">States Supreme Court on behalf of the Dutch National Rapporteur on Trafficking in Human Beings and Sexual Violence against Children in </w:t>
        </w:r>
        <w:r w:rsidRPr="007E340D">
          <w:rPr>
            <w:rStyle w:val="Hyperlink"/>
            <w:rFonts w:ascii="Garamond" w:hAnsi="Garamond"/>
            <w:bCs/>
            <w:i/>
            <w:szCs w:val="24"/>
          </w:rPr>
          <w:t>U.S. v. Paroline</w:t>
        </w:r>
      </w:hyperlink>
      <w:r w:rsidRPr="007E340D">
        <w:rPr>
          <w:rFonts w:ascii="Garamond" w:hAnsi="Garamond"/>
          <w:bCs/>
          <w:color w:val="000000"/>
          <w:szCs w:val="24"/>
        </w:rPr>
        <w:t xml:space="preserve"> (filed November 20, 2013).</w:t>
      </w:r>
    </w:p>
    <w:p w14:paraId="7F28B014" w14:textId="77777777" w:rsidR="005207BD" w:rsidRPr="007E340D" w:rsidRDefault="005207BD" w:rsidP="005207BD">
      <w:pPr>
        <w:pStyle w:val="BodyTextIndent"/>
        <w:ind w:left="0"/>
        <w:rPr>
          <w:rFonts w:ascii="Garamond" w:hAnsi="Garamond"/>
          <w:bCs/>
          <w:color w:val="000000"/>
          <w:szCs w:val="24"/>
        </w:rPr>
      </w:pPr>
    </w:p>
    <w:p w14:paraId="371DEFCB" w14:textId="77777777" w:rsidR="001D3DC1" w:rsidRPr="007E340D" w:rsidRDefault="00B03BCE" w:rsidP="002F65E1">
      <w:pPr>
        <w:pStyle w:val="BodyTextIndent"/>
        <w:numPr>
          <w:ilvl w:val="0"/>
          <w:numId w:val="27"/>
        </w:numPr>
        <w:rPr>
          <w:rFonts w:ascii="Garamond" w:hAnsi="Garamond"/>
          <w:bCs/>
          <w:color w:val="0000FF"/>
          <w:szCs w:val="24"/>
          <w:u w:val="single"/>
        </w:rPr>
      </w:pPr>
      <w:r w:rsidRPr="007E340D">
        <w:rPr>
          <w:rFonts w:ascii="Garamond" w:hAnsi="Garamond"/>
          <w:b/>
          <w:bCs/>
          <w:szCs w:val="24"/>
        </w:rPr>
        <w:t>W. Warren H. Binford</w:t>
      </w:r>
      <w:r w:rsidR="001D3DC1" w:rsidRPr="007E340D">
        <w:rPr>
          <w:rFonts w:ascii="Garamond" w:hAnsi="Garamond"/>
          <w:b/>
          <w:bCs/>
          <w:szCs w:val="24"/>
        </w:rPr>
        <w:t xml:space="preserve"> </w:t>
      </w:r>
      <w:r w:rsidR="001D3DC1" w:rsidRPr="007E340D">
        <w:rPr>
          <w:rFonts w:ascii="Garamond" w:hAnsi="Garamond"/>
          <w:szCs w:val="24"/>
        </w:rPr>
        <w:t>(for</w:t>
      </w:r>
      <w:r w:rsidR="007B02E7" w:rsidRPr="007E340D">
        <w:rPr>
          <w:rFonts w:ascii="Garamond" w:hAnsi="Garamond"/>
          <w:b/>
          <w:bCs/>
          <w:szCs w:val="24"/>
        </w:rPr>
        <w:t xml:space="preserve"> </w:t>
      </w:r>
      <w:r w:rsidR="001D3DC1" w:rsidRPr="007E340D">
        <w:rPr>
          <w:rFonts w:ascii="Garamond" w:hAnsi="Garamond"/>
          <w:szCs w:val="24"/>
        </w:rPr>
        <w:t xml:space="preserve">Child Redress International), </w:t>
      </w:r>
      <w:r w:rsidR="007B02E7" w:rsidRPr="007E340D">
        <w:rPr>
          <w:rFonts w:ascii="Garamond" w:hAnsi="Garamond"/>
          <w:szCs w:val="24"/>
        </w:rPr>
        <w:t>UK Independent Inquiry into Child Sex Abuse,</w:t>
      </w:r>
    </w:p>
    <w:p w14:paraId="0815CA6B" w14:textId="24F86DEA" w:rsidR="002F7A07" w:rsidRPr="007E340D" w:rsidRDefault="003F39CE" w:rsidP="00523446">
      <w:pPr>
        <w:pStyle w:val="BodyTextIndent"/>
        <w:ind w:firstLine="60"/>
        <w:rPr>
          <w:rFonts w:ascii="Garamond" w:hAnsi="Garamond"/>
          <w:bCs/>
          <w:color w:val="0000FF"/>
          <w:szCs w:val="24"/>
          <w:u w:val="single"/>
        </w:rPr>
      </w:pPr>
      <w:hyperlink r:id="rId73" w:history="1">
        <w:r w:rsidRPr="007E340D">
          <w:rPr>
            <w:rStyle w:val="Hyperlink"/>
            <w:rFonts w:ascii="Garamond" w:hAnsi="Garamond"/>
            <w:szCs w:val="24"/>
          </w:rPr>
          <w:t>First Witness Statement</w:t>
        </w:r>
      </w:hyperlink>
      <w:r w:rsidR="00BE1443" w:rsidRPr="007E340D">
        <w:rPr>
          <w:rFonts w:ascii="Garamond" w:hAnsi="Garamond"/>
          <w:szCs w:val="24"/>
        </w:rPr>
        <w:t>, Children</w:t>
      </w:r>
      <w:r w:rsidR="00523446" w:rsidRPr="007E340D">
        <w:rPr>
          <w:rFonts w:ascii="Garamond" w:hAnsi="Garamond"/>
          <w:bCs/>
          <w:color w:val="0000FF"/>
          <w:szCs w:val="24"/>
          <w:u w:val="single"/>
        </w:rPr>
        <w:t xml:space="preserve"> </w:t>
      </w:r>
      <w:r w:rsidR="00BE1443" w:rsidRPr="007E340D">
        <w:rPr>
          <w:rFonts w:ascii="Garamond" w:hAnsi="Garamond"/>
          <w:szCs w:val="24"/>
        </w:rPr>
        <w:t>Outside the UK</w:t>
      </w:r>
      <w:r w:rsidR="007B5AFC" w:rsidRPr="007E340D">
        <w:rPr>
          <w:rFonts w:ascii="Garamond" w:hAnsi="Garamond"/>
          <w:szCs w:val="24"/>
        </w:rPr>
        <w:t xml:space="preserve"> (</w:t>
      </w:r>
      <w:r w:rsidR="00570E01" w:rsidRPr="007E340D">
        <w:rPr>
          <w:rFonts w:ascii="Garamond" w:hAnsi="Garamond"/>
          <w:szCs w:val="24"/>
        </w:rPr>
        <w:t>December 11</w:t>
      </w:r>
      <w:r w:rsidR="007B5AFC" w:rsidRPr="007E340D">
        <w:rPr>
          <w:rFonts w:ascii="Garamond" w:hAnsi="Garamond"/>
          <w:szCs w:val="24"/>
        </w:rPr>
        <w:t>, 2018);</w:t>
      </w:r>
      <w:r w:rsidR="007B02E7" w:rsidRPr="007E340D">
        <w:rPr>
          <w:rFonts w:ascii="Garamond" w:hAnsi="Garamond"/>
          <w:szCs w:val="24"/>
        </w:rPr>
        <w:t xml:space="preserve"> </w:t>
      </w:r>
      <w:hyperlink r:id="rId74" w:history="1">
        <w:r w:rsidR="0032589D" w:rsidRPr="007E340D">
          <w:rPr>
            <w:rStyle w:val="Hyperlink"/>
            <w:rFonts w:ascii="Garamond" w:hAnsi="Garamond"/>
            <w:szCs w:val="24"/>
          </w:rPr>
          <w:t>Second Witness Statement</w:t>
        </w:r>
      </w:hyperlink>
      <w:r w:rsidR="00BE1443" w:rsidRPr="007E340D">
        <w:rPr>
          <w:rFonts w:ascii="Garamond" w:hAnsi="Garamond"/>
          <w:szCs w:val="24"/>
        </w:rPr>
        <w:t>, Children Outside the UK</w:t>
      </w:r>
      <w:r w:rsidR="0032589D" w:rsidRPr="007E340D">
        <w:rPr>
          <w:rFonts w:ascii="Garamond" w:hAnsi="Garamond"/>
          <w:szCs w:val="24"/>
        </w:rPr>
        <w:t xml:space="preserve"> </w:t>
      </w:r>
      <w:r w:rsidR="006851BF" w:rsidRPr="007E340D">
        <w:rPr>
          <w:rFonts w:ascii="Garamond" w:hAnsi="Garamond"/>
          <w:szCs w:val="24"/>
        </w:rPr>
        <w:t>(</w:t>
      </w:r>
      <w:r w:rsidR="004B0DE6" w:rsidRPr="007E340D">
        <w:rPr>
          <w:rFonts w:ascii="Garamond" w:hAnsi="Garamond"/>
          <w:szCs w:val="24"/>
        </w:rPr>
        <w:t>December 11,</w:t>
      </w:r>
      <w:r w:rsidR="0032589D" w:rsidRPr="007E340D">
        <w:rPr>
          <w:rFonts w:ascii="Garamond" w:hAnsi="Garamond"/>
          <w:szCs w:val="24"/>
        </w:rPr>
        <w:t xml:space="preserve"> 2018)</w:t>
      </w:r>
      <w:r w:rsidRPr="007E340D">
        <w:rPr>
          <w:rFonts w:ascii="Garamond" w:hAnsi="Garamond"/>
          <w:szCs w:val="24"/>
        </w:rPr>
        <w:t xml:space="preserve">; </w:t>
      </w:r>
      <w:hyperlink r:id="rId75" w:history="1">
        <w:r w:rsidR="00F260D6" w:rsidRPr="007E340D">
          <w:rPr>
            <w:rStyle w:val="Hyperlink"/>
            <w:rFonts w:ascii="Garamond" w:hAnsi="Garamond"/>
            <w:szCs w:val="24"/>
          </w:rPr>
          <w:t>Third Witness Statement</w:t>
        </w:r>
      </w:hyperlink>
      <w:r w:rsidR="00BE1443" w:rsidRPr="007E340D">
        <w:rPr>
          <w:rFonts w:ascii="Garamond" w:hAnsi="Garamond"/>
          <w:szCs w:val="24"/>
        </w:rPr>
        <w:t>, Children Outside the UK</w:t>
      </w:r>
      <w:r w:rsidR="00F260D6" w:rsidRPr="007E340D">
        <w:rPr>
          <w:rFonts w:ascii="Garamond" w:hAnsi="Garamond"/>
          <w:szCs w:val="24"/>
        </w:rPr>
        <w:t xml:space="preserve"> (February 6, 20</w:t>
      </w:r>
      <w:r w:rsidR="001C7E72" w:rsidRPr="007E340D">
        <w:rPr>
          <w:rFonts w:ascii="Garamond" w:hAnsi="Garamond"/>
          <w:szCs w:val="24"/>
        </w:rPr>
        <w:t xml:space="preserve">19); </w:t>
      </w:r>
      <w:hyperlink r:id="rId76" w:history="1">
        <w:r w:rsidR="001C7E72" w:rsidRPr="007E340D">
          <w:rPr>
            <w:rStyle w:val="Hyperlink"/>
            <w:rFonts w:ascii="Garamond" w:hAnsi="Garamond"/>
            <w:szCs w:val="24"/>
          </w:rPr>
          <w:t xml:space="preserve">Live Testimony </w:t>
        </w:r>
        <w:r w:rsidR="00081B4C" w:rsidRPr="007E340D">
          <w:rPr>
            <w:rStyle w:val="Hyperlink"/>
            <w:rFonts w:ascii="Garamond" w:hAnsi="Garamond"/>
            <w:szCs w:val="24"/>
          </w:rPr>
          <w:t>Transcript</w:t>
        </w:r>
      </w:hyperlink>
      <w:r w:rsidR="00081B4C" w:rsidRPr="007E340D">
        <w:rPr>
          <w:rFonts w:ascii="Garamond" w:hAnsi="Garamond"/>
          <w:szCs w:val="24"/>
        </w:rPr>
        <w:t xml:space="preserve"> </w:t>
      </w:r>
      <w:r w:rsidR="00BE25D5" w:rsidRPr="007E340D">
        <w:rPr>
          <w:rFonts w:ascii="Garamond" w:hAnsi="Garamond"/>
          <w:szCs w:val="24"/>
        </w:rPr>
        <w:t>(Feb</w:t>
      </w:r>
      <w:r w:rsidR="00F7788A" w:rsidRPr="007E340D">
        <w:rPr>
          <w:rFonts w:ascii="Garamond" w:hAnsi="Garamond"/>
          <w:szCs w:val="24"/>
        </w:rPr>
        <w:t>r</w:t>
      </w:r>
      <w:r w:rsidR="00BE25D5" w:rsidRPr="007E340D">
        <w:rPr>
          <w:rFonts w:ascii="Garamond" w:hAnsi="Garamond"/>
          <w:szCs w:val="24"/>
        </w:rPr>
        <w:t>uary 12, 2019</w:t>
      </w:r>
      <w:r w:rsidR="001704DD" w:rsidRPr="007E340D">
        <w:rPr>
          <w:rFonts w:ascii="Garamond" w:hAnsi="Garamond"/>
          <w:szCs w:val="24"/>
        </w:rPr>
        <w:t>)</w:t>
      </w:r>
      <w:r w:rsidR="00BE25D5" w:rsidRPr="007E340D">
        <w:rPr>
          <w:rFonts w:ascii="Garamond" w:hAnsi="Garamond"/>
          <w:szCs w:val="24"/>
        </w:rPr>
        <w:t>;</w:t>
      </w:r>
      <w:r w:rsidR="001C7E72" w:rsidRPr="007E340D">
        <w:rPr>
          <w:rFonts w:ascii="Garamond" w:hAnsi="Garamond"/>
          <w:szCs w:val="24"/>
        </w:rPr>
        <w:t xml:space="preserve"> </w:t>
      </w:r>
      <w:hyperlink r:id="rId77" w:history="1">
        <w:r w:rsidR="003057C2" w:rsidRPr="007E340D">
          <w:rPr>
            <w:rStyle w:val="Hyperlink"/>
            <w:rFonts w:ascii="Garamond" w:hAnsi="Garamond"/>
            <w:szCs w:val="24"/>
          </w:rPr>
          <w:t>Fourth Witness Statement</w:t>
        </w:r>
      </w:hyperlink>
      <w:r w:rsidR="000979C7" w:rsidRPr="007E340D">
        <w:rPr>
          <w:rFonts w:ascii="Garamond" w:hAnsi="Garamond"/>
          <w:szCs w:val="24"/>
        </w:rPr>
        <w:t>, The Internet Investigation</w:t>
      </w:r>
      <w:r w:rsidR="003057C2" w:rsidRPr="007E340D">
        <w:rPr>
          <w:rFonts w:ascii="Garamond" w:hAnsi="Garamond"/>
          <w:szCs w:val="24"/>
        </w:rPr>
        <w:t xml:space="preserve"> (</w:t>
      </w:r>
      <w:r w:rsidR="00195840" w:rsidRPr="007E340D">
        <w:rPr>
          <w:rFonts w:ascii="Garamond" w:hAnsi="Garamond"/>
          <w:szCs w:val="24"/>
        </w:rPr>
        <w:t>April 25</w:t>
      </w:r>
      <w:r w:rsidR="003057C2" w:rsidRPr="007E340D">
        <w:rPr>
          <w:rFonts w:ascii="Garamond" w:hAnsi="Garamond"/>
          <w:szCs w:val="24"/>
        </w:rPr>
        <w:t>, 2019)</w:t>
      </w:r>
      <w:r w:rsidR="00950F44" w:rsidRPr="007E340D">
        <w:rPr>
          <w:rFonts w:ascii="Garamond" w:hAnsi="Garamond"/>
          <w:szCs w:val="24"/>
        </w:rPr>
        <w:t>.</w:t>
      </w:r>
      <w:r w:rsidR="003057C2" w:rsidRPr="007E340D">
        <w:rPr>
          <w:rFonts w:ascii="Garamond" w:hAnsi="Garamond"/>
          <w:szCs w:val="24"/>
        </w:rPr>
        <w:t xml:space="preserve"> </w:t>
      </w:r>
    </w:p>
    <w:p w14:paraId="14C73FDC" w14:textId="77777777" w:rsidR="000979C7" w:rsidRPr="007E340D" w:rsidRDefault="000979C7" w:rsidP="000979C7">
      <w:pPr>
        <w:pStyle w:val="BodyTextIndent"/>
        <w:ind w:left="720"/>
        <w:rPr>
          <w:rFonts w:ascii="Garamond" w:hAnsi="Garamond"/>
          <w:bCs/>
          <w:color w:val="0000FF"/>
          <w:szCs w:val="24"/>
          <w:u w:val="single"/>
        </w:rPr>
      </w:pPr>
    </w:p>
    <w:p w14:paraId="56F7EDF8" w14:textId="40E7F4B8" w:rsidR="005207BD" w:rsidRPr="007E340D" w:rsidRDefault="005207BD" w:rsidP="002F65E1">
      <w:pPr>
        <w:pStyle w:val="BodyTextIndent"/>
        <w:numPr>
          <w:ilvl w:val="0"/>
          <w:numId w:val="27"/>
        </w:numPr>
        <w:rPr>
          <w:rStyle w:val="Hyperlink"/>
          <w:rFonts w:ascii="Garamond" w:hAnsi="Garamond"/>
          <w:bCs/>
          <w:szCs w:val="24"/>
        </w:rPr>
      </w:pPr>
      <w:r w:rsidRPr="007E340D">
        <w:rPr>
          <w:rFonts w:ascii="Garamond" w:hAnsi="Garamond"/>
          <w:szCs w:val="24"/>
        </w:rPr>
        <w:t xml:space="preserve">Thomas J. Beers, Irma S. Russell, &amp; </w:t>
      </w:r>
      <w:r w:rsidRPr="007E340D">
        <w:rPr>
          <w:rFonts w:ascii="Garamond" w:hAnsi="Garamond"/>
          <w:b/>
          <w:bCs/>
          <w:szCs w:val="24"/>
        </w:rPr>
        <w:t>W. Warren H. Binford</w:t>
      </w:r>
      <w:r w:rsidRPr="007E340D">
        <w:rPr>
          <w:rFonts w:ascii="Garamond" w:hAnsi="Garamond"/>
          <w:szCs w:val="24"/>
        </w:rPr>
        <w:t xml:space="preserve">, Co-authored </w:t>
      </w:r>
      <w:r w:rsidRPr="007E340D">
        <w:rPr>
          <w:rFonts w:ascii="Garamond" w:hAnsi="Garamond"/>
          <w:szCs w:val="24"/>
        </w:rPr>
        <w:fldChar w:fldCharType="begin"/>
      </w:r>
      <w:r w:rsidRPr="007E340D">
        <w:rPr>
          <w:rFonts w:ascii="Garamond" w:hAnsi="Garamond"/>
          <w:szCs w:val="24"/>
        </w:rPr>
        <w:instrText xml:space="preserve"> HYPERLINK "https://papers.ssrn.com/sol3/papers.cfm?abstract_id=3368038" </w:instrText>
      </w:r>
      <w:r w:rsidRPr="007E340D">
        <w:rPr>
          <w:rFonts w:ascii="Garamond" w:hAnsi="Garamond"/>
          <w:szCs w:val="24"/>
        </w:rPr>
      </w:r>
      <w:r w:rsidRPr="007E340D">
        <w:rPr>
          <w:rFonts w:ascii="Garamond" w:hAnsi="Garamond"/>
          <w:szCs w:val="24"/>
        </w:rPr>
        <w:fldChar w:fldCharType="separate"/>
      </w:r>
      <w:r w:rsidRPr="007E340D">
        <w:rPr>
          <w:rStyle w:val="Hyperlink"/>
          <w:rFonts w:ascii="Garamond" w:hAnsi="Garamond"/>
          <w:szCs w:val="24"/>
        </w:rPr>
        <w:t xml:space="preserve">Brief of Amicus Curiae Zero </w:t>
      </w:r>
    </w:p>
    <w:p w14:paraId="007122EE" w14:textId="77777777" w:rsidR="005207BD" w:rsidRPr="007E340D" w:rsidRDefault="005207BD" w:rsidP="005207BD">
      <w:pPr>
        <w:pStyle w:val="BodyTextIndent"/>
        <w:rPr>
          <w:rFonts w:ascii="Garamond" w:hAnsi="Garamond"/>
          <w:bCs/>
          <w:color w:val="000000"/>
          <w:szCs w:val="24"/>
        </w:rPr>
      </w:pPr>
      <w:r w:rsidRPr="007E340D">
        <w:rPr>
          <w:rStyle w:val="Hyperlink"/>
          <w:rFonts w:ascii="Garamond" w:hAnsi="Garamond"/>
          <w:szCs w:val="24"/>
        </w:rPr>
        <w:t xml:space="preserve">Hour on Behalf of Approximately 32,340 Children and Young People in Support of Plaintiffs-Appellees, </w:t>
      </w:r>
      <w:r w:rsidRPr="007E340D">
        <w:rPr>
          <w:rStyle w:val="Hyperlink"/>
          <w:rFonts w:ascii="Garamond" w:hAnsi="Garamond"/>
          <w:i/>
          <w:szCs w:val="24"/>
        </w:rPr>
        <w:t>Juliana, et al., v. U.S.</w:t>
      </w:r>
      <w:r w:rsidRPr="007E340D">
        <w:rPr>
          <w:rStyle w:val="Hyperlink"/>
          <w:rFonts w:ascii="Garamond" w:hAnsi="Garamond"/>
          <w:szCs w:val="24"/>
        </w:rPr>
        <w:t>, 2019 WL 1069616</w:t>
      </w:r>
      <w:r w:rsidRPr="007E340D">
        <w:rPr>
          <w:rFonts w:ascii="Garamond" w:hAnsi="Garamond"/>
          <w:szCs w:val="24"/>
        </w:rPr>
        <w:fldChar w:fldCharType="end"/>
      </w:r>
      <w:r w:rsidRPr="007E340D">
        <w:rPr>
          <w:rFonts w:ascii="Garamond" w:hAnsi="Garamond"/>
          <w:szCs w:val="24"/>
        </w:rPr>
        <w:t xml:space="preserve"> (9</w:t>
      </w:r>
      <w:r w:rsidRPr="007E340D">
        <w:rPr>
          <w:rFonts w:ascii="Garamond" w:hAnsi="Garamond"/>
          <w:szCs w:val="24"/>
          <w:vertAlign w:val="superscript"/>
        </w:rPr>
        <w:t>th</w:t>
      </w:r>
      <w:r w:rsidRPr="007E340D">
        <w:rPr>
          <w:rFonts w:ascii="Garamond" w:hAnsi="Garamond"/>
          <w:szCs w:val="24"/>
        </w:rPr>
        <w:t xml:space="preserve"> Cir. Mar. 1, 2019).</w:t>
      </w:r>
    </w:p>
    <w:p w14:paraId="0F55C427" w14:textId="77777777" w:rsidR="005207BD" w:rsidRPr="007E340D" w:rsidRDefault="005207BD" w:rsidP="005207BD">
      <w:pPr>
        <w:rPr>
          <w:rFonts w:ascii="Garamond" w:hAnsi="Garamond"/>
          <w:sz w:val="24"/>
          <w:szCs w:val="24"/>
        </w:rPr>
      </w:pPr>
    </w:p>
    <w:p w14:paraId="22AA0090" w14:textId="77777777" w:rsidR="00834C9C" w:rsidRPr="007E340D" w:rsidRDefault="00E72C69" w:rsidP="002F65E1">
      <w:pPr>
        <w:pStyle w:val="ListParagraph"/>
        <w:numPr>
          <w:ilvl w:val="0"/>
          <w:numId w:val="27"/>
        </w:numPr>
        <w:shd w:val="clear" w:color="auto" w:fill="FFFFFF"/>
        <w:rPr>
          <w:rFonts w:ascii="Garamond" w:hAnsi="Garamond"/>
          <w:color w:val="262626"/>
          <w:sz w:val="24"/>
          <w:szCs w:val="24"/>
        </w:rPr>
      </w:pPr>
      <w:r w:rsidRPr="007E340D">
        <w:rPr>
          <w:rFonts w:ascii="Garamond" w:hAnsi="Garamond"/>
          <w:b/>
          <w:bCs/>
          <w:sz w:val="24"/>
          <w:szCs w:val="24"/>
        </w:rPr>
        <w:t>Warren Binford</w:t>
      </w:r>
      <w:r w:rsidR="008817AE" w:rsidRPr="007E340D">
        <w:rPr>
          <w:rFonts w:ascii="Garamond" w:hAnsi="Garamond"/>
          <w:sz w:val="24"/>
          <w:szCs w:val="24"/>
        </w:rPr>
        <w:t xml:space="preserve">, </w:t>
      </w:r>
      <w:r w:rsidR="00027208" w:rsidRPr="007E340D">
        <w:rPr>
          <w:rFonts w:ascii="Garamond" w:hAnsi="Garamond"/>
          <w:sz w:val="24"/>
          <w:szCs w:val="24"/>
        </w:rPr>
        <w:t>Jack P. Shonkoff, Alan Shapiro, Ryan B. Matlow, N. Ewen Wang, David L. Corwin,</w:t>
      </w:r>
    </w:p>
    <w:p w14:paraId="6501BA96" w14:textId="66C913EF" w:rsidR="009E4937" w:rsidRPr="007E340D" w:rsidRDefault="00027208" w:rsidP="001B6624">
      <w:pPr>
        <w:shd w:val="clear" w:color="auto" w:fill="FFFFFF"/>
        <w:ind w:left="1440"/>
        <w:rPr>
          <w:rFonts w:ascii="Garamond" w:hAnsi="Garamond"/>
          <w:color w:val="262626"/>
          <w:sz w:val="24"/>
          <w:szCs w:val="24"/>
        </w:rPr>
      </w:pPr>
      <w:r w:rsidRPr="007E340D">
        <w:rPr>
          <w:rFonts w:ascii="Garamond" w:hAnsi="Garamond"/>
          <w:sz w:val="24"/>
          <w:szCs w:val="24"/>
        </w:rPr>
        <w:t xml:space="preserve">Marsha Griffin, </w:t>
      </w:r>
      <w:r w:rsidR="008817AE" w:rsidRPr="007E340D">
        <w:rPr>
          <w:rFonts w:ascii="Garamond" w:hAnsi="Garamond"/>
          <w:sz w:val="24"/>
          <w:szCs w:val="24"/>
        </w:rPr>
        <w:t xml:space="preserve">Michael Garcia Bochenek, </w:t>
      </w:r>
      <w:r w:rsidR="0076132D" w:rsidRPr="007E340D">
        <w:rPr>
          <w:rFonts w:ascii="Garamond" w:hAnsi="Garamond"/>
          <w:sz w:val="24"/>
          <w:szCs w:val="24"/>
        </w:rPr>
        <w:t xml:space="preserve">Lisa L. Fortuna, </w:t>
      </w:r>
      <w:r w:rsidR="00A712B1" w:rsidRPr="007E340D">
        <w:rPr>
          <w:rFonts w:ascii="Garamond" w:hAnsi="Garamond"/>
          <w:sz w:val="24"/>
          <w:szCs w:val="24"/>
        </w:rPr>
        <w:t xml:space="preserve">Hope Frye, </w:t>
      </w:r>
      <w:r w:rsidR="009F2CA4" w:rsidRPr="007E340D">
        <w:rPr>
          <w:rFonts w:ascii="Garamond" w:hAnsi="Garamond"/>
          <w:sz w:val="24"/>
          <w:szCs w:val="24"/>
        </w:rPr>
        <w:t xml:space="preserve">Kelli Hughes, Ronald Hughes, </w:t>
      </w:r>
      <w:r w:rsidR="00BF7FB1" w:rsidRPr="007E340D">
        <w:rPr>
          <w:rFonts w:ascii="Garamond" w:hAnsi="Garamond"/>
          <w:sz w:val="24"/>
          <w:szCs w:val="24"/>
        </w:rPr>
        <w:t xml:space="preserve">Clara Long, </w:t>
      </w:r>
      <w:r w:rsidR="007D276E" w:rsidRPr="007E340D">
        <w:rPr>
          <w:rFonts w:ascii="Garamond" w:hAnsi="Garamond"/>
          <w:sz w:val="24"/>
          <w:szCs w:val="24"/>
        </w:rPr>
        <w:t xml:space="preserve">Pamela J. Miller, Elora Mukherjee, </w:t>
      </w:r>
      <w:r w:rsidR="00ED1ED1" w:rsidRPr="007E340D">
        <w:rPr>
          <w:rFonts w:ascii="Garamond" w:hAnsi="Garamond"/>
          <w:sz w:val="24"/>
          <w:szCs w:val="24"/>
        </w:rPr>
        <w:t xml:space="preserve">Charles J. Nelson III, </w:t>
      </w:r>
      <w:r w:rsidR="00F94CA4" w:rsidRPr="007E340D">
        <w:rPr>
          <w:rFonts w:ascii="Garamond" w:hAnsi="Garamond"/>
          <w:sz w:val="24"/>
          <w:szCs w:val="24"/>
        </w:rPr>
        <w:t xml:space="preserve">Jennifer </w:t>
      </w:r>
      <w:proofErr w:type="spellStart"/>
      <w:r w:rsidR="00F94CA4" w:rsidRPr="007E340D">
        <w:rPr>
          <w:rFonts w:ascii="Garamond" w:hAnsi="Garamond"/>
          <w:sz w:val="24"/>
          <w:szCs w:val="24"/>
        </w:rPr>
        <w:t>Podkul</w:t>
      </w:r>
      <w:proofErr w:type="spellEnd"/>
      <w:r w:rsidR="00F94CA4" w:rsidRPr="007E340D">
        <w:rPr>
          <w:rFonts w:ascii="Garamond" w:hAnsi="Garamond"/>
          <w:sz w:val="24"/>
          <w:szCs w:val="24"/>
        </w:rPr>
        <w:t xml:space="preserve">, </w:t>
      </w:r>
      <w:r w:rsidR="000A1D45" w:rsidRPr="007E340D">
        <w:rPr>
          <w:rFonts w:ascii="Garamond" w:hAnsi="Garamond"/>
          <w:sz w:val="24"/>
          <w:szCs w:val="24"/>
        </w:rPr>
        <w:t xml:space="preserve">Mary </w:t>
      </w:r>
      <w:r w:rsidR="00F94CA4" w:rsidRPr="007E340D">
        <w:rPr>
          <w:rFonts w:ascii="Garamond" w:hAnsi="Garamond"/>
          <w:sz w:val="24"/>
          <w:szCs w:val="24"/>
        </w:rPr>
        <w:t>Kelly Persyn,</w:t>
      </w:r>
      <w:r w:rsidR="00820805" w:rsidRPr="007E340D">
        <w:rPr>
          <w:rFonts w:ascii="Garamond" w:hAnsi="Garamond"/>
          <w:sz w:val="24"/>
          <w:szCs w:val="24"/>
        </w:rPr>
        <w:t xml:space="preserve"> Co-authored</w:t>
      </w:r>
      <w:r w:rsidR="001B6624" w:rsidRPr="007E340D">
        <w:rPr>
          <w:rFonts w:ascii="Garamond" w:hAnsi="Garamond"/>
          <w:sz w:val="24"/>
          <w:szCs w:val="24"/>
        </w:rPr>
        <w:t xml:space="preserve"> </w:t>
      </w:r>
      <w:hyperlink r:id="rId78" w:history="1">
        <w:r w:rsidR="001B6624" w:rsidRPr="007E340D">
          <w:rPr>
            <w:rStyle w:val="Hyperlink"/>
            <w:rFonts w:ascii="Garamond" w:hAnsi="Garamond"/>
            <w:sz w:val="24"/>
            <w:szCs w:val="24"/>
          </w:rPr>
          <w:t>Custody and Care of Children at the Border: 2019 Congressional Briefing Book</w:t>
        </w:r>
      </w:hyperlink>
      <w:r w:rsidR="00E72C69" w:rsidRPr="007E340D">
        <w:rPr>
          <w:rFonts w:ascii="Garamond" w:hAnsi="Garamond"/>
          <w:sz w:val="24"/>
          <w:szCs w:val="24"/>
        </w:rPr>
        <w:t xml:space="preserve"> </w:t>
      </w:r>
      <w:r w:rsidR="009E4937" w:rsidRPr="007E340D">
        <w:rPr>
          <w:rFonts w:ascii="Garamond" w:hAnsi="Garamond"/>
          <w:color w:val="262626"/>
          <w:sz w:val="24"/>
          <w:szCs w:val="24"/>
        </w:rPr>
        <w:t>(September 2019).</w:t>
      </w:r>
    </w:p>
    <w:p w14:paraId="196223BD" w14:textId="77777777" w:rsidR="009E4937" w:rsidRPr="007E340D" w:rsidRDefault="009E4937" w:rsidP="009E4937">
      <w:pPr>
        <w:pStyle w:val="ListParagraph"/>
        <w:rPr>
          <w:sz w:val="24"/>
          <w:szCs w:val="24"/>
        </w:rPr>
      </w:pPr>
    </w:p>
    <w:p w14:paraId="6852CEC7" w14:textId="06F8FF2D" w:rsidR="005207BD" w:rsidRPr="007E340D" w:rsidRDefault="005207BD" w:rsidP="002F65E1">
      <w:pPr>
        <w:pStyle w:val="ListParagraph"/>
        <w:numPr>
          <w:ilvl w:val="0"/>
          <w:numId w:val="27"/>
        </w:numPr>
        <w:tabs>
          <w:tab w:val="left" w:pos="2580"/>
        </w:tabs>
        <w:rPr>
          <w:rFonts w:ascii="Garamond" w:hAnsi="Garamond"/>
          <w:sz w:val="24"/>
          <w:szCs w:val="24"/>
        </w:rPr>
      </w:pPr>
      <w:r w:rsidRPr="007E340D">
        <w:rPr>
          <w:rFonts w:ascii="Garamond" w:hAnsi="Garamond"/>
          <w:b/>
          <w:bCs/>
          <w:sz w:val="24"/>
          <w:szCs w:val="24"/>
        </w:rPr>
        <w:t xml:space="preserve">Warren Binford </w:t>
      </w:r>
      <w:r w:rsidRPr="007E340D">
        <w:rPr>
          <w:rFonts w:ascii="Garamond" w:hAnsi="Garamond"/>
          <w:sz w:val="24"/>
          <w:szCs w:val="24"/>
        </w:rPr>
        <w:t xml:space="preserve">&amp; Patricia Stoneroad, Co-authored (with students) Submission to United Nations Human </w:t>
      </w:r>
    </w:p>
    <w:p w14:paraId="10ADA074" w14:textId="0CA4EEAA" w:rsidR="005207BD" w:rsidRPr="007E340D" w:rsidRDefault="005207BD" w:rsidP="007C5760">
      <w:pPr>
        <w:tabs>
          <w:tab w:val="left" w:pos="2580"/>
        </w:tabs>
        <w:ind w:left="1440"/>
        <w:rPr>
          <w:rFonts w:ascii="Garamond" w:hAnsi="Garamond"/>
          <w:sz w:val="24"/>
          <w:szCs w:val="24"/>
        </w:rPr>
      </w:pPr>
      <w:r w:rsidRPr="007E340D">
        <w:rPr>
          <w:rFonts w:ascii="Garamond" w:hAnsi="Garamond"/>
          <w:sz w:val="24"/>
          <w:szCs w:val="24"/>
        </w:rPr>
        <w:t>Rights Council documenting abuse of children by the United States government in various immigration facilities as part of the 2019-2020 Universal Periodic Review Process of the United States (filed October 2, 2019</w:t>
      </w:r>
      <w:r w:rsidR="00F6306A" w:rsidRPr="007E340D">
        <w:rPr>
          <w:rFonts w:ascii="Garamond" w:hAnsi="Garamond"/>
          <w:sz w:val="24"/>
          <w:szCs w:val="24"/>
        </w:rPr>
        <w:t>; available upon request</w:t>
      </w:r>
      <w:r w:rsidRPr="007E340D">
        <w:rPr>
          <w:rFonts w:ascii="Garamond" w:hAnsi="Garamond"/>
          <w:sz w:val="24"/>
          <w:szCs w:val="24"/>
        </w:rPr>
        <w:t>).</w:t>
      </w:r>
    </w:p>
    <w:p w14:paraId="359279A2" w14:textId="41936AEF" w:rsidR="005E569A" w:rsidRPr="007E340D" w:rsidRDefault="005E569A">
      <w:pPr>
        <w:rPr>
          <w:rFonts w:ascii="Garamond" w:hAnsi="Garamond"/>
          <w:sz w:val="24"/>
          <w:szCs w:val="24"/>
        </w:rPr>
      </w:pPr>
    </w:p>
    <w:p w14:paraId="6FF1390F" w14:textId="4DFB1CF3" w:rsidR="005207BD" w:rsidRPr="007E340D" w:rsidRDefault="005207BD" w:rsidP="002F65E1">
      <w:pPr>
        <w:pStyle w:val="ListParagraph"/>
        <w:numPr>
          <w:ilvl w:val="0"/>
          <w:numId w:val="27"/>
        </w:numPr>
        <w:tabs>
          <w:tab w:val="left" w:pos="2580"/>
        </w:tabs>
        <w:rPr>
          <w:rFonts w:ascii="Garamond" w:hAnsi="Garamond"/>
          <w:sz w:val="24"/>
          <w:szCs w:val="24"/>
        </w:rPr>
      </w:pPr>
      <w:r w:rsidRPr="007E340D">
        <w:rPr>
          <w:rFonts w:ascii="Garamond" w:hAnsi="Garamond"/>
          <w:sz w:val="24"/>
          <w:szCs w:val="24"/>
        </w:rPr>
        <w:t xml:space="preserve">Aaron X. Fellmeth, </w:t>
      </w:r>
      <w:r w:rsidRPr="007E340D">
        <w:rPr>
          <w:rFonts w:ascii="Garamond" w:hAnsi="Garamond"/>
          <w:b/>
          <w:bCs/>
          <w:sz w:val="24"/>
          <w:szCs w:val="24"/>
        </w:rPr>
        <w:t>W. Warren H. Binford</w:t>
      </w:r>
      <w:r w:rsidRPr="007E340D">
        <w:rPr>
          <w:rFonts w:ascii="Garamond" w:hAnsi="Garamond"/>
          <w:sz w:val="24"/>
          <w:szCs w:val="24"/>
        </w:rPr>
        <w:t xml:space="preserve">, Blaine I. Green, Erica Turcios Yader, Michael Garcia </w:t>
      </w:r>
    </w:p>
    <w:p w14:paraId="1426FA20" w14:textId="77777777" w:rsidR="005207BD" w:rsidRPr="007E340D" w:rsidRDefault="005207BD" w:rsidP="005207BD">
      <w:pPr>
        <w:pStyle w:val="ListParagraph"/>
        <w:tabs>
          <w:tab w:val="left" w:pos="2580"/>
        </w:tabs>
        <w:ind w:left="1440"/>
        <w:rPr>
          <w:rFonts w:ascii="Garamond" w:hAnsi="Garamond"/>
          <w:sz w:val="24"/>
          <w:szCs w:val="24"/>
        </w:rPr>
      </w:pPr>
      <w:r w:rsidRPr="007E340D">
        <w:rPr>
          <w:rFonts w:ascii="Garamond" w:hAnsi="Garamond"/>
          <w:sz w:val="24"/>
          <w:szCs w:val="24"/>
        </w:rPr>
        <w:t xml:space="preserve">Bochenek, Stella Burch Elias, Ian M. </w:t>
      </w:r>
      <w:proofErr w:type="spellStart"/>
      <w:r w:rsidRPr="007E340D">
        <w:rPr>
          <w:rFonts w:ascii="Garamond" w:hAnsi="Garamond"/>
          <w:sz w:val="24"/>
          <w:szCs w:val="24"/>
        </w:rPr>
        <w:t>Kysel</w:t>
      </w:r>
      <w:proofErr w:type="spellEnd"/>
      <w:r w:rsidRPr="007E340D">
        <w:rPr>
          <w:rFonts w:ascii="Garamond" w:hAnsi="Garamond"/>
          <w:sz w:val="24"/>
          <w:szCs w:val="24"/>
        </w:rPr>
        <w:t xml:space="preserve">, Co-authored </w:t>
      </w:r>
      <w:hyperlink r:id="rId79" w:history="1">
        <w:r w:rsidRPr="007E340D">
          <w:rPr>
            <w:rStyle w:val="Hyperlink"/>
            <w:rFonts w:ascii="Garamond" w:hAnsi="Garamond"/>
            <w:sz w:val="24"/>
            <w:szCs w:val="24"/>
          </w:rPr>
          <w:t xml:space="preserve">Brief of Legal Scholars and Non-Governmental Organizations as Amici Curiae in Support of Plaintiffs-Appellees, </w:t>
        </w:r>
        <w:r w:rsidRPr="007E340D">
          <w:rPr>
            <w:rStyle w:val="Hyperlink"/>
            <w:rFonts w:ascii="Garamond" w:hAnsi="Garamond"/>
            <w:i/>
            <w:sz w:val="24"/>
            <w:szCs w:val="24"/>
          </w:rPr>
          <w:t>Flores v. Barr</w:t>
        </w:r>
      </w:hyperlink>
      <w:r w:rsidRPr="007E340D">
        <w:rPr>
          <w:rFonts w:ascii="Garamond" w:hAnsi="Garamond"/>
          <w:sz w:val="24"/>
          <w:szCs w:val="24"/>
        </w:rPr>
        <w:t xml:space="preserve"> (filed January 28, 2020). </w:t>
      </w:r>
    </w:p>
    <w:p w14:paraId="365652E6" w14:textId="77777777" w:rsidR="005207BD" w:rsidRPr="007E340D" w:rsidRDefault="005207BD" w:rsidP="005207BD">
      <w:pPr>
        <w:tabs>
          <w:tab w:val="left" w:pos="2580"/>
        </w:tabs>
        <w:rPr>
          <w:rFonts w:ascii="Garamond" w:hAnsi="Garamond"/>
          <w:b/>
          <w:bCs/>
          <w:sz w:val="24"/>
          <w:szCs w:val="24"/>
        </w:rPr>
      </w:pPr>
    </w:p>
    <w:p w14:paraId="28B72104" w14:textId="77777777" w:rsidR="005207BD" w:rsidRPr="007E340D" w:rsidRDefault="005207BD" w:rsidP="002F65E1">
      <w:pPr>
        <w:pStyle w:val="ListParagraph"/>
        <w:numPr>
          <w:ilvl w:val="0"/>
          <w:numId w:val="27"/>
        </w:numPr>
        <w:tabs>
          <w:tab w:val="left" w:pos="2580"/>
        </w:tabs>
        <w:rPr>
          <w:rFonts w:ascii="Garamond" w:hAnsi="Garamond"/>
          <w:sz w:val="24"/>
          <w:szCs w:val="24"/>
        </w:rPr>
      </w:pPr>
      <w:r w:rsidRPr="007E340D">
        <w:rPr>
          <w:rFonts w:ascii="Garamond" w:hAnsi="Garamond"/>
          <w:b/>
          <w:bCs/>
          <w:sz w:val="24"/>
          <w:szCs w:val="24"/>
        </w:rPr>
        <w:t>Warren Binford</w:t>
      </w:r>
      <w:r w:rsidRPr="007E340D">
        <w:rPr>
          <w:rFonts w:ascii="Garamond" w:hAnsi="Garamond"/>
          <w:sz w:val="24"/>
          <w:szCs w:val="24"/>
        </w:rPr>
        <w:t xml:space="preserve">, Michael Bochenek, Pablo Ceriani Cernadas, Emma Day, Sarah Field, Marci Hamilton, </w:t>
      </w:r>
    </w:p>
    <w:p w14:paraId="147A59AB" w14:textId="02553BCE" w:rsidR="005207BD" w:rsidRPr="007E340D" w:rsidRDefault="005207BD" w:rsidP="005207BD">
      <w:pPr>
        <w:pStyle w:val="ListParagraph"/>
        <w:tabs>
          <w:tab w:val="left" w:pos="2580"/>
        </w:tabs>
        <w:ind w:left="1440"/>
        <w:rPr>
          <w:rFonts w:ascii="Garamond" w:hAnsi="Garamond"/>
          <w:sz w:val="24"/>
          <w:szCs w:val="24"/>
        </w:rPr>
      </w:pPr>
      <w:r w:rsidRPr="007E340D">
        <w:rPr>
          <w:rFonts w:ascii="Garamond" w:hAnsi="Garamond"/>
          <w:sz w:val="24"/>
          <w:szCs w:val="24"/>
        </w:rPr>
        <w:t xml:space="preserve">Benyam Mezmur, Ann Skelton, Julia Sloth-Nielsen, Ton Liefaard, Hans van Loon, Jinske Verhellen, Fasil Mulatu, </w:t>
      </w:r>
      <w:hyperlink r:id="rId80" w:history="1">
        <w:r w:rsidRPr="007E340D">
          <w:rPr>
            <w:rStyle w:val="Hyperlink"/>
            <w:rFonts w:ascii="Garamond" w:hAnsi="Garamond"/>
            <w:i/>
            <w:iCs/>
            <w:sz w:val="24"/>
            <w:szCs w:val="24"/>
          </w:rPr>
          <w:t>Co-</w:t>
        </w:r>
        <w:r w:rsidR="001D2C30" w:rsidRPr="007E340D">
          <w:rPr>
            <w:rStyle w:val="Hyperlink"/>
            <w:rFonts w:ascii="Garamond" w:hAnsi="Garamond"/>
            <w:i/>
            <w:iCs/>
            <w:sz w:val="24"/>
            <w:szCs w:val="24"/>
          </w:rPr>
          <w:t>A</w:t>
        </w:r>
        <w:r w:rsidRPr="007E340D">
          <w:rPr>
            <w:rStyle w:val="Hyperlink"/>
            <w:rFonts w:ascii="Garamond" w:hAnsi="Garamond"/>
            <w:i/>
            <w:iCs/>
            <w:sz w:val="24"/>
            <w:szCs w:val="24"/>
          </w:rPr>
          <w:t xml:space="preserve">uthored </w:t>
        </w:r>
        <w:r w:rsidR="001E1CCF" w:rsidRPr="007E340D">
          <w:rPr>
            <w:rStyle w:val="Hyperlink"/>
            <w:rFonts w:ascii="Garamond" w:hAnsi="Garamond"/>
            <w:i/>
            <w:iCs/>
            <w:sz w:val="24"/>
            <w:szCs w:val="24"/>
          </w:rPr>
          <w:t xml:space="preserve">Mid-Term Report of International Law Association Study Group </w:t>
        </w:r>
        <w:r w:rsidR="00B57177" w:rsidRPr="007E340D">
          <w:rPr>
            <w:rStyle w:val="Hyperlink"/>
            <w:rFonts w:ascii="Garamond" w:hAnsi="Garamond"/>
            <w:i/>
            <w:iCs/>
            <w:sz w:val="24"/>
            <w:szCs w:val="24"/>
          </w:rPr>
          <w:t>on Cross-Border Violations of the Rights of Children</w:t>
        </w:r>
      </w:hyperlink>
      <w:r w:rsidRPr="007E340D">
        <w:rPr>
          <w:rFonts w:ascii="Garamond" w:hAnsi="Garamond"/>
          <w:sz w:val="24"/>
          <w:szCs w:val="24"/>
        </w:rPr>
        <w:t xml:space="preserve"> (October 2020).</w:t>
      </w:r>
    </w:p>
    <w:p w14:paraId="34CEA5FA" w14:textId="77777777" w:rsidR="005207BD" w:rsidRPr="007E340D" w:rsidRDefault="005207BD" w:rsidP="005207BD">
      <w:pPr>
        <w:rPr>
          <w:rFonts w:ascii="Garamond" w:hAnsi="Garamond"/>
          <w:sz w:val="24"/>
          <w:szCs w:val="24"/>
        </w:rPr>
      </w:pPr>
    </w:p>
    <w:p w14:paraId="54B160C7" w14:textId="7B6E2FAA" w:rsidR="00180F2E" w:rsidRPr="007E340D" w:rsidRDefault="00180F2E" w:rsidP="00BD53F9">
      <w:pPr>
        <w:pStyle w:val="ListParagraph"/>
        <w:numPr>
          <w:ilvl w:val="0"/>
          <w:numId w:val="27"/>
        </w:numPr>
        <w:tabs>
          <w:tab w:val="left" w:pos="2580"/>
        </w:tabs>
        <w:rPr>
          <w:rFonts w:ascii="Garamond" w:hAnsi="Garamond"/>
          <w:sz w:val="24"/>
          <w:szCs w:val="24"/>
        </w:rPr>
      </w:pPr>
      <w:r w:rsidRPr="007E340D">
        <w:rPr>
          <w:rFonts w:ascii="Garamond" w:hAnsi="Garamond"/>
          <w:sz w:val="24"/>
          <w:szCs w:val="24"/>
        </w:rPr>
        <w:t xml:space="preserve">Michael Garcia Bochenek, </w:t>
      </w:r>
      <w:r w:rsidRPr="007E340D">
        <w:rPr>
          <w:rFonts w:ascii="Garamond" w:hAnsi="Garamond"/>
          <w:b/>
          <w:bCs/>
          <w:sz w:val="24"/>
          <w:szCs w:val="24"/>
        </w:rPr>
        <w:t>Warren Binford</w:t>
      </w:r>
      <w:r w:rsidRPr="007E340D">
        <w:rPr>
          <w:rFonts w:ascii="Garamond" w:hAnsi="Garamond"/>
          <w:sz w:val="24"/>
          <w:szCs w:val="24"/>
        </w:rPr>
        <w:t>, Ryan Matlow, and Ewen Wang,</w:t>
      </w:r>
      <w:r w:rsidR="002336BA" w:rsidRPr="007E340D">
        <w:rPr>
          <w:rFonts w:ascii="Garamond" w:hAnsi="Garamond"/>
          <w:sz w:val="24"/>
          <w:szCs w:val="24"/>
        </w:rPr>
        <w:t xml:space="preserve"> </w:t>
      </w:r>
      <w:hyperlink r:id="rId81" w:history="1">
        <w:r w:rsidR="002336BA" w:rsidRPr="007E340D">
          <w:rPr>
            <w:rStyle w:val="Hyperlink"/>
            <w:rFonts w:ascii="Garamond" w:hAnsi="Garamond"/>
            <w:sz w:val="24"/>
            <w:szCs w:val="24"/>
          </w:rPr>
          <w:t>“Like I’m Drowning</w:t>
        </w:r>
        <w:r w:rsidR="00E260D0" w:rsidRPr="007E340D">
          <w:rPr>
            <w:rStyle w:val="Hyperlink"/>
            <w:rFonts w:ascii="Garamond" w:hAnsi="Garamond"/>
            <w:sz w:val="24"/>
            <w:szCs w:val="24"/>
          </w:rPr>
          <w:t xml:space="preserve">” Children and Families Sent to Harm </w:t>
        </w:r>
        <w:r w:rsidR="00EF3BF2" w:rsidRPr="007E340D">
          <w:rPr>
            <w:rStyle w:val="Hyperlink"/>
            <w:rFonts w:ascii="Garamond" w:hAnsi="Garamond"/>
            <w:sz w:val="24"/>
            <w:szCs w:val="24"/>
          </w:rPr>
          <w:t xml:space="preserve">by the </w:t>
        </w:r>
        <w:r w:rsidR="008370BB" w:rsidRPr="007E340D">
          <w:rPr>
            <w:rStyle w:val="Hyperlink"/>
            <w:rFonts w:ascii="Garamond" w:hAnsi="Garamond"/>
            <w:sz w:val="24"/>
            <w:szCs w:val="24"/>
          </w:rPr>
          <w:t>US Remain in Mexico Program</w:t>
        </w:r>
      </w:hyperlink>
      <w:r w:rsidR="00483C99" w:rsidRPr="007E340D">
        <w:rPr>
          <w:rFonts w:ascii="Garamond" w:hAnsi="Garamond"/>
          <w:sz w:val="24"/>
          <w:szCs w:val="24"/>
        </w:rPr>
        <w:t xml:space="preserve">, </w:t>
      </w:r>
      <w:r w:rsidR="00D66ACE" w:rsidRPr="007E340D">
        <w:rPr>
          <w:rFonts w:ascii="Garamond" w:hAnsi="Garamond"/>
          <w:sz w:val="24"/>
          <w:szCs w:val="24"/>
        </w:rPr>
        <w:t>Human Rights Watch</w:t>
      </w:r>
      <w:r w:rsidR="000B756E" w:rsidRPr="007E340D">
        <w:rPr>
          <w:rFonts w:ascii="Garamond" w:hAnsi="Garamond"/>
          <w:sz w:val="24"/>
          <w:szCs w:val="24"/>
        </w:rPr>
        <w:t xml:space="preserve"> (January</w:t>
      </w:r>
      <w:r w:rsidR="005A6CC7" w:rsidRPr="007E340D">
        <w:rPr>
          <w:rFonts w:ascii="Garamond" w:hAnsi="Garamond"/>
          <w:sz w:val="24"/>
          <w:szCs w:val="24"/>
        </w:rPr>
        <w:t xml:space="preserve"> 6,</w:t>
      </w:r>
      <w:r w:rsidR="000B756E" w:rsidRPr="007E340D">
        <w:rPr>
          <w:rFonts w:ascii="Garamond" w:hAnsi="Garamond"/>
          <w:sz w:val="24"/>
          <w:szCs w:val="24"/>
        </w:rPr>
        <w:t xml:space="preserve"> 2021). </w:t>
      </w:r>
    </w:p>
    <w:p w14:paraId="1BC0B75F" w14:textId="77777777" w:rsidR="000B756E" w:rsidRPr="007E340D" w:rsidRDefault="000B756E" w:rsidP="000B756E">
      <w:pPr>
        <w:pStyle w:val="ListParagraph"/>
        <w:tabs>
          <w:tab w:val="left" w:pos="2580"/>
        </w:tabs>
        <w:rPr>
          <w:rFonts w:ascii="Garamond" w:hAnsi="Garamond"/>
          <w:sz w:val="24"/>
          <w:szCs w:val="24"/>
        </w:rPr>
      </w:pPr>
    </w:p>
    <w:p w14:paraId="179781F3" w14:textId="77777777" w:rsidR="00287CFE" w:rsidRPr="007E340D" w:rsidRDefault="00287CFE" w:rsidP="00287CFE">
      <w:pPr>
        <w:pStyle w:val="ListParagraph"/>
        <w:numPr>
          <w:ilvl w:val="0"/>
          <w:numId w:val="27"/>
        </w:numPr>
        <w:tabs>
          <w:tab w:val="left" w:pos="2580"/>
        </w:tabs>
        <w:rPr>
          <w:rFonts w:ascii="Garamond" w:hAnsi="Garamond"/>
          <w:sz w:val="24"/>
          <w:szCs w:val="24"/>
        </w:rPr>
      </w:pPr>
      <w:r w:rsidRPr="007E340D">
        <w:rPr>
          <w:rFonts w:ascii="Garamond" w:hAnsi="Garamond"/>
          <w:b/>
          <w:bCs/>
          <w:sz w:val="24"/>
          <w:szCs w:val="24"/>
        </w:rPr>
        <w:t>Warren Binford</w:t>
      </w:r>
      <w:r w:rsidRPr="007E340D">
        <w:rPr>
          <w:rFonts w:ascii="Garamond" w:hAnsi="Garamond"/>
          <w:sz w:val="24"/>
          <w:szCs w:val="24"/>
        </w:rPr>
        <w:t xml:space="preserve">, Michael Bochenek, Pablo Ceriani Cernadas, Emma Day, Sarah Field, Marci Hamilton, </w:t>
      </w:r>
    </w:p>
    <w:p w14:paraId="2A60FDFA" w14:textId="77777777" w:rsidR="00287CFE" w:rsidRDefault="00287CFE" w:rsidP="00287CFE">
      <w:pPr>
        <w:pStyle w:val="ListParagraph"/>
        <w:tabs>
          <w:tab w:val="left" w:pos="2580"/>
        </w:tabs>
        <w:ind w:left="1440"/>
        <w:rPr>
          <w:rFonts w:ascii="Garamond" w:hAnsi="Garamond"/>
          <w:sz w:val="24"/>
          <w:szCs w:val="24"/>
        </w:rPr>
      </w:pPr>
      <w:r w:rsidRPr="007E340D">
        <w:rPr>
          <w:rFonts w:ascii="Garamond" w:hAnsi="Garamond"/>
          <w:sz w:val="24"/>
          <w:szCs w:val="24"/>
        </w:rPr>
        <w:t xml:space="preserve">Benyam Mezmur, Ann Skelton, Julia Sloth-Nielsen, Ton Liefaard, Hans van Loon, Jinske Verhellen, Fasil Mulatu, Co-Authored </w:t>
      </w:r>
      <w:hyperlink r:id="rId82" w:history="1">
        <w:r w:rsidRPr="007E340D">
          <w:rPr>
            <w:rStyle w:val="Hyperlink"/>
            <w:rFonts w:ascii="Garamond" w:hAnsi="Garamond"/>
            <w:i/>
            <w:iCs/>
            <w:sz w:val="24"/>
            <w:szCs w:val="24"/>
          </w:rPr>
          <w:t>Report on Enforcing the Rights of Children in Migration by the International Law Association Study Group on Cross-Border Violations of Children’s Rights</w:t>
        </w:r>
      </w:hyperlink>
      <w:r w:rsidRPr="007E340D">
        <w:rPr>
          <w:rFonts w:ascii="Garamond" w:hAnsi="Garamond"/>
          <w:sz w:val="24"/>
          <w:szCs w:val="24"/>
        </w:rPr>
        <w:t xml:space="preserve"> (May 2021).</w:t>
      </w:r>
    </w:p>
    <w:p w14:paraId="6B4AD083" w14:textId="77777777" w:rsidR="00287CFE" w:rsidRPr="00287CFE" w:rsidRDefault="00287CFE" w:rsidP="00287CFE">
      <w:pPr>
        <w:pStyle w:val="ListParagraph"/>
        <w:rPr>
          <w:rFonts w:ascii="Garamond" w:hAnsi="Garamond"/>
          <w:b/>
          <w:bCs/>
          <w:sz w:val="24"/>
          <w:szCs w:val="24"/>
        </w:rPr>
      </w:pPr>
    </w:p>
    <w:p w14:paraId="73B97A0A" w14:textId="27D4706F" w:rsidR="00287CFE" w:rsidRDefault="007172B0" w:rsidP="00F80794">
      <w:pPr>
        <w:pStyle w:val="ListParagraph"/>
        <w:numPr>
          <w:ilvl w:val="0"/>
          <w:numId w:val="27"/>
        </w:numPr>
        <w:tabs>
          <w:tab w:val="left" w:pos="2580"/>
        </w:tabs>
        <w:rPr>
          <w:rFonts w:ascii="Garamond" w:hAnsi="Garamond"/>
          <w:sz w:val="24"/>
          <w:szCs w:val="24"/>
        </w:rPr>
      </w:pPr>
      <w:r w:rsidRPr="00800F8B">
        <w:rPr>
          <w:rFonts w:ascii="Garamond" w:hAnsi="Garamond"/>
          <w:sz w:val="24"/>
          <w:szCs w:val="24"/>
        </w:rPr>
        <w:t>Greg R. Wehrer</w:t>
      </w:r>
      <w:r w:rsidR="006510E8" w:rsidRPr="00800F8B">
        <w:rPr>
          <w:rFonts w:ascii="Garamond" w:hAnsi="Garamond"/>
          <w:sz w:val="24"/>
          <w:szCs w:val="24"/>
        </w:rPr>
        <w:t>, Rafael M. Langer-Osuna, Keith Bradley, Mary Kelly Persyn</w:t>
      </w:r>
      <w:r w:rsidR="0038620E" w:rsidRPr="00800F8B">
        <w:rPr>
          <w:rFonts w:ascii="Garamond" w:hAnsi="Garamond"/>
          <w:sz w:val="24"/>
          <w:szCs w:val="24"/>
        </w:rPr>
        <w:t xml:space="preserve">, </w:t>
      </w:r>
      <w:r w:rsidR="001A3940" w:rsidRPr="00800F8B">
        <w:rPr>
          <w:rFonts w:ascii="Garamond" w:hAnsi="Garamond"/>
          <w:b/>
          <w:bCs/>
          <w:sz w:val="24"/>
          <w:szCs w:val="24"/>
        </w:rPr>
        <w:t>Warren Binford</w:t>
      </w:r>
      <w:r w:rsidR="0038620E" w:rsidRPr="00800F8B">
        <w:rPr>
          <w:rFonts w:ascii="Garamond" w:hAnsi="Garamond"/>
          <w:sz w:val="24"/>
          <w:szCs w:val="24"/>
        </w:rPr>
        <w:t xml:space="preserve">, et al. Co-authored Brief of American Professional Society on the Abuse of Children and 19 Professional Child Welfare Organizations as Amici Curiae </w:t>
      </w:r>
      <w:r w:rsidR="00800F8B" w:rsidRPr="00800F8B">
        <w:rPr>
          <w:rFonts w:ascii="Garamond" w:hAnsi="Garamond"/>
          <w:sz w:val="24"/>
          <w:szCs w:val="24"/>
        </w:rPr>
        <w:t>in Support of Appellees</w:t>
      </w:r>
      <w:r w:rsidR="00912AB6">
        <w:rPr>
          <w:rFonts w:ascii="Garamond" w:hAnsi="Garamond"/>
          <w:sz w:val="24"/>
          <w:szCs w:val="24"/>
        </w:rPr>
        <w:t xml:space="preserve">, </w:t>
      </w:r>
      <w:r w:rsidR="00912AB6" w:rsidRPr="00912AB6">
        <w:rPr>
          <w:rFonts w:ascii="Garamond" w:hAnsi="Garamond"/>
          <w:i/>
          <w:iCs/>
          <w:sz w:val="24"/>
          <w:szCs w:val="24"/>
        </w:rPr>
        <w:t>Abbott v. Doe</w:t>
      </w:r>
      <w:r w:rsidR="00800F8B" w:rsidRPr="00912AB6">
        <w:rPr>
          <w:rFonts w:ascii="Garamond" w:hAnsi="Garamond"/>
          <w:i/>
          <w:iCs/>
          <w:sz w:val="24"/>
          <w:szCs w:val="24"/>
        </w:rPr>
        <w:t xml:space="preserve"> </w:t>
      </w:r>
      <w:r w:rsidR="00800F8B" w:rsidRPr="00800F8B">
        <w:rPr>
          <w:rFonts w:ascii="Garamond" w:hAnsi="Garamond"/>
          <w:sz w:val="24"/>
          <w:szCs w:val="24"/>
        </w:rPr>
        <w:t>(</w:t>
      </w:r>
      <w:r w:rsidR="00912AB6">
        <w:rPr>
          <w:rFonts w:ascii="Garamond" w:hAnsi="Garamond"/>
          <w:sz w:val="24"/>
          <w:szCs w:val="24"/>
        </w:rPr>
        <w:t xml:space="preserve">filed </w:t>
      </w:r>
      <w:r w:rsidR="00800F8B" w:rsidRPr="00800F8B">
        <w:rPr>
          <w:rFonts w:ascii="Garamond" w:hAnsi="Garamond"/>
          <w:sz w:val="24"/>
          <w:szCs w:val="24"/>
        </w:rPr>
        <w:t xml:space="preserve">August </w:t>
      </w:r>
      <w:r w:rsidR="001F1930">
        <w:rPr>
          <w:rFonts w:ascii="Garamond" w:hAnsi="Garamond"/>
          <w:sz w:val="24"/>
          <w:szCs w:val="24"/>
        </w:rPr>
        <w:t xml:space="preserve">25, </w:t>
      </w:r>
      <w:r w:rsidR="00800F8B" w:rsidRPr="00800F8B">
        <w:rPr>
          <w:rFonts w:ascii="Garamond" w:hAnsi="Garamond"/>
          <w:sz w:val="24"/>
          <w:szCs w:val="24"/>
        </w:rPr>
        <w:t>2022).</w:t>
      </w:r>
    </w:p>
    <w:p w14:paraId="1BEA1A1C" w14:textId="77777777" w:rsidR="00CE09FC" w:rsidRDefault="00CE09FC" w:rsidP="00CE09FC">
      <w:pPr>
        <w:pStyle w:val="ListParagraph"/>
        <w:tabs>
          <w:tab w:val="left" w:pos="2580"/>
        </w:tabs>
        <w:rPr>
          <w:rFonts w:ascii="Garamond" w:hAnsi="Garamond"/>
          <w:sz w:val="24"/>
          <w:szCs w:val="24"/>
        </w:rPr>
      </w:pPr>
    </w:p>
    <w:p w14:paraId="1A3286BB" w14:textId="1C8BD0A7" w:rsidR="00435A75" w:rsidRPr="00800F8B" w:rsidRDefault="00CE09FC" w:rsidP="00F80794">
      <w:pPr>
        <w:pStyle w:val="ListParagraph"/>
        <w:numPr>
          <w:ilvl w:val="0"/>
          <w:numId w:val="27"/>
        </w:numPr>
        <w:tabs>
          <w:tab w:val="left" w:pos="2580"/>
        </w:tabs>
        <w:rPr>
          <w:rFonts w:ascii="Garamond" w:hAnsi="Garamond"/>
          <w:sz w:val="24"/>
          <w:szCs w:val="24"/>
        </w:rPr>
      </w:pPr>
      <w:r w:rsidRPr="007A234D">
        <w:rPr>
          <w:rFonts w:ascii="Garamond" w:hAnsi="Garamond"/>
          <w:b/>
          <w:bCs/>
          <w:sz w:val="24"/>
          <w:szCs w:val="24"/>
        </w:rPr>
        <w:t>Warren Binford</w:t>
      </w:r>
      <w:r>
        <w:rPr>
          <w:rFonts w:ascii="Garamond" w:hAnsi="Garamond"/>
          <w:sz w:val="24"/>
          <w:szCs w:val="24"/>
        </w:rPr>
        <w:t xml:space="preserve">, </w:t>
      </w:r>
      <w:hyperlink r:id="rId83" w:history="1">
        <w:r w:rsidR="00177E9C" w:rsidRPr="002C2179">
          <w:rPr>
            <w:rStyle w:val="Hyperlink"/>
            <w:rFonts w:ascii="Garamond" w:hAnsi="Garamond"/>
            <w:i/>
            <w:iCs/>
            <w:sz w:val="24"/>
            <w:szCs w:val="24"/>
          </w:rPr>
          <w:t xml:space="preserve">Instituting Full Political Participation and </w:t>
        </w:r>
        <w:r w:rsidR="00A7042B" w:rsidRPr="002C2179">
          <w:rPr>
            <w:rStyle w:val="Hyperlink"/>
            <w:rFonts w:ascii="Garamond" w:hAnsi="Garamond"/>
            <w:i/>
            <w:iCs/>
            <w:sz w:val="24"/>
            <w:szCs w:val="24"/>
          </w:rPr>
          <w:t>Representation in the 21</w:t>
        </w:r>
        <w:r w:rsidR="00A7042B" w:rsidRPr="002C2179">
          <w:rPr>
            <w:rStyle w:val="Hyperlink"/>
            <w:rFonts w:ascii="Garamond" w:hAnsi="Garamond"/>
            <w:i/>
            <w:iCs/>
            <w:sz w:val="24"/>
            <w:szCs w:val="24"/>
            <w:vertAlign w:val="superscript"/>
          </w:rPr>
          <w:t>st</w:t>
        </w:r>
        <w:r w:rsidR="00A7042B" w:rsidRPr="002C2179">
          <w:rPr>
            <w:rStyle w:val="Hyperlink"/>
            <w:rFonts w:ascii="Garamond" w:hAnsi="Garamond"/>
            <w:i/>
            <w:iCs/>
            <w:sz w:val="24"/>
            <w:szCs w:val="24"/>
          </w:rPr>
          <w:t xml:space="preserve"> Century United States</w:t>
        </w:r>
      </w:hyperlink>
      <w:r w:rsidR="00A7042B">
        <w:rPr>
          <w:rFonts w:ascii="Garamond" w:hAnsi="Garamond"/>
          <w:sz w:val="24"/>
          <w:szCs w:val="24"/>
        </w:rPr>
        <w:t xml:space="preserve">, </w:t>
      </w:r>
      <w:r w:rsidR="00C34886" w:rsidRPr="00C34886">
        <w:rPr>
          <w:rFonts w:ascii="Garamond" w:hAnsi="Garamond"/>
          <w:smallCaps/>
          <w:sz w:val="24"/>
          <w:szCs w:val="24"/>
        </w:rPr>
        <w:t>Harvard Human Rights Journal</w:t>
      </w:r>
      <w:r w:rsidR="00C34886">
        <w:rPr>
          <w:rFonts w:ascii="Garamond" w:hAnsi="Garamond"/>
          <w:sz w:val="24"/>
          <w:szCs w:val="24"/>
        </w:rPr>
        <w:t xml:space="preserve"> </w:t>
      </w:r>
      <w:r w:rsidR="00A7042B">
        <w:rPr>
          <w:rFonts w:ascii="Garamond" w:hAnsi="Garamond"/>
          <w:sz w:val="24"/>
          <w:szCs w:val="24"/>
        </w:rPr>
        <w:t>(</w:t>
      </w:r>
      <w:r w:rsidR="003331C4">
        <w:rPr>
          <w:rFonts w:ascii="Garamond" w:hAnsi="Garamond"/>
          <w:sz w:val="24"/>
          <w:szCs w:val="24"/>
        </w:rPr>
        <w:t>July</w:t>
      </w:r>
      <w:r w:rsidR="00A7042B">
        <w:rPr>
          <w:rFonts w:ascii="Garamond" w:hAnsi="Garamond"/>
          <w:sz w:val="24"/>
          <w:szCs w:val="24"/>
        </w:rPr>
        <w:t xml:space="preserve"> 202</w:t>
      </w:r>
      <w:r w:rsidR="003331C4">
        <w:rPr>
          <w:rFonts w:ascii="Garamond" w:hAnsi="Garamond"/>
          <w:sz w:val="24"/>
          <w:szCs w:val="24"/>
        </w:rPr>
        <w:t>3</w:t>
      </w:r>
      <w:r w:rsidR="00A7042B">
        <w:rPr>
          <w:rFonts w:ascii="Garamond" w:hAnsi="Garamond"/>
          <w:sz w:val="24"/>
          <w:szCs w:val="24"/>
        </w:rPr>
        <w:t>).</w:t>
      </w:r>
    </w:p>
    <w:p w14:paraId="55B6BC28" w14:textId="77777777" w:rsidR="00414C6A" w:rsidRPr="007E340D" w:rsidRDefault="00414C6A" w:rsidP="001A3940">
      <w:pPr>
        <w:pStyle w:val="ListParagraph"/>
        <w:tabs>
          <w:tab w:val="left" w:pos="2580"/>
        </w:tabs>
        <w:ind w:left="1440"/>
        <w:rPr>
          <w:rFonts w:ascii="Garamond" w:hAnsi="Garamond"/>
          <w:sz w:val="24"/>
          <w:szCs w:val="24"/>
        </w:rPr>
      </w:pPr>
    </w:p>
    <w:p w14:paraId="3289D070" w14:textId="77777777" w:rsidR="005207BD" w:rsidRPr="007E340D" w:rsidRDefault="005207BD" w:rsidP="005207BD">
      <w:pPr>
        <w:rPr>
          <w:rFonts w:ascii="Garamond" w:hAnsi="Garamond"/>
          <w:b/>
          <w:sz w:val="24"/>
          <w:szCs w:val="24"/>
        </w:rPr>
      </w:pPr>
      <w:r w:rsidRPr="007E340D">
        <w:rPr>
          <w:rFonts w:ascii="Garamond" w:hAnsi="Garamond"/>
          <w:b/>
          <w:sz w:val="24"/>
          <w:szCs w:val="24"/>
        </w:rPr>
        <w:t>Editorials and Non-Academic Essays</w:t>
      </w:r>
    </w:p>
    <w:p w14:paraId="6C0E14B4" w14:textId="77777777" w:rsidR="005207BD" w:rsidRPr="007E340D" w:rsidRDefault="005207BD" w:rsidP="005207BD">
      <w:pPr>
        <w:rPr>
          <w:rFonts w:ascii="Garamond" w:hAnsi="Garamond"/>
          <w:sz w:val="24"/>
          <w:szCs w:val="24"/>
        </w:rPr>
      </w:pPr>
    </w:p>
    <w:p w14:paraId="733D35AF" w14:textId="77777777" w:rsidR="005207BD" w:rsidRPr="007E340D" w:rsidRDefault="005207BD" w:rsidP="002F65E1">
      <w:pPr>
        <w:pStyle w:val="BodyTextIndent"/>
        <w:numPr>
          <w:ilvl w:val="0"/>
          <w:numId w:val="27"/>
        </w:numPr>
        <w:rPr>
          <w:rFonts w:ascii="Garamond" w:hAnsi="Garamond"/>
          <w:szCs w:val="24"/>
        </w:rPr>
      </w:pPr>
      <w:r w:rsidRPr="007E340D">
        <w:rPr>
          <w:rFonts w:ascii="Garamond" w:hAnsi="Garamond"/>
          <w:b/>
          <w:bCs/>
          <w:szCs w:val="24"/>
        </w:rPr>
        <w:t>Warren Binford</w:t>
      </w:r>
      <w:r w:rsidRPr="007E340D">
        <w:rPr>
          <w:rFonts w:ascii="Garamond" w:hAnsi="Garamond"/>
          <w:szCs w:val="24"/>
        </w:rPr>
        <w:t xml:space="preserve">, </w:t>
      </w:r>
      <w:r w:rsidRPr="007E340D">
        <w:rPr>
          <w:rFonts w:ascii="Garamond" w:hAnsi="Garamond"/>
          <w:i/>
          <w:iCs/>
          <w:szCs w:val="24"/>
        </w:rPr>
        <w:t>Croatia’s Deadly Legacy:  Landmines and a Misguided Embargo Threaten Economic Recovery</w:t>
      </w:r>
      <w:r w:rsidRPr="007E340D">
        <w:rPr>
          <w:rFonts w:ascii="Garamond" w:hAnsi="Garamond"/>
          <w:szCs w:val="24"/>
        </w:rPr>
        <w:t xml:space="preserve">, </w:t>
      </w:r>
    </w:p>
    <w:p w14:paraId="0E417F93" w14:textId="77777777" w:rsidR="005207BD" w:rsidRPr="007E340D" w:rsidRDefault="005207BD" w:rsidP="005207BD">
      <w:pPr>
        <w:pStyle w:val="BodyTextIndent"/>
        <w:ind w:left="720" w:firstLine="720"/>
        <w:rPr>
          <w:rFonts w:ascii="Garamond" w:hAnsi="Garamond"/>
          <w:szCs w:val="24"/>
        </w:rPr>
      </w:pPr>
      <w:r w:rsidRPr="007E340D">
        <w:rPr>
          <w:rFonts w:ascii="Garamond" w:hAnsi="Garamond"/>
          <w:smallCaps/>
          <w:szCs w:val="24"/>
        </w:rPr>
        <w:t>Toward Freedom</w:t>
      </w:r>
      <w:r w:rsidRPr="007E340D">
        <w:rPr>
          <w:rFonts w:ascii="Garamond" w:hAnsi="Garamond"/>
          <w:szCs w:val="24"/>
        </w:rPr>
        <w:t>, 20 (August 1996).</w:t>
      </w:r>
    </w:p>
    <w:p w14:paraId="01C7EDC4" w14:textId="77777777" w:rsidR="005207BD" w:rsidRPr="007E340D" w:rsidRDefault="005207BD" w:rsidP="005207BD">
      <w:pPr>
        <w:rPr>
          <w:rFonts w:ascii="Garamond" w:hAnsi="Garamond"/>
          <w:sz w:val="24"/>
          <w:szCs w:val="24"/>
        </w:rPr>
      </w:pPr>
    </w:p>
    <w:p w14:paraId="6DF936FE" w14:textId="77777777" w:rsidR="005207BD" w:rsidRPr="007E340D" w:rsidRDefault="005207BD" w:rsidP="002F65E1">
      <w:pPr>
        <w:pStyle w:val="BodyTextIndent"/>
        <w:numPr>
          <w:ilvl w:val="0"/>
          <w:numId w:val="27"/>
        </w:numPr>
        <w:rPr>
          <w:rFonts w:ascii="Garamond" w:hAnsi="Garamond"/>
          <w:szCs w:val="24"/>
        </w:rPr>
      </w:pPr>
      <w:r w:rsidRPr="007E340D">
        <w:rPr>
          <w:rFonts w:ascii="Garamond" w:hAnsi="Garamond"/>
          <w:b/>
          <w:bCs/>
          <w:iCs/>
          <w:szCs w:val="24"/>
        </w:rPr>
        <w:t>Warren Binford</w:t>
      </w:r>
      <w:r w:rsidRPr="007E340D">
        <w:rPr>
          <w:rFonts w:ascii="Garamond" w:hAnsi="Garamond"/>
          <w:iCs/>
          <w:szCs w:val="24"/>
        </w:rPr>
        <w:t xml:space="preserve">, </w:t>
      </w:r>
      <w:r w:rsidRPr="007E340D">
        <w:rPr>
          <w:rFonts w:ascii="Garamond" w:hAnsi="Garamond"/>
          <w:i/>
          <w:szCs w:val="24"/>
        </w:rPr>
        <w:t xml:space="preserve">No Time </w:t>
      </w:r>
      <w:proofErr w:type="gramStart"/>
      <w:r w:rsidRPr="007E340D">
        <w:rPr>
          <w:rFonts w:ascii="Garamond" w:hAnsi="Garamond"/>
          <w:i/>
          <w:szCs w:val="24"/>
        </w:rPr>
        <w:t>To</w:t>
      </w:r>
      <w:proofErr w:type="gramEnd"/>
      <w:r w:rsidRPr="007E340D">
        <w:rPr>
          <w:rFonts w:ascii="Garamond" w:hAnsi="Garamond"/>
          <w:i/>
          <w:szCs w:val="24"/>
        </w:rPr>
        <w:t xml:space="preserve"> Waste:  Fashioning a Weapon To Combat Poverty, Violence and Mediocrity</w:t>
      </w:r>
      <w:r w:rsidRPr="007E340D">
        <w:rPr>
          <w:rFonts w:ascii="Garamond" w:hAnsi="Garamond"/>
          <w:szCs w:val="24"/>
        </w:rPr>
        <w:t xml:space="preserve">, Annual </w:t>
      </w:r>
    </w:p>
    <w:p w14:paraId="0CBF905C" w14:textId="77777777" w:rsidR="005207BD" w:rsidRPr="007E340D" w:rsidRDefault="005207BD" w:rsidP="005207BD">
      <w:pPr>
        <w:pStyle w:val="BodyTextIndent"/>
        <w:ind w:left="720" w:firstLine="720"/>
        <w:rPr>
          <w:rFonts w:ascii="Garamond" w:hAnsi="Garamond"/>
          <w:szCs w:val="24"/>
        </w:rPr>
      </w:pPr>
      <w:r w:rsidRPr="007E340D">
        <w:rPr>
          <w:rFonts w:ascii="Garamond" w:hAnsi="Garamond"/>
          <w:szCs w:val="24"/>
        </w:rPr>
        <w:t>Report of the President, Willamette University (2005).</w:t>
      </w:r>
    </w:p>
    <w:p w14:paraId="2C11DAFC" w14:textId="77777777" w:rsidR="005207BD" w:rsidRPr="007E340D" w:rsidRDefault="005207BD" w:rsidP="005207BD">
      <w:pPr>
        <w:rPr>
          <w:rFonts w:ascii="Garamond" w:hAnsi="Garamond"/>
          <w:sz w:val="24"/>
          <w:szCs w:val="24"/>
        </w:rPr>
      </w:pPr>
    </w:p>
    <w:p w14:paraId="440ACCEA" w14:textId="77777777" w:rsidR="005207BD" w:rsidRPr="007E340D" w:rsidRDefault="005207BD" w:rsidP="002F65E1">
      <w:pPr>
        <w:pStyle w:val="ListParagraph"/>
        <w:numPr>
          <w:ilvl w:val="0"/>
          <w:numId w:val="27"/>
        </w:numPr>
        <w:rPr>
          <w:rFonts w:ascii="Garamond" w:hAnsi="Garamond"/>
          <w:i/>
          <w:sz w:val="24"/>
          <w:szCs w:val="24"/>
        </w:rPr>
      </w:pPr>
      <w:r w:rsidRPr="007E340D">
        <w:rPr>
          <w:rFonts w:ascii="Garamond" w:hAnsi="Garamond"/>
          <w:b/>
          <w:bCs/>
          <w:iCs/>
          <w:sz w:val="24"/>
          <w:szCs w:val="24"/>
        </w:rPr>
        <w:t>W. Warren H. Binford</w:t>
      </w:r>
      <w:r w:rsidRPr="007E340D">
        <w:rPr>
          <w:rFonts w:ascii="Garamond" w:hAnsi="Garamond"/>
          <w:iCs/>
          <w:sz w:val="24"/>
          <w:szCs w:val="24"/>
        </w:rPr>
        <w:t xml:space="preserve">, </w:t>
      </w:r>
      <w:hyperlink r:id="rId84" w:history="1">
        <w:r w:rsidRPr="007E340D">
          <w:rPr>
            <w:rStyle w:val="Hyperlink"/>
            <w:rFonts w:ascii="Garamond" w:hAnsi="Garamond"/>
            <w:i/>
            <w:sz w:val="24"/>
            <w:szCs w:val="24"/>
          </w:rPr>
          <w:t>Climbing Mountains at Willamette University</w:t>
        </w:r>
      </w:hyperlink>
      <w:r w:rsidRPr="007E340D">
        <w:rPr>
          <w:rFonts w:ascii="Garamond" w:hAnsi="Garamond"/>
          <w:sz w:val="24"/>
          <w:szCs w:val="24"/>
        </w:rPr>
        <w:t xml:space="preserve">, </w:t>
      </w:r>
      <w:r w:rsidRPr="007E340D">
        <w:rPr>
          <w:rFonts w:ascii="Garamond" w:hAnsi="Garamond"/>
          <w:smallCaps/>
          <w:sz w:val="24"/>
          <w:szCs w:val="24"/>
        </w:rPr>
        <w:t>Willamette Lawyer</w:t>
      </w:r>
      <w:r w:rsidRPr="007E340D">
        <w:rPr>
          <w:rFonts w:ascii="Garamond" w:hAnsi="Garamond"/>
          <w:sz w:val="24"/>
          <w:szCs w:val="24"/>
        </w:rPr>
        <w:t xml:space="preserve">, Spring 2008, at </w:t>
      </w:r>
    </w:p>
    <w:p w14:paraId="6D63FEE7" w14:textId="77777777" w:rsidR="005207BD" w:rsidRPr="007E340D" w:rsidRDefault="005207BD" w:rsidP="005207BD">
      <w:pPr>
        <w:pStyle w:val="ListParagraph"/>
        <w:ind w:firstLine="720"/>
        <w:rPr>
          <w:rFonts w:ascii="Garamond" w:hAnsi="Garamond"/>
          <w:i/>
          <w:sz w:val="24"/>
          <w:szCs w:val="24"/>
        </w:rPr>
      </w:pPr>
      <w:r w:rsidRPr="007E340D">
        <w:rPr>
          <w:rFonts w:ascii="Garamond" w:hAnsi="Garamond"/>
          <w:sz w:val="24"/>
          <w:szCs w:val="24"/>
        </w:rPr>
        <w:t>14-15.</w:t>
      </w:r>
    </w:p>
    <w:p w14:paraId="3036D237" w14:textId="77777777" w:rsidR="005207BD" w:rsidRPr="007E340D" w:rsidRDefault="005207BD" w:rsidP="005207BD">
      <w:pPr>
        <w:rPr>
          <w:rFonts w:ascii="Garamond" w:hAnsi="Garamond"/>
          <w:sz w:val="24"/>
          <w:szCs w:val="24"/>
        </w:rPr>
      </w:pPr>
    </w:p>
    <w:p w14:paraId="422B49D8"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85" w:history="1">
        <w:r w:rsidRPr="007E340D">
          <w:rPr>
            <w:rStyle w:val="Hyperlink"/>
            <w:rFonts w:ascii="Garamond" w:hAnsi="Garamond"/>
            <w:i/>
            <w:sz w:val="24"/>
            <w:szCs w:val="24"/>
          </w:rPr>
          <w:t>Raid on FLDS Should Raise Alarms</w:t>
        </w:r>
      </w:hyperlink>
      <w:r w:rsidRPr="007E340D">
        <w:rPr>
          <w:rFonts w:ascii="Garamond" w:hAnsi="Garamond"/>
          <w:sz w:val="24"/>
          <w:szCs w:val="24"/>
        </w:rPr>
        <w:t xml:space="preserve">, </w:t>
      </w:r>
      <w:r w:rsidRPr="007E340D">
        <w:rPr>
          <w:rFonts w:ascii="Garamond" w:hAnsi="Garamond"/>
          <w:smallCaps/>
          <w:sz w:val="24"/>
          <w:szCs w:val="24"/>
        </w:rPr>
        <w:t>Statesman Journal</w:t>
      </w:r>
      <w:r w:rsidRPr="007E340D">
        <w:rPr>
          <w:rFonts w:ascii="Garamond" w:hAnsi="Garamond"/>
          <w:sz w:val="24"/>
          <w:szCs w:val="24"/>
        </w:rPr>
        <w:t>, Apr. 28, 2008.</w:t>
      </w:r>
    </w:p>
    <w:p w14:paraId="11BCB059" w14:textId="77777777" w:rsidR="005207BD" w:rsidRPr="007E340D" w:rsidRDefault="005207BD" w:rsidP="005207BD">
      <w:pPr>
        <w:rPr>
          <w:rFonts w:ascii="Garamond" w:hAnsi="Garamond"/>
          <w:sz w:val="24"/>
          <w:szCs w:val="24"/>
        </w:rPr>
      </w:pPr>
    </w:p>
    <w:p w14:paraId="0EC607BF"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86" w:history="1">
        <w:r w:rsidRPr="007E340D">
          <w:rPr>
            <w:rStyle w:val="Hyperlink"/>
            <w:rFonts w:ascii="Garamond" w:hAnsi="Garamond"/>
            <w:i/>
            <w:sz w:val="24"/>
            <w:szCs w:val="24"/>
          </w:rPr>
          <w:t>Teach “Something Great to Imitate”: Self Respect</w:t>
        </w:r>
      </w:hyperlink>
      <w:r w:rsidRPr="007E340D">
        <w:rPr>
          <w:rFonts w:ascii="Garamond" w:hAnsi="Garamond"/>
          <w:i/>
          <w:sz w:val="24"/>
          <w:szCs w:val="24"/>
        </w:rPr>
        <w:t xml:space="preserve">, </w:t>
      </w:r>
      <w:r w:rsidRPr="007E340D">
        <w:rPr>
          <w:rFonts w:ascii="Garamond" w:hAnsi="Garamond"/>
          <w:smallCaps/>
          <w:sz w:val="24"/>
          <w:szCs w:val="24"/>
        </w:rPr>
        <w:t>The Sunday Oregonian</w:t>
      </w:r>
      <w:r w:rsidRPr="007E340D">
        <w:rPr>
          <w:rFonts w:ascii="Garamond" w:hAnsi="Garamond"/>
          <w:sz w:val="24"/>
          <w:szCs w:val="24"/>
        </w:rPr>
        <w:t xml:space="preserve">, Apr. 5, 2009, p. </w:t>
      </w:r>
    </w:p>
    <w:p w14:paraId="5E23F3D1" w14:textId="77777777" w:rsidR="005207BD" w:rsidRPr="007E340D" w:rsidRDefault="005207BD" w:rsidP="005207BD">
      <w:pPr>
        <w:ind w:left="720" w:firstLine="720"/>
        <w:rPr>
          <w:rFonts w:ascii="Garamond" w:hAnsi="Garamond"/>
          <w:sz w:val="24"/>
          <w:szCs w:val="24"/>
        </w:rPr>
      </w:pPr>
      <w:r w:rsidRPr="007E340D">
        <w:rPr>
          <w:rFonts w:ascii="Garamond" w:hAnsi="Garamond"/>
          <w:sz w:val="24"/>
          <w:szCs w:val="24"/>
        </w:rPr>
        <w:t>C5.</w:t>
      </w:r>
    </w:p>
    <w:p w14:paraId="244D7311" w14:textId="77777777" w:rsidR="005207BD" w:rsidRPr="007E340D" w:rsidRDefault="005207BD" w:rsidP="005207BD">
      <w:pPr>
        <w:rPr>
          <w:rFonts w:ascii="Garamond" w:hAnsi="Garamond"/>
          <w:sz w:val="24"/>
          <w:szCs w:val="24"/>
        </w:rPr>
      </w:pPr>
    </w:p>
    <w:p w14:paraId="4A441A5B"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87" w:history="1">
        <w:r w:rsidRPr="007E340D">
          <w:rPr>
            <w:rStyle w:val="Hyperlink"/>
            <w:rFonts w:ascii="Garamond" w:hAnsi="Garamond"/>
            <w:i/>
            <w:sz w:val="24"/>
            <w:szCs w:val="24"/>
          </w:rPr>
          <w:t>Car Has More Constitutional Rights than Teen</w:t>
        </w:r>
      </w:hyperlink>
      <w:r w:rsidRPr="007E340D">
        <w:rPr>
          <w:rFonts w:ascii="Garamond" w:hAnsi="Garamond"/>
          <w:i/>
          <w:sz w:val="24"/>
          <w:szCs w:val="24"/>
        </w:rPr>
        <w:t xml:space="preserve">, </w:t>
      </w:r>
      <w:r w:rsidRPr="007E340D">
        <w:rPr>
          <w:rFonts w:ascii="Garamond" w:hAnsi="Garamond"/>
          <w:smallCaps/>
          <w:sz w:val="24"/>
          <w:szCs w:val="24"/>
        </w:rPr>
        <w:t>Statesman Journal</w:t>
      </w:r>
      <w:r w:rsidRPr="007E340D">
        <w:rPr>
          <w:rFonts w:ascii="Garamond" w:hAnsi="Garamond"/>
          <w:sz w:val="24"/>
          <w:szCs w:val="24"/>
        </w:rPr>
        <w:t>, May 3, 2009.</w:t>
      </w:r>
    </w:p>
    <w:p w14:paraId="31B40454" w14:textId="77777777" w:rsidR="005207BD" w:rsidRPr="007E340D" w:rsidRDefault="005207BD" w:rsidP="005207BD">
      <w:pPr>
        <w:rPr>
          <w:rFonts w:ascii="Garamond" w:hAnsi="Garamond"/>
          <w:sz w:val="24"/>
          <w:szCs w:val="24"/>
        </w:rPr>
      </w:pPr>
    </w:p>
    <w:p w14:paraId="21BF3A31" w14:textId="600B9C3A"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88" w:history="1">
        <w:r w:rsidR="00211C72" w:rsidRPr="007E340D">
          <w:rPr>
            <w:rStyle w:val="Hyperlink"/>
            <w:rFonts w:ascii="Garamond" w:hAnsi="Garamond"/>
            <w:i/>
            <w:sz w:val="24"/>
            <w:szCs w:val="24"/>
          </w:rPr>
          <w:t xml:space="preserve">When Did We Become </w:t>
        </w:r>
        <w:r w:rsidR="00870589" w:rsidRPr="007E340D">
          <w:rPr>
            <w:rStyle w:val="Hyperlink"/>
            <w:rFonts w:ascii="Garamond" w:hAnsi="Garamond"/>
            <w:i/>
            <w:sz w:val="24"/>
            <w:szCs w:val="24"/>
          </w:rPr>
          <w:t>Apologists for Child Sex Predators?</w:t>
        </w:r>
      </w:hyperlink>
      <w:r w:rsidRPr="007E340D">
        <w:rPr>
          <w:rFonts w:ascii="Garamond" w:hAnsi="Garamond"/>
          <w:i/>
          <w:sz w:val="24"/>
          <w:szCs w:val="24"/>
        </w:rPr>
        <w:t xml:space="preserve">, </w:t>
      </w:r>
      <w:r w:rsidR="00211C72" w:rsidRPr="007E340D">
        <w:rPr>
          <w:rFonts w:ascii="Garamond" w:hAnsi="Garamond"/>
          <w:iCs/>
          <w:smallCaps/>
          <w:sz w:val="24"/>
          <w:szCs w:val="24"/>
        </w:rPr>
        <w:t xml:space="preserve">The </w:t>
      </w:r>
      <w:r w:rsidR="00870589" w:rsidRPr="007E340D">
        <w:rPr>
          <w:rFonts w:ascii="Garamond" w:hAnsi="Garamond"/>
          <w:iCs/>
          <w:smallCaps/>
          <w:sz w:val="24"/>
          <w:szCs w:val="24"/>
        </w:rPr>
        <w:t>Oregonian</w:t>
      </w:r>
      <w:r w:rsidRPr="007E340D">
        <w:rPr>
          <w:rFonts w:ascii="Garamond" w:hAnsi="Garamond"/>
          <w:sz w:val="24"/>
          <w:szCs w:val="24"/>
        </w:rPr>
        <w:t>, October 27, 2009.</w:t>
      </w:r>
    </w:p>
    <w:p w14:paraId="40283015" w14:textId="77777777" w:rsidR="005207BD" w:rsidRPr="007E340D" w:rsidRDefault="005207BD" w:rsidP="005207BD">
      <w:pPr>
        <w:rPr>
          <w:rFonts w:ascii="Garamond" w:hAnsi="Garamond"/>
          <w:sz w:val="24"/>
          <w:szCs w:val="24"/>
        </w:rPr>
      </w:pPr>
    </w:p>
    <w:p w14:paraId="60C97E01"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lastRenderedPageBreak/>
        <w:t>Warren Binford</w:t>
      </w:r>
      <w:r w:rsidRPr="007E340D">
        <w:rPr>
          <w:rFonts w:ascii="Garamond" w:hAnsi="Garamond"/>
          <w:iCs/>
          <w:sz w:val="24"/>
          <w:szCs w:val="24"/>
        </w:rPr>
        <w:t xml:space="preserve">, </w:t>
      </w:r>
      <w:hyperlink r:id="rId89" w:history="1">
        <w:r w:rsidRPr="007E340D">
          <w:rPr>
            <w:rStyle w:val="Hyperlink"/>
            <w:rFonts w:ascii="Garamond" w:hAnsi="Garamond"/>
            <w:i/>
            <w:sz w:val="24"/>
            <w:szCs w:val="24"/>
          </w:rPr>
          <w:t>Haiti Case Shows How Far Children’s Rights Have Come</w:t>
        </w:r>
      </w:hyperlink>
      <w:r w:rsidRPr="007E340D">
        <w:rPr>
          <w:rFonts w:ascii="Garamond" w:hAnsi="Garamond"/>
          <w:i/>
          <w:sz w:val="24"/>
          <w:szCs w:val="24"/>
        </w:rPr>
        <w:t xml:space="preserve">, </w:t>
      </w:r>
      <w:r w:rsidRPr="007E340D">
        <w:rPr>
          <w:rFonts w:ascii="Garamond" w:hAnsi="Garamond"/>
          <w:smallCaps/>
          <w:sz w:val="24"/>
          <w:szCs w:val="24"/>
        </w:rPr>
        <w:t>Statesman Journal</w:t>
      </w:r>
      <w:r w:rsidRPr="007E340D">
        <w:rPr>
          <w:rFonts w:ascii="Garamond" w:hAnsi="Garamond"/>
          <w:sz w:val="24"/>
          <w:szCs w:val="24"/>
        </w:rPr>
        <w:t xml:space="preserve">, February 7, </w:t>
      </w:r>
    </w:p>
    <w:p w14:paraId="2CF3C72E" w14:textId="77777777" w:rsidR="005207BD" w:rsidRPr="007E340D" w:rsidRDefault="005207BD" w:rsidP="005207BD">
      <w:pPr>
        <w:pStyle w:val="ListParagraph"/>
        <w:ind w:firstLine="720"/>
        <w:rPr>
          <w:rFonts w:ascii="Garamond" w:hAnsi="Garamond"/>
          <w:sz w:val="24"/>
          <w:szCs w:val="24"/>
        </w:rPr>
      </w:pPr>
      <w:r w:rsidRPr="007E340D">
        <w:rPr>
          <w:rFonts w:ascii="Garamond" w:hAnsi="Garamond"/>
          <w:sz w:val="24"/>
          <w:szCs w:val="24"/>
        </w:rPr>
        <w:t>2010, p. 11C.</w:t>
      </w:r>
    </w:p>
    <w:p w14:paraId="1F2CE8E2" w14:textId="77777777" w:rsidR="005207BD" w:rsidRPr="007E340D" w:rsidRDefault="005207BD" w:rsidP="005207BD">
      <w:pPr>
        <w:rPr>
          <w:rFonts w:ascii="Garamond" w:hAnsi="Garamond"/>
          <w:sz w:val="24"/>
          <w:szCs w:val="24"/>
        </w:rPr>
      </w:pPr>
    </w:p>
    <w:p w14:paraId="18EEF049" w14:textId="77777777" w:rsidR="005207BD" w:rsidRPr="007E340D" w:rsidRDefault="005207BD" w:rsidP="002F65E1">
      <w:pPr>
        <w:pStyle w:val="ListParagraph"/>
        <w:numPr>
          <w:ilvl w:val="0"/>
          <w:numId w:val="27"/>
        </w:numPr>
        <w:rPr>
          <w:rFonts w:ascii="Garamond" w:hAnsi="Garamond"/>
          <w:i/>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90" w:history="1">
        <w:r w:rsidRPr="007E340D">
          <w:rPr>
            <w:rStyle w:val="Hyperlink"/>
            <w:rFonts w:ascii="Garamond" w:hAnsi="Garamond"/>
            <w:i/>
            <w:sz w:val="24"/>
            <w:szCs w:val="24"/>
          </w:rPr>
          <w:t>Motherhood Is Not a Prison, But Is a Struggle</w:t>
        </w:r>
      </w:hyperlink>
      <w:r w:rsidRPr="007E340D">
        <w:rPr>
          <w:rFonts w:ascii="Garamond" w:hAnsi="Garamond"/>
          <w:i/>
          <w:sz w:val="24"/>
          <w:szCs w:val="24"/>
        </w:rPr>
        <w:t xml:space="preserve">, </w:t>
      </w:r>
      <w:r w:rsidRPr="007E340D">
        <w:rPr>
          <w:rFonts w:ascii="Garamond" w:hAnsi="Garamond"/>
          <w:smallCaps/>
          <w:sz w:val="24"/>
          <w:szCs w:val="24"/>
        </w:rPr>
        <w:t>Statesman Journal</w:t>
      </w:r>
      <w:r w:rsidRPr="007E340D">
        <w:rPr>
          <w:rFonts w:ascii="Garamond" w:hAnsi="Garamond"/>
          <w:sz w:val="24"/>
          <w:szCs w:val="24"/>
        </w:rPr>
        <w:t>, November 14, 2010.</w:t>
      </w:r>
    </w:p>
    <w:p w14:paraId="2184CD41" w14:textId="77777777" w:rsidR="005207BD" w:rsidRPr="007E340D" w:rsidRDefault="005207BD" w:rsidP="005207BD">
      <w:pPr>
        <w:rPr>
          <w:rFonts w:ascii="Garamond" w:hAnsi="Garamond"/>
          <w:sz w:val="24"/>
          <w:szCs w:val="24"/>
        </w:rPr>
      </w:pPr>
    </w:p>
    <w:p w14:paraId="7EC2FAF2"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91" w:history="1">
        <w:r w:rsidRPr="007E340D">
          <w:rPr>
            <w:rStyle w:val="Hyperlink"/>
            <w:rFonts w:ascii="Garamond" w:hAnsi="Garamond"/>
            <w:i/>
            <w:sz w:val="24"/>
            <w:szCs w:val="24"/>
          </w:rPr>
          <w:t>Kind, Gentle Parenting Works Too</w:t>
        </w:r>
      </w:hyperlink>
      <w:r w:rsidRPr="007E340D">
        <w:rPr>
          <w:rFonts w:ascii="Garamond" w:hAnsi="Garamond"/>
          <w:i/>
          <w:sz w:val="24"/>
          <w:szCs w:val="24"/>
        </w:rPr>
        <w:t xml:space="preserve">, </w:t>
      </w:r>
      <w:r w:rsidRPr="007E340D">
        <w:rPr>
          <w:rFonts w:ascii="Garamond" w:hAnsi="Garamond"/>
          <w:smallCaps/>
          <w:sz w:val="24"/>
          <w:szCs w:val="24"/>
        </w:rPr>
        <w:t>Statesman Journal</w:t>
      </w:r>
      <w:r w:rsidRPr="007E340D">
        <w:rPr>
          <w:rFonts w:ascii="Garamond" w:hAnsi="Garamond"/>
          <w:i/>
          <w:sz w:val="24"/>
          <w:szCs w:val="24"/>
        </w:rPr>
        <w:t xml:space="preserve">, </w:t>
      </w:r>
      <w:r w:rsidRPr="007E340D">
        <w:rPr>
          <w:rFonts w:ascii="Garamond" w:hAnsi="Garamond"/>
          <w:sz w:val="24"/>
          <w:szCs w:val="24"/>
        </w:rPr>
        <w:t>January 23, 2011.</w:t>
      </w:r>
    </w:p>
    <w:p w14:paraId="192208EF" w14:textId="77777777" w:rsidR="005207BD" w:rsidRPr="007E340D" w:rsidRDefault="005207BD" w:rsidP="005207BD">
      <w:pPr>
        <w:rPr>
          <w:rFonts w:ascii="Garamond" w:hAnsi="Garamond"/>
          <w:sz w:val="24"/>
          <w:szCs w:val="24"/>
        </w:rPr>
      </w:pPr>
    </w:p>
    <w:p w14:paraId="49BD6568"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92" w:history="1">
        <w:r w:rsidRPr="007E340D">
          <w:rPr>
            <w:rStyle w:val="Hyperlink"/>
            <w:rFonts w:ascii="Garamond" w:hAnsi="Garamond"/>
            <w:i/>
            <w:sz w:val="24"/>
            <w:szCs w:val="24"/>
          </w:rPr>
          <w:t>Saving Oregon’s Families, One Regulation at a Time</w:t>
        </w:r>
      </w:hyperlink>
      <w:r w:rsidRPr="007E340D">
        <w:rPr>
          <w:rFonts w:ascii="Garamond" w:hAnsi="Garamond"/>
          <w:i/>
          <w:sz w:val="24"/>
          <w:szCs w:val="24"/>
        </w:rPr>
        <w:t xml:space="preserve">, </w:t>
      </w:r>
      <w:r w:rsidRPr="007E340D">
        <w:rPr>
          <w:rFonts w:ascii="Garamond" w:hAnsi="Garamond"/>
          <w:smallCaps/>
          <w:sz w:val="24"/>
          <w:szCs w:val="24"/>
        </w:rPr>
        <w:t>The Oregonian</w:t>
      </w:r>
      <w:r w:rsidRPr="007E340D">
        <w:rPr>
          <w:rFonts w:ascii="Garamond" w:hAnsi="Garamond"/>
          <w:i/>
          <w:sz w:val="24"/>
          <w:szCs w:val="24"/>
        </w:rPr>
        <w:t xml:space="preserve">, </w:t>
      </w:r>
      <w:r w:rsidRPr="007E340D">
        <w:rPr>
          <w:rFonts w:ascii="Garamond" w:hAnsi="Garamond"/>
          <w:sz w:val="24"/>
          <w:szCs w:val="24"/>
        </w:rPr>
        <w:t>January 25, 2011.</w:t>
      </w:r>
    </w:p>
    <w:p w14:paraId="01E8238C" w14:textId="77777777" w:rsidR="005207BD" w:rsidRPr="007E340D" w:rsidRDefault="005207BD" w:rsidP="005207BD">
      <w:pPr>
        <w:rPr>
          <w:rFonts w:ascii="Garamond" w:hAnsi="Garamond"/>
          <w:sz w:val="24"/>
          <w:szCs w:val="24"/>
        </w:rPr>
      </w:pPr>
    </w:p>
    <w:p w14:paraId="41A86064"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93" w:history="1">
        <w:r w:rsidRPr="007E340D">
          <w:rPr>
            <w:rStyle w:val="Hyperlink"/>
            <w:rFonts w:ascii="Garamond" w:hAnsi="Garamond"/>
            <w:i/>
            <w:sz w:val="24"/>
            <w:szCs w:val="24"/>
          </w:rPr>
          <w:t>Parents, Schools Must Work Together for Healthy Kids</w:t>
        </w:r>
      </w:hyperlink>
      <w:r w:rsidRPr="007E340D">
        <w:rPr>
          <w:rFonts w:ascii="Garamond" w:hAnsi="Garamond"/>
          <w:i/>
          <w:sz w:val="24"/>
          <w:szCs w:val="24"/>
        </w:rPr>
        <w:t xml:space="preserve">, </w:t>
      </w:r>
      <w:r w:rsidRPr="007E340D">
        <w:rPr>
          <w:rFonts w:ascii="Garamond" w:hAnsi="Garamond"/>
          <w:smallCaps/>
          <w:sz w:val="24"/>
          <w:szCs w:val="24"/>
        </w:rPr>
        <w:t>Statesman Journal</w:t>
      </w:r>
      <w:r w:rsidRPr="007E340D">
        <w:rPr>
          <w:rFonts w:ascii="Garamond" w:hAnsi="Garamond"/>
          <w:i/>
          <w:sz w:val="24"/>
          <w:szCs w:val="24"/>
        </w:rPr>
        <w:t>,</w:t>
      </w:r>
      <w:r w:rsidRPr="007E340D">
        <w:rPr>
          <w:rFonts w:ascii="Garamond" w:hAnsi="Garamond"/>
          <w:sz w:val="24"/>
          <w:szCs w:val="24"/>
        </w:rPr>
        <w:t xml:space="preserve"> May 4, 2011.</w:t>
      </w:r>
    </w:p>
    <w:p w14:paraId="7386AE73" w14:textId="77777777" w:rsidR="005207BD" w:rsidRPr="007E340D" w:rsidRDefault="005207BD" w:rsidP="005207BD">
      <w:pPr>
        <w:rPr>
          <w:rFonts w:ascii="Garamond" w:hAnsi="Garamond"/>
          <w:sz w:val="24"/>
          <w:szCs w:val="24"/>
        </w:rPr>
      </w:pPr>
    </w:p>
    <w:p w14:paraId="10DF659F" w14:textId="77777777" w:rsidR="005207BD" w:rsidRPr="007E340D" w:rsidRDefault="005207BD" w:rsidP="002F65E1">
      <w:pPr>
        <w:pStyle w:val="ListParagraph"/>
        <w:numPr>
          <w:ilvl w:val="0"/>
          <w:numId w:val="27"/>
        </w:numPr>
        <w:tabs>
          <w:tab w:val="left" w:pos="2580"/>
        </w:tabs>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94" w:history="1">
        <w:r w:rsidRPr="007E340D">
          <w:rPr>
            <w:rStyle w:val="Hyperlink"/>
            <w:rFonts w:ascii="Garamond" w:hAnsi="Garamond"/>
            <w:i/>
            <w:sz w:val="24"/>
            <w:szCs w:val="24"/>
          </w:rPr>
          <w:t>High Court Punts on Bend Girl’s Interrogation</w:t>
        </w:r>
      </w:hyperlink>
      <w:r w:rsidRPr="007E340D">
        <w:rPr>
          <w:rFonts w:ascii="Garamond" w:hAnsi="Garamond"/>
          <w:sz w:val="24"/>
          <w:szCs w:val="24"/>
        </w:rPr>
        <w:t xml:space="preserve">, </w:t>
      </w:r>
      <w:r w:rsidRPr="007E340D">
        <w:rPr>
          <w:rFonts w:ascii="Garamond" w:hAnsi="Garamond"/>
          <w:smallCaps/>
          <w:sz w:val="24"/>
          <w:szCs w:val="24"/>
        </w:rPr>
        <w:t xml:space="preserve">The Oregonian, </w:t>
      </w:r>
      <w:r w:rsidRPr="007E340D">
        <w:rPr>
          <w:rFonts w:ascii="Garamond" w:hAnsi="Garamond"/>
          <w:sz w:val="24"/>
          <w:szCs w:val="24"/>
        </w:rPr>
        <w:t>June 14, 2011.</w:t>
      </w:r>
      <w:r w:rsidRPr="007E340D">
        <w:rPr>
          <w:rFonts w:ascii="Garamond" w:hAnsi="Garamond"/>
          <w:sz w:val="24"/>
          <w:szCs w:val="24"/>
        </w:rPr>
        <w:tab/>
      </w:r>
    </w:p>
    <w:p w14:paraId="654A3158" w14:textId="77777777" w:rsidR="005207BD" w:rsidRPr="007E340D" w:rsidRDefault="005207BD" w:rsidP="005207BD">
      <w:pPr>
        <w:rPr>
          <w:rFonts w:ascii="Garamond" w:hAnsi="Garamond"/>
          <w:sz w:val="24"/>
          <w:szCs w:val="24"/>
        </w:rPr>
      </w:pPr>
    </w:p>
    <w:p w14:paraId="6A53D9BA" w14:textId="77777777" w:rsidR="005207BD" w:rsidRPr="007E340D" w:rsidRDefault="005207BD" w:rsidP="002F65E1">
      <w:pPr>
        <w:pStyle w:val="ListParagraph"/>
        <w:numPr>
          <w:ilvl w:val="0"/>
          <w:numId w:val="27"/>
        </w:numPr>
        <w:tabs>
          <w:tab w:val="left" w:pos="2580"/>
        </w:tabs>
        <w:rPr>
          <w:rFonts w:ascii="Garamond" w:hAnsi="Garamond"/>
          <w:i/>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95" w:history="1">
        <w:r w:rsidRPr="007E340D">
          <w:rPr>
            <w:rStyle w:val="Hyperlink"/>
            <w:rFonts w:ascii="Garamond" w:hAnsi="Garamond"/>
            <w:i/>
            <w:sz w:val="24"/>
            <w:szCs w:val="24"/>
          </w:rPr>
          <w:t>Still Speechless after Ten Years</w:t>
        </w:r>
      </w:hyperlink>
      <w:r w:rsidRPr="007E340D">
        <w:rPr>
          <w:rFonts w:ascii="Garamond" w:hAnsi="Garamond"/>
          <w:i/>
          <w:sz w:val="24"/>
          <w:szCs w:val="24"/>
        </w:rPr>
        <w:t xml:space="preserve">, </w:t>
      </w:r>
      <w:r w:rsidRPr="007E340D">
        <w:rPr>
          <w:rFonts w:ascii="Garamond" w:hAnsi="Garamond"/>
          <w:smallCaps/>
          <w:sz w:val="24"/>
          <w:szCs w:val="24"/>
        </w:rPr>
        <w:t>Statesman  Journal,</w:t>
      </w:r>
      <w:r w:rsidRPr="007E340D">
        <w:rPr>
          <w:rFonts w:ascii="Garamond" w:hAnsi="Garamond"/>
          <w:sz w:val="24"/>
          <w:szCs w:val="24"/>
        </w:rPr>
        <w:t xml:space="preserve"> September 11, 2011, p. 11C.</w:t>
      </w:r>
    </w:p>
    <w:p w14:paraId="2DD4AFD4" w14:textId="77777777" w:rsidR="005207BD" w:rsidRPr="007E340D" w:rsidRDefault="005207BD" w:rsidP="005207BD">
      <w:pPr>
        <w:rPr>
          <w:rFonts w:ascii="Garamond" w:hAnsi="Garamond"/>
          <w:sz w:val="24"/>
          <w:szCs w:val="24"/>
        </w:rPr>
      </w:pPr>
    </w:p>
    <w:p w14:paraId="536A2A23" w14:textId="77777777" w:rsidR="005207BD" w:rsidRPr="007E340D" w:rsidRDefault="005207BD" w:rsidP="002F65E1">
      <w:pPr>
        <w:pStyle w:val="ListParagraph"/>
        <w:numPr>
          <w:ilvl w:val="0"/>
          <w:numId w:val="27"/>
        </w:numPr>
        <w:tabs>
          <w:tab w:val="left" w:pos="2580"/>
        </w:tabs>
        <w:rPr>
          <w:rFonts w:ascii="Garamond" w:hAnsi="Garamond"/>
          <w:i/>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96" w:history="1">
        <w:r w:rsidRPr="007E340D">
          <w:rPr>
            <w:rStyle w:val="Hyperlink"/>
            <w:rFonts w:ascii="Garamond" w:hAnsi="Garamond"/>
            <w:i/>
            <w:sz w:val="24"/>
            <w:szCs w:val="24"/>
          </w:rPr>
          <w:t>Global Resources Needed to Combat Radiation Levels</w:t>
        </w:r>
      </w:hyperlink>
      <w:r w:rsidRPr="007E340D">
        <w:rPr>
          <w:rFonts w:ascii="Garamond" w:hAnsi="Garamond"/>
          <w:i/>
          <w:sz w:val="24"/>
          <w:szCs w:val="24"/>
        </w:rPr>
        <w:t xml:space="preserve">, </w:t>
      </w:r>
      <w:r w:rsidRPr="007E340D">
        <w:rPr>
          <w:rFonts w:ascii="Garamond" w:hAnsi="Garamond"/>
          <w:smallCaps/>
          <w:sz w:val="24"/>
          <w:szCs w:val="24"/>
        </w:rPr>
        <w:t>Statesman Journal,</w:t>
      </w:r>
      <w:r w:rsidRPr="007E340D">
        <w:rPr>
          <w:rFonts w:ascii="Garamond" w:hAnsi="Garamond"/>
          <w:sz w:val="24"/>
          <w:szCs w:val="24"/>
        </w:rPr>
        <w:t xml:space="preserve"> September 25, </w:t>
      </w:r>
    </w:p>
    <w:p w14:paraId="2ADF5D8D" w14:textId="77777777" w:rsidR="005207BD" w:rsidRPr="007E340D" w:rsidRDefault="005207BD" w:rsidP="005207BD">
      <w:pPr>
        <w:tabs>
          <w:tab w:val="left" w:pos="2580"/>
        </w:tabs>
        <w:ind w:left="1440"/>
        <w:rPr>
          <w:rFonts w:ascii="Garamond" w:hAnsi="Garamond"/>
          <w:i/>
          <w:sz w:val="24"/>
          <w:szCs w:val="24"/>
        </w:rPr>
      </w:pPr>
      <w:r w:rsidRPr="007E340D">
        <w:rPr>
          <w:rFonts w:ascii="Garamond" w:hAnsi="Garamond"/>
          <w:sz w:val="24"/>
          <w:szCs w:val="24"/>
        </w:rPr>
        <w:t>2011, p. 13C.</w:t>
      </w:r>
    </w:p>
    <w:p w14:paraId="5614C615" w14:textId="77777777" w:rsidR="005207BD" w:rsidRPr="007E340D" w:rsidRDefault="005207BD" w:rsidP="005207BD">
      <w:pPr>
        <w:rPr>
          <w:rFonts w:ascii="Garamond" w:hAnsi="Garamond"/>
          <w:sz w:val="24"/>
          <w:szCs w:val="24"/>
        </w:rPr>
      </w:pPr>
    </w:p>
    <w:p w14:paraId="760007FD" w14:textId="1FCF570B" w:rsidR="005207BD" w:rsidRPr="007E340D" w:rsidRDefault="005207BD" w:rsidP="002F65E1">
      <w:pPr>
        <w:pStyle w:val="ListParagraph"/>
        <w:numPr>
          <w:ilvl w:val="0"/>
          <w:numId w:val="27"/>
        </w:numPr>
        <w:rPr>
          <w:rFonts w:ascii="Garamond" w:hAnsi="Garamond"/>
          <w:smallCaps/>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r w:rsidRPr="007E340D">
        <w:rPr>
          <w:rFonts w:ascii="Garamond" w:hAnsi="Garamond"/>
          <w:i/>
          <w:sz w:val="24"/>
          <w:szCs w:val="24"/>
        </w:rPr>
        <w:t>Law Professor Visits Africa to Study Children’s Issues: “They Are Part of Our Family</w:t>
      </w:r>
      <w:r w:rsidRPr="007E340D">
        <w:rPr>
          <w:rFonts w:ascii="Garamond" w:hAnsi="Garamond"/>
          <w:sz w:val="24"/>
          <w:szCs w:val="24"/>
        </w:rPr>
        <w:t xml:space="preserve">,” </w:t>
      </w:r>
    </w:p>
    <w:p w14:paraId="7A3F787B" w14:textId="77777777" w:rsidR="005207BD" w:rsidRPr="007E340D" w:rsidRDefault="005207BD" w:rsidP="005207BD">
      <w:pPr>
        <w:pStyle w:val="ListParagraph"/>
        <w:ind w:firstLine="720"/>
        <w:rPr>
          <w:rFonts w:ascii="Garamond" w:hAnsi="Garamond"/>
          <w:sz w:val="24"/>
          <w:szCs w:val="24"/>
        </w:rPr>
      </w:pPr>
      <w:r w:rsidRPr="007E340D">
        <w:rPr>
          <w:rFonts w:ascii="Garamond" w:hAnsi="Garamond"/>
          <w:smallCaps/>
          <w:sz w:val="24"/>
          <w:szCs w:val="24"/>
        </w:rPr>
        <w:t xml:space="preserve">Statesman Journal, </w:t>
      </w:r>
      <w:r w:rsidRPr="007E340D">
        <w:rPr>
          <w:rFonts w:ascii="Garamond" w:hAnsi="Garamond"/>
          <w:sz w:val="24"/>
          <w:szCs w:val="24"/>
        </w:rPr>
        <w:t>February 2, 2013, p. 1C.</w:t>
      </w:r>
    </w:p>
    <w:p w14:paraId="6FFE0562" w14:textId="77777777" w:rsidR="005207BD" w:rsidRPr="007E340D" w:rsidRDefault="005207BD" w:rsidP="005207BD">
      <w:pPr>
        <w:rPr>
          <w:rFonts w:ascii="Garamond" w:hAnsi="Garamond"/>
          <w:b/>
          <w:bCs/>
          <w:iCs/>
          <w:sz w:val="24"/>
          <w:szCs w:val="24"/>
        </w:rPr>
      </w:pPr>
    </w:p>
    <w:p w14:paraId="7F2186CB" w14:textId="77777777" w:rsidR="005207BD" w:rsidRPr="007E340D" w:rsidRDefault="005207BD" w:rsidP="002F65E1">
      <w:pPr>
        <w:pStyle w:val="ListParagraph"/>
        <w:numPr>
          <w:ilvl w:val="0"/>
          <w:numId w:val="27"/>
        </w:numPr>
        <w:rPr>
          <w:rFonts w:ascii="Garamond" w:hAnsi="Garamond"/>
          <w:smallCaps/>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97" w:history="1">
        <w:r w:rsidRPr="007E340D">
          <w:rPr>
            <w:rStyle w:val="Hyperlink"/>
            <w:rFonts w:ascii="Garamond" w:hAnsi="Garamond"/>
            <w:i/>
            <w:sz w:val="24"/>
            <w:szCs w:val="24"/>
          </w:rPr>
          <w:t>Leaning Back Makes You Rich</w:t>
        </w:r>
      </w:hyperlink>
      <w:r w:rsidRPr="007E340D">
        <w:rPr>
          <w:rFonts w:ascii="Garamond" w:hAnsi="Garamond"/>
          <w:sz w:val="24"/>
          <w:szCs w:val="24"/>
        </w:rPr>
        <w:t xml:space="preserve">, </w:t>
      </w:r>
      <w:r w:rsidRPr="007E340D">
        <w:rPr>
          <w:rFonts w:ascii="Garamond" w:hAnsi="Garamond"/>
          <w:smallCaps/>
          <w:sz w:val="24"/>
          <w:szCs w:val="24"/>
        </w:rPr>
        <w:t>USA Today</w:t>
      </w:r>
      <w:r w:rsidRPr="007E340D">
        <w:rPr>
          <w:rFonts w:ascii="Garamond" w:hAnsi="Garamond"/>
          <w:sz w:val="24"/>
          <w:szCs w:val="24"/>
        </w:rPr>
        <w:t xml:space="preserve">, April 6, 2013. </w:t>
      </w:r>
    </w:p>
    <w:p w14:paraId="443D263D" w14:textId="77777777" w:rsidR="005207BD" w:rsidRPr="007E340D" w:rsidRDefault="005207BD" w:rsidP="005207BD">
      <w:pPr>
        <w:rPr>
          <w:rFonts w:ascii="Garamond" w:hAnsi="Garamond"/>
          <w:sz w:val="24"/>
          <w:szCs w:val="24"/>
        </w:rPr>
      </w:pPr>
    </w:p>
    <w:p w14:paraId="78F0BBD0" w14:textId="77777777" w:rsidR="005207BD" w:rsidRPr="007E340D" w:rsidRDefault="005207BD" w:rsidP="002F65E1">
      <w:pPr>
        <w:pStyle w:val="ListParagraph"/>
        <w:numPr>
          <w:ilvl w:val="0"/>
          <w:numId w:val="27"/>
        </w:numPr>
        <w:autoSpaceDE w:val="0"/>
        <w:autoSpaceDN w:val="0"/>
        <w:adjustRightInd w:val="0"/>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98" w:history="1">
        <w:r w:rsidRPr="007E340D">
          <w:rPr>
            <w:rStyle w:val="Hyperlink"/>
            <w:rFonts w:ascii="Garamond" w:hAnsi="Garamond"/>
            <w:i/>
            <w:sz w:val="24"/>
            <w:szCs w:val="24"/>
          </w:rPr>
          <w:t>The Angel Taxi Service</w:t>
        </w:r>
      </w:hyperlink>
      <w:r w:rsidRPr="007E340D">
        <w:rPr>
          <w:rFonts w:ascii="Garamond" w:hAnsi="Garamond"/>
          <w:sz w:val="24"/>
          <w:szCs w:val="24"/>
        </w:rPr>
        <w:t xml:space="preserve">, </w:t>
      </w:r>
      <w:r w:rsidRPr="007E340D">
        <w:rPr>
          <w:rFonts w:ascii="Garamond" w:hAnsi="Garamond"/>
          <w:smallCaps/>
          <w:sz w:val="24"/>
          <w:szCs w:val="24"/>
        </w:rPr>
        <w:t xml:space="preserve">Willamette Lawyer, </w:t>
      </w:r>
      <w:r w:rsidRPr="007E340D">
        <w:rPr>
          <w:rFonts w:ascii="Garamond" w:hAnsi="Garamond"/>
          <w:sz w:val="24"/>
          <w:szCs w:val="24"/>
        </w:rPr>
        <w:t xml:space="preserve">April 26, 2013.  </w:t>
      </w:r>
    </w:p>
    <w:p w14:paraId="4662099B" w14:textId="77777777" w:rsidR="005207BD" w:rsidRPr="007E340D" w:rsidRDefault="005207BD" w:rsidP="005207BD">
      <w:pPr>
        <w:rPr>
          <w:rFonts w:ascii="Garamond" w:hAnsi="Garamond"/>
          <w:sz w:val="24"/>
          <w:szCs w:val="24"/>
        </w:rPr>
      </w:pPr>
    </w:p>
    <w:p w14:paraId="3A1760A4" w14:textId="77777777" w:rsidR="005207BD" w:rsidRPr="007E340D" w:rsidRDefault="005207BD" w:rsidP="002F65E1">
      <w:pPr>
        <w:pStyle w:val="ListParagraph"/>
        <w:numPr>
          <w:ilvl w:val="0"/>
          <w:numId w:val="27"/>
        </w:numPr>
        <w:rPr>
          <w:rFonts w:ascii="Garamond" w:hAnsi="Garamond"/>
          <w:smallCaps/>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99" w:history="1">
        <w:r w:rsidRPr="007E340D">
          <w:rPr>
            <w:rStyle w:val="Hyperlink"/>
            <w:rFonts w:ascii="Garamond" w:hAnsi="Garamond"/>
            <w:i/>
            <w:sz w:val="24"/>
            <w:szCs w:val="24"/>
          </w:rPr>
          <w:t>All Our Children Need a Fighting Chance</w:t>
        </w:r>
      </w:hyperlink>
      <w:r w:rsidRPr="007E340D">
        <w:rPr>
          <w:rFonts w:ascii="Garamond" w:hAnsi="Garamond"/>
          <w:sz w:val="24"/>
          <w:szCs w:val="24"/>
        </w:rPr>
        <w:t xml:space="preserve">, </w:t>
      </w:r>
      <w:r w:rsidRPr="007E340D">
        <w:rPr>
          <w:rFonts w:ascii="Garamond" w:hAnsi="Garamond"/>
          <w:smallCaps/>
          <w:sz w:val="24"/>
          <w:szCs w:val="24"/>
        </w:rPr>
        <w:t xml:space="preserve">Statesman Journal, </w:t>
      </w:r>
      <w:r w:rsidRPr="007E340D">
        <w:rPr>
          <w:rFonts w:ascii="Garamond" w:hAnsi="Garamond"/>
          <w:sz w:val="24"/>
          <w:szCs w:val="24"/>
        </w:rPr>
        <w:t>May 19, 2013, p. 13C.</w:t>
      </w:r>
    </w:p>
    <w:p w14:paraId="2DE34B8C" w14:textId="77777777" w:rsidR="005207BD" w:rsidRPr="007E340D" w:rsidRDefault="005207BD" w:rsidP="005207BD">
      <w:pPr>
        <w:rPr>
          <w:rFonts w:ascii="Garamond" w:hAnsi="Garamond"/>
          <w:sz w:val="24"/>
          <w:szCs w:val="24"/>
        </w:rPr>
      </w:pPr>
    </w:p>
    <w:p w14:paraId="03D5F6C8" w14:textId="77777777" w:rsidR="005207BD" w:rsidRPr="007E340D" w:rsidRDefault="005207BD" w:rsidP="002F65E1">
      <w:pPr>
        <w:pStyle w:val="ListParagraph"/>
        <w:numPr>
          <w:ilvl w:val="0"/>
          <w:numId w:val="27"/>
        </w:numPr>
        <w:rPr>
          <w:rFonts w:ascii="Garamond" w:hAnsi="Garamond"/>
          <w:smallCaps/>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00" w:history="1">
        <w:r w:rsidRPr="007E340D">
          <w:rPr>
            <w:rStyle w:val="Hyperlink"/>
            <w:rFonts w:ascii="Garamond" w:hAnsi="Garamond"/>
            <w:i/>
            <w:sz w:val="24"/>
            <w:szCs w:val="24"/>
          </w:rPr>
          <w:t>How to Win Ribbon for Worst Mothering</w:t>
        </w:r>
      </w:hyperlink>
      <w:r w:rsidRPr="007E340D">
        <w:rPr>
          <w:rFonts w:ascii="Garamond" w:hAnsi="Garamond"/>
          <w:i/>
          <w:sz w:val="24"/>
          <w:szCs w:val="24"/>
        </w:rPr>
        <w:t>,</w:t>
      </w:r>
      <w:r w:rsidRPr="007E340D">
        <w:rPr>
          <w:rFonts w:ascii="Garamond" w:hAnsi="Garamond"/>
          <w:smallCaps/>
          <w:sz w:val="24"/>
          <w:szCs w:val="24"/>
        </w:rPr>
        <w:t xml:space="preserve"> Statesman Journal, </w:t>
      </w:r>
      <w:r w:rsidRPr="007E340D">
        <w:rPr>
          <w:rFonts w:ascii="Garamond" w:hAnsi="Garamond"/>
          <w:sz w:val="24"/>
          <w:szCs w:val="24"/>
        </w:rPr>
        <w:t>September 1, 2013, p. 11C.</w:t>
      </w:r>
    </w:p>
    <w:p w14:paraId="4268FD9F" w14:textId="77777777" w:rsidR="005207BD" w:rsidRPr="007E340D" w:rsidRDefault="005207BD" w:rsidP="005207BD">
      <w:pPr>
        <w:rPr>
          <w:rFonts w:ascii="Garamond" w:hAnsi="Garamond"/>
          <w:sz w:val="24"/>
          <w:szCs w:val="24"/>
        </w:rPr>
      </w:pPr>
    </w:p>
    <w:p w14:paraId="50D6819F"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r w:rsidRPr="007E340D">
        <w:rPr>
          <w:rFonts w:ascii="Garamond" w:hAnsi="Garamond"/>
          <w:i/>
          <w:sz w:val="24"/>
          <w:szCs w:val="24"/>
        </w:rPr>
        <w:t>The Impact of One Great Man</w:t>
      </w:r>
      <w:r w:rsidRPr="007E340D">
        <w:rPr>
          <w:rFonts w:ascii="Garamond" w:hAnsi="Garamond"/>
          <w:sz w:val="24"/>
          <w:szCs w:val="24"/>
        </w:rPr>
        <w:t xml:space="preserve">, </w:t>
      </w:r>
      <w:r w:rsidRPr="007E340D">
        <w:rPr>
          <w:rFonts w:ascii="Garamond" w:hAnsi="Garamond"/>
          <w:smallCaps/>
          <w:sz w:val="24"/>
          <w:szCs w:val="24"/>
        </w:rPr>
        <w:t xml:space="preserve">Statesman Journal, </w:t>
      </w:r>
      <w:r w:rsidRPr="007E340D">
        <w:rPr>
          <w:rFonts w:ascii="Garamond" w:hAnsi="Garamond"/>
          <w:sz w:val="24"/>
          <w:szCs w:val="24"/>
        </w:rPr>
        <w:t>December 8, 2013, p. 13C.</w:t>
      </w:r>
    </w:p>
    <w:p w14:paraId="503787D4" w14:textId="77777777" w:rsidR="005207BD" w:rsidRPr="007E340D" w:rsidRDefault="005207BD" w:rsidP="005207BD">
      <w:pPr>
        <w:rPr>
          <w:rFonts w:ascii="Garamond" w:hAnsi="Garamond"/>
          <w:sz w:val="24"/>
          <w:szCs w:val="24"/>
        </w:rPr>
      </w:pPr>
    </w:p>
    <w:p w14:paraId="7D62AC66"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01" w:history="1">
        <w:r w:rsidRPr="007E340D">
          <w:rPr>
            <w:rStyle w:val="Hyperlink"/>
            <w:rFonts w:ascii="Garamond" w:hAnsi="Garamond"/>
            <w:i/>
            <w:sz w:val="24"/>
            <w:szCs w:val="24"/>
          </w:rPr>
          <w:t>A Client Is Killed</w:t>
        </w:r>
      </w:hyperlink>
      <w:r w:rsidRPr="007E340D">
        <w:rPr>
          <w:rFonts w:ascii="Garamond" w:hAnsi="Garamond"/>
          <w:i/>
          <w:sz w:val="24"/>
          <w:szCs w:val="24"/>
        </w:rPr>
        <w:t>,</w:t>
      </w:r>
      <w:r w:rsidRPr="007E340D">
        <w:rPr>
          <w:rFonts w:ascii="Garamond" w:hAnsi="Garamond"/>
          <w:sz w:val="24"/>
          <w:szCs w:val="24"/>
        </w:rPr>
        <w:t xml:space="preserve"> </w:t>
      </w:r>
      <w:r w:rsidRPr="007E340D">
        <w:rPr>
          <w:rFonts w:ascii="Garamond" w:hAnsi="Garamond"/>
          <w:smallCaps/>
          <w:sz w:val="24"/>
          <w:szCs w:val="24"/>
        </w:rPr>
        <w:t xml:space="preserve">California Lawyer, </w:t>
      </w:r>
      <w:r w:rsidRPr="007E340D">
        <w:rPr>
          <w:rFonts w:ascii="Garamond" w:hAnsi="Garamond"/>
          <w:sz w:val="24"/>
          <w:szCs w:val="24"/>
        </w:rPr>
        <w:t xml:space="preserve">January 2014, pp. </w:t>
      </w:r>
      <w:r w:rsidRPr="007E340D">
        <w:rPr>
          <w:rFonts w:ascii="Garamond" w:hAnsi="Garamond"/>
          <w:smallCaps/>
          <w:sz w:val="24"/>
          <w:szCs w:val="24"/>
        </w:rPr>
        <w:t>103-04.</w:t>
      </w:r>
    </w:p>
    <w:p w14:paraId="4D7CC3D5" w14:textId="77777777" w:rsidR="005207BD" w:rsidRPr="007E340D" w:rsidRDefault="005207BD" w:rsidP="005207BD">
      <w:pPr>
        <w:rPr>
          <w:rFonts w:ascii="Garamond" w:hAnsi="Garamond"/>
          <w:sz w:val="24"/>
          <w:szCs w:val="24"/>
        </w:rPr>
      </w:pPr>
    </w:p>
    <w:p w14:paraId="4671A91B"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02" w:history="1">
        <w:r w:rsidRPr="007E340D">
          <w:rPr>
            <w:rStyle w:val="Hyperlink"/>
            <w:rFonts w:ascii="Garamond" w:hAnsi="Garamond"/>
            <w:i/>
            <w:sz w:val="24"/>
            <w:szCs w:val="24"/>
          </w:rPr>
          <w:t>Paroline Decision Will Have Worldwide Impact</w:t>
        </w:r>
      </w:hyperlink>
      <w:r w:rsidRPr="007E340D">
        <w:rPr>
          <w:rFonts w:ascii="Garamond" w:hAnsi="Garamond"/>
          <w:sz w:val="24"/>
          <w:szCs w:val="24"/>
        </w:rPr>
        <w:t xml:space="preserve">, </w:t>
      </w:r>
      <w:r w:rsidRPr="007E340D">
        <w:rPr>
          <w:rFonts w:ascii="Garamond" w:hAnsi="Garamond"/>
          <w:smallCaps/>
          <w:sz w:val="24"/>
          <w:szCs w:val="24"/>
        </w:rPr>
        <w:t xml:space="preserve">Statesman Journal, </w:t>
      </w:r>
      <w:r w:rsidRPr="007E340D">
        <w:rPr>
          <w:rFonts w:ascii="Garamond" w:hAnsi="Garamond"/>
          <w:sz w:val="24"/>
          <w:szCs w:val="24"/>
        </w:rPr>
        <w:t>January 26, 2014, p. 9D.</w:t>
      </w:r>
    </w:p>
    <w:p w14:paraId="11714BC6" w14:textId="77777777" w:rsidR="005207BD" w:rsidRPr="007E340D" w:rsidRDefault="005207BD" w:rsidP="005207BD">
      <w:pPr>
        <w:rPr>
          <w:rFonts w:ascii="Garamond" w:hAnsi="Garamond"/>
          <w:sz w:val="24"/>
          <w:szCs w:val="24"/>
        </w:rPr>
      </w:pPr>
    </w:p>
    <w:p w14:paraId="4274B209" w14:textId="1ADE1035"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03" w:history="1">
        <w:r w:rsidRPr="007E340D">
          <w:rPr>
            <w:rStyle w:val="Hyperlink"/>
            <w:rFonts w:ascii="Garamond" w:hAnsi="Garamond"/>
            <w:i/>
            <w:iCs/>
            <w:sz w:val="24"/>
            <w:szCs w:val="24"/>
          </w:rPr>
          <w:t>Paroline Raises Difficult Questions for Supreme Court</w:t>
        </w:r>
      </w:hyperlink>
      <w:r w:rsidRPr="007E340D">
        <w:rPr>
          <w:rFonts w:ascii="Garamond" w:hAnsi="Garamond"/>
          <w:sz w:val="24"/>
          <w:szCs w:val="24"/>
        </w:rPr>
        <w:t xml:space="preserve">, </w:t>
      </w:r>
      <w:r w:rsidRPr="007E340D">
        <w:rPr>
          <w:rFonts w:ascii="Garamond" w:hAnsi="Garamond"/>
          <w:smallCaps/>
          <w:sz w:val="24"/>
          <w:szCs w:val="24"/>
        </w:rPr>
        <w:t>Jurist</w:t>
      </w:r>
      <w:r w:rsidRPr="007E340D">
        <w:rPr>
          <w:rFonts w:ascii="Garamond" w:hAnsi="Garamond"/>
          <w:sz w:val="24"/>
          <w:szCs w:val="24"/>
        </w:rPr>
        <w:t>, February 27, 2014</w:t>
      </w:r>
      <w:r w:rsidR="00D64DE7" w:rsidRPr="007E340D">
        <w:rPr>
          <w:rFonts w:ascii="Garamond" w:hAnsi="Garamond"/>
          <w:sz w:val="24"/>
          <w:szCs w:val="24"/>
        </w:rPr>
        <w:t>.</w:t>
      </w:r>
    </w:p>
    <w:p w14:paraId="11DEEB93" w14:textId="77777777" w:rsidR="005207BD" w:rsidRPr="007E340D" w:rsidRDefault="005207BD" w:rsidP="005207BD">
      <w:pPr>
        <w:rPr>
          <w:rFonts w:ascii="Garamond" w:hAnsi="Garamond"/>
          <w:sz w:val="24"/>
          <w:szCs w:val="24"/>
        </w:rPr>
      </w:pPr>
    </w:p>
    <w:p w14:paraId="300013E3" w14:textId="77777777" w:rsidR="005207BD" w:rsidRPr="007E340D" w:rsidRDefault="005207BD" w:rsidP="002F65E1">
      <w:pPr>
        <w:pStyle w:val="ListParagraph"/>
        <w:numPr>
          <w:ilvl w:val="0"/>
          <w:numId w:val="27"/>
        </w:numPr>
        <w:rPr>
          <w:rStyle w:val="Emphasis"/>
          <w:rFonts w:ascii="Garamond" w:hAnsi="Garamond"/>
          <w:i w:val="0"/>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04" w:history="1">
        <w:r w:rsidRPr="007E340D">
          <w:rPr>
            <w:rStyle w:val="Hyperlink"/>
            <w:rFonts w:ascii="Garamond" w:hAnsi="Garamond"/>
            <w:i/>
            <w:iCs/>
            <w:sz w:val="24"/>
            <w:szCs w:val="24"/>
          </w:rPr>
          <w:t>Life Advice from a Harvard Mom</w:t>
        </w:r>
      </w:hyperlink>
      <w:r w:rsidRPr="007E340D">
        <w:rPr>
          <w:rStyle w:val="Emphasis"/>
          <w:rFonts w:ascii="Garamond" w:hAnsi="Garamond"/>
          <w:i w:val="0"/>
          <w:sz w:val="24"/>
          <w:szCs w:val="24"/>
        </w:rPr>
        <w:t xml:space="preserve">, </w:t>
      </w:r>
      <w:r w:rsidRPr="007E340D">
        <w:rPr>
          <w:rFonts w:ascii="Garamond" w:hAnsi="Garamond"/>
          <w:smallCaps/>
          <w:sz w:val="24"/>
          <w:szCs w:val="24"/>
        </w:rPr>
        <w:t xml:space="preserve">Statesman Journal, </w:t>
      </w:r>
      <w:r w:rsidRPr="007E340D">
        <w:rPr>
          <w:rFonts w:ascii="Garamond" w:hAnsi="Garamond"/>
          <w:sz w:val="24"/>
          <w:szCs w:val="24"/>
        </w:rPr>
        <w:t>March 23, 2014, p. 7D .</w:t>
      </w:r>
    </w:p>
    <w:p w14:paraId="0E07A8C2" w14:textId="77777777" w:rsidR="005207BD" w:rsidRPr="007E340D" w:rsidRDefault="005207BD" w:rsidP="005207BD">
      <w:pPr>
        <w:rPr>
          <w:rFonts w:ascii="Garamond" w:hAnsi="Garamond"/>
          <w:sz w:val="24"/>
          <w:szCs w:val="24"/>
        </w:rPr>
      </w:pPr>
    </w:p>
    <w:p w14:paraId="56E1E448" w14:textId="77777777" w:rsidR="005207BD" w:rsidRPr="007E340D" w:rsidRDefault="005207BD" w:rsidP="002F65E1">
      <w:pPr>
        <w:pStyle w:val="ListParagraph"/>
        <w:numPr>
          <w:ilvl w:val="0"/>
          <w:numId w:val="27"/>
        </w:numPr>
        <w:rPr>
          <w:rFonts w:ascii="Garamond" w:hAnsi="Garamond"/>
          <w:iCs/>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05" w:history="1">
        <w:r w:rsidRPr="007E340D">
          <w:rPr>
            <w:rStyle w:val="Hyperlink"/>
            <w:rFonts w:ascii="Garamond" w:hAnsi="Garamond"/>
            <w:i/>
            <w:iCs/>
            <w:sz w:val="24"/>
            <w:szCs w:val="24"/>
          </w:rPr>
          <w:t>Congress Should Listen to Child Sex-Abuse Victims</w:t>
        </w:r>
      </w:hyperlink>
      <w:r w:rsidRPr="007E340D">
        <w:rPr>
          <w:rStyle w:val="Emphasis"/>
          <w:rFonts w:ascii="Garamond" w:hAnsi="Garamond"/>
          <w:sz w:val="24"/>
          <w:szCs w:val="24"/>
        </w:rPr>
        <w:t xml:space="preserve">, </w:t>
      </w:r>
      <w:r w:rsidRPr="007E340D">
        <w:rPr>
          <w:rFonts w:ascii="Garamond" w:hAnsi="Garamond"/>
          <w:smallCaps/>
          <w:sz w:val="24"/>
          <w:szCs w:val="24"/>
        </w:rPr>
        <w:t xml:space="preserve">Statesman Journal, </w:t>
      </w:r>
      <w:r w:rsidRPr="007E340D">
        <w:rPr>
          <w:rFonts w:ascii="Garamond" w:hAnsi="Garamond"/>
          <w:sz w:val="24"/>
          <w:szCs w:val="24"/>
        </w:rPr>
        <w:t xml:space="preserve">April 25, </w:t>
      </w:r>
    </w:p>
    <w:p w14:paraId="0D2FA8DF" w14:textId="01823CCE" w:rsidR="005207BD" w:rsidRPr="007E340D" w:rsidRDefault="005207BD" w:rsidP="000E7A03">
      <w:pPr>
        <w:ind w:left="720" w:firstLine="720"/>
        <w:rPr>
          <w:rFonts w:ascii="Garamond" w:hAnsi="Garamond"/>
          <w:sz w:val="24"/>
          <w:szCs w:val="24"/>
        </w:rPr>
      </w:pPr>
      <w:r w:rsidRPr="007E340D">
        <w:rPr>
          <w:rFonts w:ascii="Garamond" w:hAnsi="Garamond"/>
          <w:sz w:val="24"/>
          <w:szCs w:val="24"/>
        </w:rPr>
        <w:t>2014.</w:t>
      </w:r>
    </w:p>
    <w:p w14:paraId="7C63693F" w14:textId="77777777" w:rsidR="000E7A03" w:rsidRPr="007E340D" w:rsidRDefault="000E7A03" w:rsidP="000E7A03">
      <w:pPr>
        <w:ind w:left="720" w:firstLine="720"/>
        <w:rPr>
          <w:rFonts w:ascii="Garamond" w:hAnsi="Garamond"/>
          <w:sz w:val="24"/>
          <w:szCs w:val="24"/>
        </w:rPr>
      </w:pPr>
    </w:p>
    <w:p w14:paraId="786E3DC9" w14:textId="77777777" w:rsidR="005207BD" w:rsidRPr="007E340D" w:rsidRDefault="005207BD" w:rsidP="002F65E1">
      <w:pPr>
        <w:pStyle w:val="ListParagraph"/>
        <w:numPr>
          <w:ilvl w:val="0"/>
          <w:numId w:val="27"/>
        </w:numPr>
        <w:rPr>
          <w:rStyle w:val="Emphasis"/>
          <w:rFonts w:ascii="Garamond" w:hAnsi="Garamond"/>
          <w:i w:val="0"/>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06" w:history="1">
        <w:r w:rsidRPr="007E340D">
          <w:rPr>
            <w:rStyle w:val="Hyperlink"/>
            <w:rFonts w:ascii="Garamond" w:hAnsi="Garamond"/>
            <w:i/>
            <w:sz w:val="24"/>
            <w:szCs w:val="24"/>
          </w:rPr>
          <w:t>Child Refugees Need Legal Help</w:t>
        </w:r>
      </w:hyperlink>
      <w:r w:rsidRPr="007E340D">
        <w:rPr>
          <w:rFonts w:ascii="Garamond" w:hAnsi="Garamond"/>
          <w:sz w:val="24"/>
          <w:szCs w:val="24"/>
        </w:rPr>
        <w:t xml:space="preserve">, </w:t>
      </w:r>
      <w:r w:rsidRPr="007E340D">
        <w:rPr>
          <w:rFonts w:ascii="Garamond" w:hAnsi="Garamond"/>
          <w:smallCaps/>
          <w:sz w:val="24"/>
          <w:szCs w:val="24"/>
        </w:rPr>
        <w:t xml:space="preserve">Statesman Journal, </w:t>
      </w:r>
      <w:r w:rsidRPr="007E340D">
        <w:rPr>
          <w:rFonts w:ascii="Garamond" w:hAnsi="Garamond"/>
          <w:sz w:val="24"/>
          <w:szCs w:val="24"/>
        </w:rPr>
        <w:t>June 11, 2014.</w:t>
      </w:r>
    </w:p>
    <w:p w14:paraId="384552DD" w14:textId="77777777" w:rsidR="005207BD" w:rsidRPr="007E340D" w:rsidRDefault="005207BD" w:rsidP="005207BD">
      <w:pPr>
        <w:rPr>
          <w:rFonts w:ascii="Garamond" w:hAnsi="Garamond"/>
          <w:sz w:val="24"/>
          <w:szCs w:val="24"/>
        </w:rPr>
      </w:pPr>
    </w:p>
    <w:p w14:paraId="5688B217"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r w:rsidRPr="007E340D">
        <w:rPr>
          <w:rFonts w:ascii="Garamond" w:hAnsi="Garamond"/>
          <w:i/>
          <w:sz w:val="24"/>
          <w:szCs w:val="24"/>
        </w:rPr>
        <w:t xml:space="preserve">Children Fight for Our Future, </w:t>
      </w:r>
      <w:r w:rsidRPr="007E340D">
        <w:rPr>
          <w:rFonts w:ascii="Garamond" w:hAnsi="Garamond"/>
          <w:smallCaps/>
          <w:sz w:val="24"/>
          <w:szCs w:val="24"/>
        </w:rPr>
        <w:t xml:space="preserve">Statesman Journal, </w:t>
      </w:r>
      <w:r w:rsidRPr="007E340D">
        <w:rPr>
          <w:rFonts w:ascii="Garamond" w:hAnsi="Garamond"/>
          <w:sz w:val="24"/>
          <w:szCs w:val="24"/>
        </w:rPr>
        <w:t>October 19, 2014, p. 7D.</w:t>
      </w:r>
    </w:p>
    <w:p w14:paraId="5524F2F9" w14:textId="77777777" w:rsidR="005207BD" w:rsidRPr="007E340D" w:rsidRDefault="005207BD" w:rsidP="005207BD">
      <w:pPr>
        <w:rPr>
          <w:rFonts w:ascii="Garamond" w:hAnsi="Garamond"/>
          <w:sz w:val="24"/>
          <w:szCs w:val="24"/>
        </w:rPr>
      </w:pPr>
    </w:p>
    <w:p w14:paraId="058A1367"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07" w:history="1">
        <w:r w:rsidRPr="007E340D">
          <w:rPr>
            <w:rStyle w:val="Hyperlink"/>
            <w:rFonts w:ascii="Garamond" w:hAnsi="Garamond"/>
            <w:i/>
            <w:sz w:val="24"/>
            <w:szCs w:val="24"/>
          </w:rPr>
          <w:t>On Children, U.S. in Solidarity with … Somalia?</w:t>
        </w:r>
      </w:hyperlink>
      <w:r w:rsidRPr="007E340D">
        <w:rPr>
          <w:rFonts w:ascii="Garamond" w:hAnsi="Garamond"/>
          <w:i/>
          <w:sz w:val="24"/>
          <w:szCs w:val="24"/>
        </w:rPr>
        <w:t xml:space="preserve"> </w:t>
      </w:r>
      <w:r w:rsidRPr="007E340D">
        <w:rPr>
          <w:rFonts w:ascii="Garamond" w:hAnsi="Garamond"/>
          <w:smallCaps/>
          <w:sz w:val="24"/>
          <w:szCs w:val="24"/>
        </w:rPr>
        <w:t xml:space="preserve">Statesman Journal, </w:t>
      </w:r>
      <w:r w:rsidRPr="007E340D">
        <w:rPr>
          <w:rFonts w:ascii="Garamond" w:hAnsi="Garamond"/>
          <w:sz w:val="24"/>
          <w:szCs w:val="24"/>
        </w:rPr>
        <w:t xml:space="preserve">November 20, 2014, </w:t>
      </w:r>
    </w:p>
    <w:p w14:paraId="1D16FAD6" w14:textId="77777777" w:rsidR="005207BD" w:rsidRPr="007E340D" w:rsidRDefault="005207BD" w:rsidP="005207BD">
      <w:pPr>
        <w:ind w:left="720" w:firstLine="720"/>
        <w:rPr>
          <w:rFonts w:ascii="Garamond" w:hAnsi="Garamond"/>
          <w:sz w:val="24"/>
          <w:szCs w:val="24"/>
        </w:rPr>
      </w:pPr>
      <w:r w:rsidRPr="007E340D">
        <w:rPr>
          <w:rFonts w:ascii="Garamond" w:hAnsi="Garamond"/>
          <w:sz w:val="24"/>
          <w:szCs w:val="24"/>
        </w:rPr>
        <w:t>p. 9A.</w:t>
      </w:r>
    </w:p>
    <w:p w14:paraId="15A1A1DC" w14:textId="77777777" w:rsidR="005207BD" w:rsidRPr="007E340D" w:rsidRDefault="005207BD" w:rsidP="005207BD">
      <w:pPr>
        <w:rPr>
          <w:rFonts w:ascii="Garamond" w:hAnsi="Garamond"/>
          <w:sz w:val="24"/>
          <w:szCs w:val="24"/>
        </w:rPr>
      </w:pPr>
    </w:p>
    <w:p w14:paraId="74CB3EA6"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r w:rsidRPr="007E340D">
        <w:rPr>
          <w:rFonts w:ascii="Garamond" w:hAnsi="Garamond"/>
          <w:i/>
          <w:sz w:val="24"/>
          <w:szCs w:val="24"/>
        </w:rPr>
        <w:t>I Can’t Breathe: Voices of Justice,</w:t>
      </w:r>
      <w:r w:rsidRPr="007E340D">
        <w:rPr>
          <w:rFonts w:ascii="Garamond" w:hAnsi="Garamond"/>
          <w:smallCaps/>
          <w:sz w:val="24"/>
          <w:szCs w:val="24"/>
        </w:rPr>
        <w:t xml:space="preserve"> Transition Magazine at [</w:t>
      </w:r>
      <w:r w:rsidRPr="007E340D">
        <w:rPr>
          <w:rFonts w:ascii="Garamond" w:hAnsi="Garamond"/>
          <w:sz w:val="24"/>
          <w:szCs w:val="24"/>
        </w:rPr>
        <w:t>Harvard University’s</w:t>
      </w:r>
      <w:r w:rsidRPr="007E340D">
        <w:rPr>
          <w:rFonts w:ascii="Garamond" w:hAnsi="Garamond"/>
          <w:smallCaps/>
          <w:sz w:val="24"/>
          <w:szCs w:val="24"/>
        </w:rPr>
        <w:t xml:space="preserve">] </w:t>
      </w:r>
    </w:p>
    <w:p w14:paraId="342F5C51" w14:textId="77777777" w:rsidR="005207BD" w:rsidRPr="007E340D" w:rsidRDefault="005207BD" w:rsidP="005207BD">
      <w:pPr>
        <w:ind w:left="1440"/>
        <w:rPr>
          <w:rFonts w:ascii="Garamond" w:hAnsi="Garamond"/>
          <w:sz w:val="24"/>
          <w:szCs w:val="24"/>
        </w:rPr>
      </w:pPr>
      <w:r w:rsidRPr="007E340D">
        <w:rPr>
          <w:rFonts w:ascii="Garamond" w:hAnsi="Garamond"/>
          <w:smallCaps/>
          <w:sz w:val="24"/>
          <w:szCs w:val="24"/>
        </w:rPr>
        <w:t>Hutchins Center</w:t>
      </w:r>
      <w:r w:rsidRPr="007E340D">
        <w:rPr>
          <w:rFonts w:ascii="Garamond" w:hAnsi="Garamond"/>
          <w:sz w:val="24"/>
          <w:szCs w:val="24"/>
        </w:rPr>
        <w:t xml:space="preserve">, December 2014. </w:t>
      </w:r>
    </w:p>
    <w:p w14:paraId="17F56C90" w14:textId="77777777" w:rsidR="005207BD" w:rsidRPr="007E340D" w:rsidRDefault="005207BD" w:rsidP="005207BD">
      <w:pPr>
        <w:rPr>
          <w:rFonts w:ascii="Garamond" w:hAnsi="Garamond"/>
          <w:sz w:val="24"/>
          <w:szCs w:val="24"/>
        </w:rPr>
      </w:pPr>
    </w:p>
    <w:p w14:paraId="3D52A1AF" w14:textId="77777777" w:rsidR="005207BD" w:rsidRPr="007E340D" w:rsidRDefault="005207BD" w:rsidP="002F65E1">
      <w:pPr>
        <w:pStyle w:val="ListParagraph"/>
        <w:numPr>
          <w:ilvl w:val="0"/>
          <w:numId w:val="27"/>
        </w:numPr>
        <w:rPr>
          <w:rFonts w:ascii="Garamond" w:hAnsi="Garamond"/>
          <w:i/>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08" w:history="1">
        <w:r w:rsidRPr="007E340D">
          <w:rPr>
            <w:rStyle w:val="Hyperlink"/>
            <w:rFonts w:ascii="Garamond" w:hAnsi="Garamond"/>
            <w:i/>
            <w:sz w:val="24"/>
            <w:szCs w:val="24"/>
          </w:rPr>
          <w:t>Let Kids be Kids . . . and Roam Freely</w:t>
        </w:r>
      </w:hyperlink>
      <w:r w:rsidRPr="007E340D">
        <w:rPr>
          <w:rFonts w:ascii="Garamond" w:hAnsi="Garamond"/>
          <w:i/>
          <w:sz w:val="24"/>
          <w:szCs w:val="24"/>
        </w:rPr>
        <w:t>,</w:t>
      </w:r>
      <w:r w:rsidRPr="007E340D">
        <w:rPr>
          <w:rFonts w:ascii="Garamond" w:hAnsi="Garamond"/>
          <w:smallCaps/>
          <w:sz w:val="24"/>
          <w:szCs w:val="24"/>
        </w:rPr>
        <w:t xml:space="preserve"> Statesman Journal, </w:t>
      </w:r>
      <w:r w:rsidRPr="007E340D">
        <w:rPr>
          <w:rFonts w:ascii="Garamond" w:hAnsi="Garamond"/>
          <w:sz w:val="24"/>
          <w:szCs w:val="24"/>
        </w:rPr>
        <w:t>January 25, 2015, p. D6.</w:t>
      </w:r>
    </w:p>
    <w:p w14:paraId="26119A75" w14:textId="77777777" w:rsidR="005207BD" w:rsidRPr="007E340D" w:rsidRDefault="005207BD" w:rsidP="005207BD">
      <w:pPr>
        <w:rPr>
          <w:rFonts w:ascii="Garamond" w:hAnsi="Garamond"/>
          <w:sz w:val="24"/>
          <w:szCs w:val="24"/>
        </w:rPr>
      </w:pPr>
    </w:p>
    <w:p w14:paraId="0C5F32DA"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r w:rsidRPr="007E340D">
        <w:rPr>
          <w:rFonts w:ascii="Garamond" w:hAnsi="Garamond"/>
          <w:i/>
          <w:sz w:val="24"/>
          <w:szCs w:val="24"/>
        </w:rPr>
        <w:t>Disaster in Nepal Highlights Disparities,</w:t>
      </w:r>
      <w:r w:rsidRPr="007E340D">
        <w:rPr>
          <w:rFonts w:ascii="Garamond" w:hAnsi="Garamond"/>
          <w:smallCaps/>
          <w:sz w:val="24"/>
          <w:szCs w:val="24"/>
        </w:rPr>
        <w:t xml:space="preserve"> Statesman Journal, </w:t>
      </w:r>
      <w:r w:rsidRPr="007E340D">
        <w:rPr>
          <w:rFonts w:ascii="Garamond" w:hAnsi="Garamond"/>
          <w:sz w:val="24"/>
          <w:szCs w:val="24"/>
        </w:rPr>
        <w:t>May 3, 2015.</w:t>
      </w:r>
    </w:p>
    <w:p w14:paraId="3B2E9F73" w14:textId="77777777" w:rsidR="005207BD" w:rsidRPr="007E340D" w:rsidRDefault="005207BD" w:rsidP="005207BD">
      <w:pPr>
        <w:rPr>
          <w:rFonts w:ascii="Garamond" w:hAnsi="Garamond"/>
          <w:sz w:val="24"/>
          <w:szCs w:val="24"/>
        </w:rPr>
      </w:pPr>
    </w:p>
    <w:p w14:paraId="06A7D8D8"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09" w:history="1">
        <w:r w:rsidRPr="007E340D">
          <w:rPr>
            <w:rStyle w:val="Hyperlink"/>
            <w:rFonts w:ascii="Garamond" w:hAnsi="Garamond"/>
            <w:i/>
            <w:sz w:val="24"/>
            <w:szCs w:val="24"/>
          </w:rPr>
          <w:t>Keeping Our Children Safe</w:t>
        </w:r>
      </w:hyperlink>
      <w:r w:rsidRPr="007E340D">
        <w:rPr>
          <w:rFonts w:ascii="Garamond" w:hAnsi="Garamond"/>
          <w:sz w:val="24"/>
          <w:szCs w:val="24"/>
        </w:rPr>
        <w:t xml:space="preserve">, </w:t>
      </w:r>
      <w:r w:rsidRPr="007E340D">
        <w:rPr>
          <w:rFonts w:ascii="Garamond" w:hAnsi="Garamond"/>
          <w:smallCaps/>
          <w:sz w:val="24"/>
          <w:szCs w:val="24"/>
        </w:rPr>
        <w:t xml:space="preserve">Statesman Journal, </w:t>
      </w:r>
      <w:r w:rsidRPr="007E340D">
        <w:rPr>
          <w:rFonts w:ascii="Garamond" w:hAnsi="Garamond"/>
          <w:sz w:val="24"/>
          <w:szCs w:val="24"/>
        </w:rPr>
        <w:t>October 4, 2015.</w:t>
      </w:r>
    </w:p>
    <w:p w14:paraId="703696AE" w14:textId="77777777" w:rsidR="005207BD" w:rsidRPr="007E340D" w:rsidRDefault="005207BD" w:rsidP="005207BD">
      <w:pPr>
        <w:rPr>
          <w:rFonts w:ascii="Garamond" w:hAnsi="Garamond"/>
          <w:sz w:val="24"/>
          <w:szCs w:val="24"/>
        </w:rPr>
      </w:pPr>
    </w:p>
    <w:p w14:paraId="793F8499"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10" w:history="1">
        <w:r w:rsidRPr="007E340D">
          <w:rPr>
            <w:rStyle w:val="Hyperlink"/>
            <w:rFonts w:ascii="Garamond" w:hAnsi="Garamond"/>
            <w:i/>
            <w:sz w:val="24"/>
            <w:szCs w:val="24"/>
          </w:rPr>
          <w:t>Does America Need a Children’s Bill of Rights?</w:t>
        </w:r>
      </w:hyperlink>
      <w:r w:rsidRPr="007E340D">
        <w:rPr>
          <w:rFonts w:ascii="Garamond" w:hAnsi="Garamond"/>
          <w:iCs/>
          <w:sz w:val="24"/>
          <w:szCs w:val="24"/>
        </w:rPr>
        <w:t xml:space="preserve"> </w:t>
      </w:r>
      <w:r w:rsidRPr="007E340D">
        <w:rPr>
          <w:rFonts w:ascii="Garamond" w:hAnsi="Garamond"/>
          <w:iCs/>
          <w:smallCaps/>
          <w:sz w:val="24"/>
          <w:szCs w:val="24"/>
        </w:rPr>
        <w:t>Jurist</w:t>
      </w:r>
      <w:r w:rsidRPr="007E340D">
        <w:rPr>
          <w:rFonts w:ascii="Garamond" w:hAnsi="Garamond"/>
          <w:iCs/>
          <w:sz w:val="24"/>
          <w:szCs w:val="24"/>
        </w:rPr>
        <w:t xml:space="preserve">, </w:t>
      </w:r>
      <w:r w:rsidRPr="007E340D">
        <w:rPr>
          <w:rFonts w:ascii="Garamond" w:hAnsi="Garamond"/>
          <w:sz w:val="24"/>
          <w:szCs w:val="24"/>
        </w:rPr>
        <w:t>November 2015.</w:t>
      </w:r>
    </w:p>
    <w:p w14:paraId="14CED74C" w14:textId="77777777" w:rsidR="005207BD" w:rsidRPr="007E340D" w:rsidRDefault="005207BD" w:rsidP="005207BD">
      <w:pPr>
        <w:rPr>
          <w:rFonts w:ascii="Garamond" w:hAnsi="Garamond"/>
          <w:sz w:val="24"/>
          <w:szCs w:val="24"/>
        </w:rPr>
      </w:pPr>
    </w:p>
    <w:p w14:paraId="2B105E29" w14:textId="77777777" w:rsidR="007768DA"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11" w:history="1">
        <w:r w:rsidRPr="007E340D">
          <w:rPr>
            <w:rStyle w:val="Hyperlink"/>
            <w:rFonts w:ascii="Garamond" w:hAnsi="Garamond"/>
            <w:i/>
            <w:sz w:val="24"/>
            <w:szCs w:val="24"/>
          </w:rPr>
          <w:t>Will Americans Follow Our Heritage?</w:t>
        </w:r>
      </w:hyperlink>
      <w:r w:rsidRPr="007E340D">
        <w:rPr>
          <w:rFonts w:ascii="Garamond" w:hAnsi="Garamond"/>
          <w:i/>
          <w:sz w:val="24"/>
          <w:szCs w:val="24"/>
        </w:rPr>
        <w:t xml:space="preserve"> </w:t>
      </w:r>
      <w:r w:rsidRPr="007E340D">
        <w:rPr>
          <w:rFonts w:ascii="Garamond" w:hAnsi="Garamond"/>
          <w:smallCaps/>
          <w:sz w:val="24"/>
          <w:szCs w:val="24"/>
        </w:rPr>
        <w:t xml:space="preserve">Statesman Journal, </w:t>
      </w:r>
      <w:r w:rsidRPr="007E340D">
        <w:rPr>
          <w:rFonts w:ascii="Garamond" w:hAnsi="Garamond"/>
          <w:sz w:val="24"/>
          <w:szCs w:val="24"/>
        </w:rPr>
        <w:t>November 21, 2015.</w:t>
      </w:r>
    </w:p>
    <w:p w14:paraId="2DF90591" w14:textId="77777777" w:rsidR="007768DA" w:rsidRPr="007E340D" w:rsidRDefault="007768DA" w:rsidP="007768DA">
      <w:pPr>
        <w:pStyle w:val="ListParagraph"/>
        <w:rPr>
          <w:rFonts w:ascii="Garamond" w:hAnsi="Garamond"/>
          <w:b/>
          <w:bCs/>
          <w:iCs/>
          <w:sz w:val="24"/>
          <w:szCs w:val="24"/>
        </w:rPr>
      </w:pPr>
    </w:p>
    <w:p w14:paraId="7D07B86C" w14:textId="783F427E"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12" w:history="1">
        <w:r w:rsidRPr="007E340D">
          <w:rPr>
            <w:rStyle w:val="Hyperlink"/>
            <w:rFonts w:ascii="Garamond" w:hAnsi="Garamond"/>
            <w:i/>
            <w:sz w:val="24"/>
            <w:szCs w:val="24"/>
          </w:rPr>
          <w:t>US Supreme Court and ‘Boiled Brains’ of Youth</w:t>
        </w:r>
      </w:hyperlink>
      <w:r w:rsidRPr="007E340D">
        <w:rPr>
          <w:rFonts w:ascii="Garamond" w:hAnsi="Garamond"/>
          <w:i/>
          <w:sz w:val="24"/>
          <w:szCs w:val="24"/>
        </w:rPr>
        <w:t xml:space="preserve">, </w:t>
      </w:r>
      <w:r w:rsidRPr="007E340D">
        <w:rPr>
          <w:rFonts w:ascii="Garamond" w:hAnsi="Garamond"/>
          <w:smallCaps/>
          <w:sz w:val="24"/>
          <w:szCs w:val="24"/>
        </w:rPr>
        <w:t xml:space="preserve">Statesman Journal, </w:t>
      </w:r>
      <w:r w:rsidRPr="007E340D">
        <w:rPr>
          <w:rFonts w:ascii="Garamond" w:hAnsi="Garamond"/>
          <w:sz w:val="24"/>
          <w:szCs w:val="24"/>
        </w:rPr>
        <w:t xml:space="preserve">January 31, </w:t>
      </w:r>
      <w:r w:rsidRPr="007E340D">
        <w:rPr>
          <w:rFonts w:ascii="Garamond" w:hAnsi="Garamond"/>
          <w:smallCaps/>
          <w:sz w:val="24"/>
          <w:szCs w:val="24"/>
        </w:rPr>
        <w:t>2016</w:t>
      </w:r>
      <w:r w:rsidR="007768DA" w:rsidRPr="007E340D">
        <w:rPr>
          <w:rFonts w:ascii="Garamond" w:hAnsi="Garamond"/>
          <w:smallCaps/>
          <w:sz w:val="24"/>
          <w:szCs w:val="24"/>
        </w:rPr>
        <w:t>.</w:t>
      </w:r>
    </w:p>
    <w:p w14:paraId="0695C6E6" w14:textId="77777777" w:rsidR="007768DA" w:rsidRPr="007E340D" w:rsidRDefault="007768DA" w:rsidP="007768DA">
      <w:pPr>
        <w:ind w:left="720" w:firstLine="720"/>
        <w:rPr>
          <w:rFonts w:ascii="Garamond" w:hAnsi="Garamond"/>
          <w:sz w:val="24"/>
          <w:szCs w:val="24"/>
        </w:rPr>
      </w:pPr>
    </w:p>
    <w:p w14:paraId="2C3AFC0D"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13" w:history="1">
        <w:r w:rsidRPr="007E340D">
          <w:rPr>
            <w:rStyle w:val="Hyperlink"/>
            <w:rFonts w:ascii="Garamond" w:hAnsi="Garamond"/>
            <w:i/>
            <w:sz w:val="24"/>
            <w:szCs w:val="24"/>
          </w:rPr>
          <w:t>Harness Science to Help Victims of Sexual Abuse</w:t>
        </w:r>
      </w:hyperlink>
      <w:r w:rsidRPr="007E340D">
        <w:rPr>
          <w:rFonts w:ascii="Garamond" w:hAnsi="Garamond"/>
          <w:sz w:val="24"/>
          <w:szCs w:val="24"/>
        </w:rPr>
        <w:t xml:space="preserve">, </w:t>
      </w:r>
      <w:r w:rsidRPr="007E340D">
        <w:rPr>
          <w:rFonts w:ascii="Garamond" w:hAnsi="Garamond"/>
          <w:smallCaps/>
          <w:sz w:val="24"/>
          <w:szCs w:val="24"/>
        </w:rPr>
        <w:t xml:space="preserve">Statesman Journal, </w:t>
      </w:r>
      <w:r w:rsidRPr="007E340D">
        <w:rPr>
          <w:rFonts w:ascii="Garamond" w:hAnsi="Garamond"/>
          <w:sz w:val="24"/>
          <w:szCs w:val="24"/>
        </w:rPr>
        <w:t xml:space="preserve">April 10, 2016. </w:t>
      </w:r>
    </w:p>
    <w:p w14:paraId="6DE43917" w14:textId="77777777" w:rsidR="005207BD" w:rsidRPr="007E340D" w:rsidRDefault="005207BD" w:rsidP="005207BD">
      <w:pPr>
        <w:rPr>
          <w:rFonts w:ascii="Garamond" w:hAnsi="Garamond"/>
          <w:sz w:val="24"/>
          <w:szCs w:val="24"/>
        </w:rPr>
      </w:pPr>
    </w:p>
    <w:p w14:paraId="676F144D"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r w:rsidRPr="007E340D">
        <w:rPr>
          <w:rFonts w:ascii="Garamond" w:hAnsi="Garamond"/>
          <w:i/>
          <w:sz w:val="24"/>
          <w:szCs w:val="24"/>
        </w:rPr>
        <w:t>Help Protect Families in More Ways than One this Election Day,</w:t>
      </w:r>
      <w:r w:rsidRPr="007E340D">
        <w:rPr>
          <w:rFonts w:ascii="Garamond" w:hAnsi="Garamond"/>
          <w:sz w:val="24"/>
          <w:szCs w:val="24"/>
        </w:rPr>
        <w:t xml:space="preserve"> </w:t>
      </w:r>
      <w:r w:rsidRPr="007E340D">
        <w:rPr>
          <w:rFonts w:ascii="Garamond" w:hAnsi="Garamond"/>
          <w:smallCaps/>
          <w:sz w:val="24"/>
          <w:szCs w:val="24"/>
        </w:rPr>
        <w:t xml:space="preserve">Statesman Journal, </w:t>
      </w:r>
    </w:p>
    <w:p w14:paraId="2B6AAC02" w14:textId="77777777" w:rsidR="005207BD" w:rsidRPr="007E340D" w:rsidRDefault="005207BD" w:rsidP="005207BD">
      <w:pPr>
        <w:ind w:left="720" w:firstLine="720"/>
        <w:rPr>
          <w:rFonts w:ascii="Garamond" w:hAnsi="Garamond"/>
          <w:sz w:val="24"/>
          <w:szCs w:val="24"/>
        </w:rPr>
      </w:pPr>
      <w:r w:rsidRPr="007E340D">
        <w:rPr>
          <w:rFonts w:ascii="Garamond" w:hAnsi="Garamond"/>
          <w:sz w:val="24"/>
          <w:szCs w:val="24"/>
        </w:rPr>
        <w:t>November 1</w:t>
      </w:r>
      <w:r w:rsidRPr="007E340D">
        <w:rPr>
          <w:rFonts w:ascii="Garamond" w:hAnsi="Garamond"/>
          <w:smallCaps/>
          <w:sz w:val="24"/>
          <w:szCs w:val="24"/>
        </w:rPr>
        <w:t>, 2017.</w:t>
      </w:r>
    </w:p>
    <w:p w14:paraId="3655A0FE" w14:textId="77777777" w:rsidR="005207BD" w:rsidRPr="007E340D" w:rsidRDefault="005207BD" w:rsidP="005207BD">
      <w:pPr>
        <w:rPr>
          <w:rFonts w:ascii="Garamond" w:hAnsi="Garamond"/>
          <w:sz w:val="24"/>
          <w:szCs w:val="24"/>
        </w:rPr>
      </w:pPr>
    </w:p>
    <w:p w14:paraId="0E0E0911" w14:textId="77777777" w:rsidR="005207BD" w:rsidRPr="007E340D" w:rsidRDefault="005207BD" w:rsidP="002F65E1">
      <w:pPr>
        <w:pStyle w:val="ListParagraph"/>
        <w:numPr>
          <w:ilvl w:val="0"/>
          <w:numId w:val="27"/>
        </w:numPr>
        <w:rPr>
          <w:rFonts w:ascii="Garamond" w:hAnsi="Garamond"/>
          <w:i/>
          <w:sz w:val="24"/>
          <w:szCs w:val="24"/>
        </w:rPr>
      </w:pPr>
      <w:r w:rsidRPr="007E340D">
        <w:rPr>
          <w:rFonts w:ascii="Garamond" w:hAnsi="Garamond"/>
          <w:b/>
          <w:bCs/>
          <w:iCs/>
          <w:sz w:val="24"/>
          <w:szCs w:val="24"/>
        </w:rPr>
        <w:t>Warren Binford</w:t>
      </w:r>
      <w:r w:rsidRPr="007E340D">
        <w:rPr>
          <w:rFonts w:ascii="Garamond" w:hAnsi="Garamond"/>
          <w:iCs/>
          <w:sz w:val="24"/>
          <w:szCs w:val="24"/>
        </w:rPr>
        <w:t xml:space="preserve">, </w:t>
      </w:r>
      <w:hyperlink r:id="rId114" w:history="1">
        <w:r w:rsidRPr="007E340D">
          <w:rPr>
            <w:rStyle w:val="Hyperlink"/>
            <w:rFonts w:ascii="Garamond" w:hAnsi="Garamond"/>
            <w:i/>
            <w:sz w:val="24"/>
            <w:szCs w:val="24"/>
          </w:rPr>
          <w:t>Systems Must be Reworked So Assault Survivors Learn to Trust Them</w:t>
        </w:r>
      </w:hyperlink>
      <w:r w:rsidRPr="007E340D">
        <w:rPr>
          <w:rFonts w:ascii="Garamond" w:hAnsi="Garamond"/>
          <w:i/>
          <w:sz w:val="24"/>
          <w:szCs w:val="24"/>
        </w:rPr>
        <w:t xml:space="preserve">, </w:t>
      </w:r>
      <w:r w:rsidRPr="007E340D">
        <w:rPr>
          <w:rFonts w:ascii="Garamond" w:hAnsi="Garamond"/>
          <w:smallCaps/>
          <w:sz w:val="24"/>
          <w:szCs w:val="24"/>
        </w:rPr>
        <w:t>Statesman Journal</w:t>
      </w:r>
      <w:r w:rsidRPr="007E340D">
        <w:rPr>
          <w:rFonts w:ascii="Garamond" w:hAnsi="Garamond"/>
          <w:sz w:val="24"/>
          <w:szCs w:val="24"/>
        </w:rPr>
        <w:t xml:space="preserve">, </w:t>
      </w:r>
    </w:p>
    <w:p w14:paraId="4B7E8E04" w14:textId="77777777" w:rsidR="005207BD" w:rsidRPr="007E340D" w:rsidRDefault="005207BD" w:rsidP="005207BD">
      <w:pPr>
        <w:pStyle w:val="ListParagraph"/>
        <w:ind w:firstLine="720"/>
        <w:rPr>
          <w:rFonts w:ascii="Garamond" w:hAnsi="Garamond"/>
          <w:i/>
          <w:sz w:val="24"/>
          <w:szCs w:val="24"/>
        </w:rPr>
      </w:pPr>
      <w:r w:rsidRPr="007E340D">
        <w:rPr>
          <w:rFonts w:ascii="Garamond" w:hAnsi="Garamond"/>
          <w:sz w:val="24"/>
          <w:szCs w:val="24"/>
        </w:rPr>
        <w:t>October 10, 2018, p. 10A.</w:t>
      </w:r>
    </w:p>
    <w:p w14:paraId="511B1C2C" w14:textId="77777777" w:rsidR="005207BD" w:rsidRPr="007E340D" w:rsidRDefault="005207BD" w:rsidP="005207BD">
      <w:pPr>
        <w:rPr>
          <w:rFonts w:ascii="Garamond" w:hAnsi="Garamond"/>
          <w:sz w:val="24"/>
          <w:szCs w:val="24"/>
        </w:rPr>
      </w:pPr>
    </w:p>
    <w:p w14:paraId="1814B355" w14:textId="77777777" w:rsidR="005207BD" w:rsidRPr="007E340D" w:rsidRDefault="005207BD" w:rsidP="002F65E1">
      <w:pPr>
        <w:pStyle w:val="ListParagraph"/>
        <w:numPr>
          <w:ilvl w:val="0"/>
          <w:numId w:val="27"/>
        </w:numPr>
        <w:rPr>
          <w:rStyle w:val="Hyperlink"/>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&amp; Mary Kelly Persyn, </w:t>
      </w:r>
      <w:hyperlink r:id="rId115" w:history="1">
        <w:r w:rsidRPr="007E340D">
          <w:rPr>
            <w:rStyle w:val="Hyperlink"/>
            <w:rFonts w:ascii="Garamond" w:hAnsi="Garamond"/>
            <w:i/>
            <w:sz w:val="24"/>
            <w:szCs w:val="24"/>
          </w:rPr>
          <w:t xml:space="preserve">Save These Children’s Lives, Now: The Humane Answer to the Border </w:t>
        </w:r>
      </w:hyperlink>
    </w:p>
    <w:p w14:paraId="6D307435" w14:textId="77777777" w:rsidR="005207BD" w:rsidRPr="007E340D" w:rsidRDefault="005207BD" w:rsidP="005207BD">
      <w:pPr>
        <w:pStyle w:val="ListParagraph"/>
        <w:ind w:left="1440"/>
      </w:pPr>
      <w:hyperlink r:id="rId116" w:history="1">
        <w:r w:rsidRPr="007E340D">
          <w:rPr>
            <w:rStyle w:val="Hyperlink"/>
            <w:rFonts w:ascii="Garamond" w:hAnsi="Garamond"/>
            <w:i/>
            <w:sz w:val="24"/>
            <w:szCs w:val="24"/>
          </w:rPr>
          <w:t>Catastrophe</w:t>
        </w:r>
      </w:hyperlink>
      <w:r w:rsidRPr="007E340D">
        <w:rPr>
          <w:rFonts w:ascii="Garamond" w:hAnsi="Garamond"/>
          <w:sz w:val="24"/>
          <w:szCs w:val="24"/>
        </w:rPr>
        <w:t xml:space="preserve">, </w:t>
      </w:r>
      <w:r w:rsidRPr="007E340D">
        <w:rPr>
          <w:rFonts w:ascii="Garamond" w:hAnsi="Garamond"/>
          <w:smallCaps/>
          <w:sz w:val="24"/>
          <w:szCs w:val="24"/>
        </w:rPr>
        <w:t>The Daily News</w:t>
      </w:r>
      <w:r w:rsidRPr="007E340D">
        <w:rPr>
          <w:rFonts w:ascii="Garamond" w:hAnsi="Garamond"/>
          <w:sz w:val="24"/>
          <w:szCs w:val="24"/>
        </w:rPr>
        <w:t>, June 27, 2019.</w:t>
      </w:r>
    </w:p>
    <w:p w14:paraId="76E6F529" w14:textId="77777777" w:rsidR="005207BD" w:rsidRPr="007E340D" w:rsidRDefault="005207BD" w:rsidP="005207BD">
      <w:pPr>
        <w:rPr>
          <w:rFonts w:ascii="Garamond" w:hAnsi="Garamond"/>
          <w:sz w:val="24"/>
          <w:szCs w:val="24"/>
        </w:rPr>
      </w:pPr>
    </w:p>
    <w:p w14:paraId="155812EB" w14:textId="77777777"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&amp; Michael Garcia Bochenek, </w:t>
      </w:r>
      <w:hyperlink r:id="rId117" w:history="1">
        <w:r w:rsidRPr="007E340D">
          <w:rPr>
            <w:rStyle w:val="Hyperlink"/>
            <w:rFonts w:ascii="Garamond" w:hAnsi="Garamond"/>
            <w:i/>
            <w:sz w:val="24"/>
            <w:szCs w:val="24"/>
          </w:rPr>
          <w:t>How to Get Children Out of Cages</w:t>
        </w:r>
      </w:hyperlink>
      <w:r w:rsidRPr="007E340D">
        <w:rPr>
          <w:rFonts w:ascii="Garamond" w:hAnsi="Garamond"/>
          <w:i/>
          <w:sz w:val="24"/>
          <w:szCs w:val="24"/>
        </w:rPr>
        <w:t xml:space="preserve">, </w:t>
      </w:r>
      <w:r w:rsidRPr="007E340D">
        <w:rPr>
          <w:rFonts w:ascii="Garamond" w:hAnsi="Garamond"/>
          <w:smallCaps/>
          <w:sz w:val="24"/>
          <w:szCs w:val="24"/>
        </w:rPr>
        <w:t>The Progressive</w:t>
      </w:r>
      <w:r w:rsidRPr="007E340D">
        <w:rPr>
          <w:rFonts w:ascii="Garamond" w:hAnsi="Garamond"/>
          <w:sz w:val="24"/>
          <w:szCs w:val="24"/>
        </w:rPr>
        <w:t xml:space="preserve">, July 25, </w:t>
      </w:r>
    </w:p>
    <w:p w14:paraId="6EDA7FEF" w14:textId="77777777" w:rsidR="005207BD" w:rsidRPr="007E340D" w:rsidRDefault="005207BD" w:rsidP="005207BD">
      <w:pPr>
        <w:pStyle w:val="ListParagraph"/>
        <w:ind w:left="1440"/>
        <w:rPr>
          <w:rFonts w:ascii="Garamond" w:hAnsi="Garamond"/>
          <w:sz w:val="24"/>
          <w:szCs w:val="24"/>
        </w:rPr>
      </w:pPr>
      <w:r w:rsidRPr="007E340D">
        <w:rPr>
          <w:rFonts w:ascii="Garamond" w:hAnsi="Garamond"/>
          <w:sz w:val="24"/>
          <w:szCs w:val="24"/>
        </w:rPr>
        <w:t xml:space="preserve">2019. </w:t>
      </w:r>
    </w:p>
    <w:p w14:paraId="4F6AE75D" w14:textId="77777777" w:rsidR="005207BD" w:rsidRPr="007E340D" w:rsidRDefault="005207BD" w:rsidP="005207BD">
      <w:pPr>
        <w:rPr>
          <w:rFonts w:ascii="Garamond" w:hAnsi="Garamond"/>
          <w:sz w:val="24"/>
          <w:szCs w:val="24"/>
        </w:rPr>
      </w:pPr>
    </w:p>
    <w:p w14:paraId="533AB838" w14:textId="77777777" w:rsidR="005207BD" w:rsidRPr="007E340D" w:rsidRDefault="005207BD" w:rsidP="002F65E1">
      <w:pPr>
        <w:pStyle w:val="ListParagraph"/>
        <w:numPr>
          <w:ilvl w:val="0"/>
          <w:numId w:val="27"/>
        </w:numPr>
        <w:rPr>
          <w:rStyle w:val="Hyperlink"/>
          <w:rFonts w:ascii="Garamond" w:hAnsi="Garamond"/>
          <w:sz w:val="24"/>
          <w:szCs w:val="24"/>
        </w:rPr>
      </w:pPr>
      <w:r w:rsidRPr="007E340D">
        <w:rPr>
          <w:rFonts w:ascii="Garamond" w:hAnsi="Garamond"/>
          <w:iCs/>
          <w:sz w:val="24"/>
          <w:szCs w:val="24"/>
        </w:rPr>
        <w:t xml:space="preserve">Michael Garcia Bochenek &amp; </w:t>
      </w:r>
      <w:r w:rsidRPr="007E340D">
        <w:rPr>
          <w:rFonts w:ascii="Garamond" w:hAnsi="Garamond"/>
          <w:b/>
          <w:bCs/>
          <w:iCs/>
          <w:sz w:val="24"/>
          <w:szCs w:val="24"/>
        </w:rPr>
        <w:t>Warren Binford</w:t>
      </w:r>
      <w:r w:rsidRPr="007E340D">
        <w:rPr>
          <w:rFonts w:ascii="Garamond" w:hAnsi="Garamond"/>
          <w:iCs/>
          <w:sz w:val="24"/>
          <w:szCs w:val="24"/>
        </w:rPr>
        <w:t xml:space="preserve">, </w:t>
      </w:r>
      <w:hyperlink r:id="rId118" w:history="1">
        <w:r w:rsidRPr="007E340D">
          <w:rPr>
            <w:rStyle w:val="Hyperlink"/>
            <w:rFonts w:ascii="Garamond" w:hAnsi="Garamond"/>
            <w:i/>
            <w:sz w:val="24"/>
            <w:szCs w:val="24"/>
          </w:rPr>
          <w:t xml:space="preserve">The U.S. Is Mistreating Children in Its Custody. Can International </w:t>
        </w:r>
      </w:hyperlink>
    </w:p>
    <w:p w14:paraId="0EBA2998" w14:textId="77777777" w:rsidR="005207BD" w:rsidRPr="007E340D" w:rsidRDefault="005207BD" w:rsidP="005207BD">
      <w:pPr>
        <w:pStyle w:val="ListParagraph"/>
        <w:ind w:left="1440"/>
      </w:pPr>
      <w:hyperlink r:id="rId119" w:history="1">
        <w:r w:rsidRPr="007E340D">
          <w:rPr>
            <w:rStyle w:val="Hyperlink"/>
            <w:rFonts w:ascii="Garamond" w:hAnsi="Garamond"/>
            <w:i/>
            <w:sz w:val="24"/>
            <w:szCs w:val="24"/>
          </w:rPr>
          <w:t>Law Help?</w:t>
        </w:r>
      </w:hyperlink>
      <w:r w:rsidRPr="007E340D">
        <w:rPr>
          <w:rFonts w:ascii="Garamond" w:hAnsi="Garamond"/>
          <w:sz w:val="24"/>
          <w:szCs w:val="24"/>
        </w:rPr>
        <w:t xml:space="preserve">, </w:t>
      </w:r>
      <w:r w:rsidRPr="007E340D">
        <w:rPr>
          <w:rFonts w:ascii="Garamond" w:hAnsi="Garamond"/>
          <w:smallCaps/>
          <w:sz w:val="24"/>
          <w:szCs w:val="24"/>
        </w:rPr>
        <w:t>The American Prospect</w:t>
      </w:r>
      <w:r w:rsidRPr="007E340D">
        <w:rPr>
          <w:rFonts w:ascii="Garamond" w:hAnsi="Garamond"/>
          <w:sz w:val="24"/>
          <w:szCs w:val="24"/>
        </w:rPr>
        <w:t>, August 15, 2019.</w:t>
      </w:r>
    </w:p>
    <w:p w14:paraId="16DA5941" w14:textId="77777777" w:rsidR="005207BD" w:rsidRPr="007E340D" w:rsidRDefault="005207BD" w:rsidP="005207BD">
      <w:pPr>
        <w:rPr>
          <w:rFonts w:ascii="Garamond" w:hAnsi="Garamond"/>
          <w:sz w:val="24"/>
          <w:szCs w:val="24"/>
        </w:rPr>
      </w:pPr>
    </w:p>
    <w:p w14:paraId="519ECC75" w14:textId="77777777" w:rsidR="005207BD" w:rsidRPr="007E340D" w:rsidRDefault="005207BD" w:rsidP="002F65E1">
      <w:pPr>
        <w:pStyle w:val="ListParagraph"/>
        <w:numPr>
          <w:ilvl w:val="0"/>
          <w:numId w:val="27"/>
        </w:numPr>
        <w:rPr>
          <w:rStyle w:val="Hyperlink"/>
          <w:rFonts w:ascii="Garamond" w:hAnsi="Garamond"/>
          <w:i/>
          <w:iCs/>
          <w:sz w:val="24"/>
          <w:szCs w:val="24"/>
        </w:rPr>
      </w:pPr>
      <w:r w:rsidRPr="007E340D">
        <w:rPr>
          <w:rFonts w:ascii="Garamond" w:hAnsi="Garamond"/>
          <w:b/>
          <w:bCs/>
          <w:iCs/>
          <w:sz w:val="24"/>
          <w:szCs w:val="24"/>
        </w:rPr>
        <w:t>Warren Binford</w:t>
      </w:r>
      <w:r w:rsidRPr="007E340D">
        <w:rPr>
          <w:rFonts w:ascii="Garamond" w:hAnsi="Garamond"/>
          <w:iCs/>
          <w:sz w:val="24"/>
          <w:szCs w:val="24"/>
        </w:rPr>
        <w:t xml:space="preserve"> &amp; Michael Garcia Bochenek, </w:t>
      </w:r>
      <w:r w:rsidRPr="007E340D">
        <w:rPr>
          <w:rFonts w:ascii="Garamond" w:hAnsi="Garamond"/>
          <w:i/>
          <w:iCs/>
          <w:sz w:val="24"/>
          <w:szCs w:val="24"/>
        </w:rPr>
        <w:fldChar w:fldCharType="begin"/>
      </w:r>
      <w:r w:rsidRPr="007E340D">
        <w:rPr>
          <w:rFonts w:ascii="Garamond" w:hAnsi="Garamond"/>
          <w:i/>
          <w:iCs/>
          <w:sz w:val="24"/>
          <w:szCs w:val="24"/>
        </w:rPr>
        <w:instrText xml:space="preserve"> HYPERLINK "https://www.dallasnews.com/opinion/commentary/2020/03/01/children-sent-to-mexico-under-trumps-asylum-policy-face-risk-of-abuse-trauma-and-sex-trafficking/" </w:instrText>
      </w:r>
      <w:r w:rsidRPr="007E340D">
        <w:rPr>
          <w:rFonts w:ascii="Garamond" w:hAnsi="Garamond"/>
          <w:i/>
          <w:iCs/>
          <w:sz w:val="24"/>
          <w:szCs w:val="24"/>
        </w:rPr>
      </w:r>
      <w:r w:rsidRPr="007E340D">
        <w:rPr>
          <w:rFonts w:ascii="Garamond" w:hAnsi="Garamond"/>
          <w:i/>
          <w:iCs/>
          <w:sz w:val="24"/>
          <w:szCs w:val="24"/>
        </w:rPr>
        <w:fldChar w:fldCharType="separate"/>
      </w:r>
      <w:r w:rsidRPr="007E340D">
        <w:rPr>
          <w:rStyle w:val="Hyperlink"/>
          <w:rFonts w:ascii="Garamond" w:hAnsi="Garamond"/>
          <w:i/>
          <w:iCs/>
          <w:sz w:val="24"/>
          <w:szCs w:val="24"/>
        </w:rPr>
        <w:t xml:space="preserve">Children Sent to Mexico under Trump’s Asylum Policy Face </w:t>
      </w:r>
    </w:p>
    <w:p w14:paraId="54168709" w14:textId="77777777" w:rsidR="005207BD" w:rsidRPr="007E340D" w:rsidRDefault="005207BD" w:rsidP="005207BD">
      <w:pPr>
        <w:pStyle w:val="ListParagraph"/>
        <w:ind w:firstLine="720"/>
        <w:rPr>
          <w:rFonts w:ascii="Garamond" w:hAnsi="Garamond"/>
          <w:sz w:val="24"/>
          <w:szCs w:val="24"/>
        </w:rPr>
      </w:pPr>
      <w:r w:rsidRPr="007E340D">
        <w:rPr>
          <w:rStyle w:val="Hyperlink"/>
          <w:rFonts w:ascii="Garamond" w:hAnsi="Garamond"/>
          <w:i/>
          <w:iCs/>
          <w:sz w:val="24"/>
          <w:szCs w:val="24"/>
        </w:rPr>
        <w:t>Risk of Abuse, Trauma and Sex Trafficking</w:t>
      </w:r>
      <w:r w:rsidRPr="007E340D">
        <w:rPr>
          <w:rFonts w:ascii="Garamond" w:hAnsi="Garamond"/>
          <w:i/>
          <w:iCs/>
          <w:sz w:val="24"/>
          <w:szCs w:val="24"/>
        </w:rPr>
        <w:fldChar w:fldCharType="end"/>
      </w:r>
      <w:r w:rsidRPr="007E340D">
        <w:rPr>
          <w:rFonts w:ascii="Garamond" w:hAnsi="Garamond"/>
          <w:sz w:val="24"/>
          <w:szCs w:val="24"/>
        </w:rPr>
        <w:t xml:space="preserve">, </w:t>
      </w:r>
      <w:r w:rsidRPr="007E340D">
        <w:rPr>
          <w:rFonts w:ascii="Garamond" w:hAnsi="Garamond"/>
          <w:smallCaps/>
          <w:sz w:val="24"/>
          <w:szCs w:val="24"/>
        </w:rPr>
        <w:t xml:space="preserve">Dallas Morning News, </w:t>
      </w:r>
      <w:r w:rsidRPr="007E340D">
        <w:rPr>
          <w:rFonts w:ascii="Garamond" w:hAnsi="Garamond"/>
          <w:sz w:val="24"/>
          <w:szCs w:val="24"/>
        </w:rPr>
        <w:t>March 1, 2020.</w:t>
      </w:r>
    </w:p>
    <w:p w14:paraId="7F4738A3" w14:textId="77777777" w:rsidR="005207BD" w:rsidRPr="007E340D" w:rsidRDefault="005207BD" w:rsidP="005207BD">
      <w:pPr>
        <w:rPr>
          <w:rFonts w:ascii="Garamond" w:hAnsi="Garamond"/>
          <w:sz w:val="24"/>
          <w:szCs w:val="24"/>
        </w:rPr>
      </w:pPr>
    </w:p>
    <w:p w14:paraId="2F644783" w14:textId="388B3431" w:rsidR="005207BD" w:rsidRPr="007E340D" w:rsidRDefault="005207BD"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&amp; Hope Frye, </w:t>
      </w:r>
      <w:hyperlink r:id="rId120" w:history="1">
        <w:r w:rsidRPr="007E340D">
          <w:rPr>
            <w:rStyle w:val="Hyperlink"/>
            <w:rFonts w:ascii="Garamond" w:hAnsi="Garamond"/>
            <w:i/>
            <w:sz w:val="24"/>
            <w:szCs w:val="24"/>
          </w:rPr>
          <w:t>Free the Separated Children.</w:t>
        </w:r>
      </w:hyperlink>
      <w:r w:rsidRPr="007E340D">
        <w:rPr>
          <w:rFonts w:ascii="Garamond" w:hAnsi="Garamond"/>
          <w:sz w:val="24"/>
          <w:szCs w:val="24"/>
        </w:rPr>
        <w:t xml:space="preserve"> </w:t>
      </w:r>
      <w:r w:rsidRPr="007E340D">
        <w:rPr>
          <w:rFonts w:ascii="Garamond" w:hAnsi="Garamond"/>
          <w:smallCaps/>
          <w:sz w:val="24"/>
          <w:szCs w:val="24"/>
        </w:rPr>
        <w:t>Newsweek</w:t>
      </w:r>
      <w:r w:rsidRPr="007E340D">
        <w:rPr>
          <w:rFonts w:ascii="Garamond" w:hAnsi="Garamond"/>
          <w:sz w:val="24"/>
          <w:szCs w:val="24"/>
        </w:rPr>
        <w:t xml:space="preserve"> (October 28, </w:t>
      </w:r>
    </w:p>
    <w:p w14:paraId="351840F6" w14:textId="77777777" w:rsidR="005207BD" w:rsidRPr="007E340D" w:rsidRDefault="005207BD" w:rsidP="005207BD">
      <w:pPr>
        <w:pStyle w:val="ListParagraph"/>
        <w:ind w:firstLine="720"/>
        <w:rPr>
          <w:rFonts w:ascii="Garamond" w:hAnsi="Garamond"/>
          <w:sz w:val="24"/>
          <w:szCs w:val="24"/>
        </w:rPr>
      </w:pPr>
      <w:r w:rsidRPr="007E340D">
        <w:rPr>
          <w:rFonts w:ascii="Garamond" w:hAnsi="Garamond"/>
          <w:sz w:val="24"/>
          <w:szCs w:val="24"/>
        </w:rPr>
        <w:t>2020).</w:t>
      </w:r>
    </w:p>
    <w:p w14:paraId="7E80E512" w14:textId="77777777" w:rsidR="005207BD" w:rsidRPr="007E340D" w:rsidRDefault="005207BD" w:rsidP="005207BD">
      <w:pPr>
        <w:rPr>
          <w:rFonts w:ascii="Garamond" w:hAnsi="Garamond"/>
          <w:sz w:val="24"/>
          <w:szCs w:val="24"/>
        </w:rPr>
      </w:pPr>
    </w:p>
    <w:p w14:paraId="3195905E" w14:textId="77777777" w:rsidR="00D71F7E" w:rsidRPr="007E340D" w:rsidRDefault="00D71F7E"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 xml:space="preserve"> &amp; Natalie Roisman, </w:t>
      </w:r>
      <w:hyperlink r:id="rId121" w:history="1">
        <w:r w:rsidRPr="007E340D">
          <w:rPr>
            <w:rStyle w:val="Hyperlink"/>
            <w:rFonts w:ascii="Garamond" w:hAnsi="Garamond"/>
            <w:i/>
            <w:sz w:val="24"/>
            <w:szCs w:val="24"/>
          </w:rPr>
          <w:t>RBG Replacement ACB Shows True Colors</w:t>
        </w:r>
      </w:hyperlink>
      <w:r w:rsidRPr="007E340D">
        <w:rPr>
          <w:rFonts w:ascii="Garamond" w:hAnsi="Garamond"/>
          <w:sz w:val="24"/>
          <w:szCs w:val="24"/>
        </w:rPr>
        <w:t xml:space="preserve">, </w:t>
      </w:r>
      <w:r w:rsidRPr="007E340D">
        <w:rPr>
          <w:rFonts w:ascii="Garamond" w:hAnsi="Garamond"/>
          <w:smallCaps/>
          <w:sz w:val="24"/>
          <w:szCs w:val="24"/>
        </w:rPr>
        <w:t>Statesman Journal</w:t>
      </w:r>
      <w:r w:rsidRPr="007E340D">
        <w:rPr>
          <w:rFonts w:ascii="Garamond" w:hAnsi="Garamond"/>
          <w:i/>
          <w:sz w:val="24"/>
          <w:szCs w:val="24"/>
        </w:rPr>
        <w:t xml:space="preserve"> </w:t>
      </w:r>
    </w:p>
    <w:p w14:paraId="424E0841" w14:textId="77777777" w:rsidR="00413BE9" w:rsidRPr="007E340D" w:rsidRDefault="00D71F7E" w:rsidP="00413BE9">
      <w:pPr>
        <w:pStyle w:val="ListParagraph"/>
        <w:ind w:firstLine="720"/>
        <w:rPr>
          <w:rFonts w:ascii="Garamond" w:hAnsi="Garamond"/>
          <w:sz w:val="24"/>
          <w:szCs w:val="24"/>
        </w:rPr>
      </w:pPr>
      <w:r w:rsidRPr="007E340D">
        <w:rPr>
          <w:rFonts w:ascii="Garamond" w:hAnsi="Garamond"/>
          <w:sz w:val="24"/>
          <w:szCs w:val="24"/>
        </w:rPr>
        <w:t>(October 30, 2020).</w:t>
      </w:r>
    </w:p>
    <w:p w14:paraId="70F4AAC8" w14:textId="77777777" w:rsidR="00413BE9" w:rsidRPr="007E340D" w:rsidRDefault="00413BE9" w:rsidP="00413BE9">
      <w:pPr>
        <w:pStyle w:val="ListParagraph"/>
        <w:ind w:firstLine="720"/>
        <w:rPr>
          <w:rFonts w:ascii="Garamond" w:hAnsi="Garamond"/>
          <w:sz w:val="24"/>
          <w:szCs w:val="24"/>
        </w:rPr>
      </w:pPr>
    </w:p>
    <w:p w14:paraId="389D19FE" w14:textId="17267157" w:rsidR="00413BE9" w:rsidRPr="007E340D" w:rsidRDefault="00413BE9" w:rsidP="002F65E1">
      <w:pPr>
        <w:pStyle w:val="ListParagraph"/>
        <w:numPr>
          <w:ilvl w:val="0"/>
          <w:numId w:val="27"/>
        </w:numPr>
        <w:rPr>
          <w:rFonts w:ascii="Garamond" w:hAnsi="Garamond"/>
          <w:sz w:val="24"/>
          <w:szCs w:val="24"/>
        </w:rPr>
      </w:pPr>
      <w:r w:rsidRPr="007E340D">
        <w:rPr>
          <w:rFonts w:ascii="Garamond" w:hAnsi="Garamond"/>
          <w:b/>
          <w:bCs/>
          <w:iCs/>
          <w:sz w:val="24"/>
          <w:szCs w:val="24"/>
        </w:rPr>
        <w:t>Warren Binford</w:t>
      </w:r>
      <w:r w:rsidRPr="007E340D">
        <w:rPr>
          <w:rFonts w:ascii="Garamond" w:hAnsi="Garamond"/>
          <w:iCs/>
          <w:sz w:val="24"/>
          <w:szCs w:val="24"/>
        </w:rPr>
        <w:t>,</w:t>
      </w:r>
      <w:r w:rsidRPr="007E340D">
        <w:rPr>
          <w:rFonts w:ascii="Garamond" w:hAnsi="Garamond"/>
          <w:b/>
          <w:bCs/>
          <w:iCs/>
          <w:sz w:val="24"/>
          <w:szCs w:val="24"/>
        </w:rPr>
        <w:t xml:space="preserve"> </w:t>
      </w:r>
      <w:hyperlink r:id="rId122" w:history="1">
        <w:r w:rsidRPr="007E340D">
          <w:rPr>
            <w:rStyle w:val="Hyperlink"/>
            <w:rFonts w:ascii="Garamond" w:hAnsi="Garamond"/>
            <w:i/>
            <w:iCs/>
            <w:sz w:val="24"/>
            <w:szCs w:val="24"/>
          </w:rPr>
          <w:t>Let Oregonians Decide Kristof’s Fate</w:t>
        </w:r>
      </w:hyperlink>
      <w:r w:rsidRPr="007E340D">
        <w:rPr>
          <w:rFonts w:ascii="Garamond" w:hAnsi="Garamond"/>
          <w:iCs/>
          <w:sz w:val="24"/>
          <w:szCs w:val="24"/>
        </w:rPr>
        <w:t xml:space="preserve">, </w:t>
      </w:r>
      <w:r w:rsidRPr="007E340D">
        <w:rPr>
          <w:rFonts w:ascii="Garamond" w:hAnsi="Garamond"/>
          <w:smallCaps/>
          <w:sz w:val="24"/>
          <w:szCs w:val="24"/>
        </w:rPr>
        <w:t xml:space="preserve">Statesman Journal </w:t>
      </w:r>
      <w:r w:rsidRPr="007E340D">
        <w:rPr>
          <w:rFonts w:ascii="Garamond" w:hAnsi="Garamond"/>
          <w:sz w:val="24"/>
          <w:szCs w:val="24"/>
        </w:rPr>
        <w:t>(January 21, 2022).</w:t>
      </w:r>
    </w:p>
    <w:p w14:paraId="38D6C4C3" w14:textId="77777777" w:rsidR="007C26B1" w:rsidRPr="007E340D" w:rsidRDefault="007C26B1" w:rsidP="007C26B1">
      <w:pPr>
        <w:pStyle w:val="ListParagraph"/>
        <w:rPr>
          <w:rFonts w:ascii="Garamond" w:hAnsi="Garamond"/>
          <w:sz w:val="24"/>
          <w:szCs w:val="24"/>
        </w:rPr>
      </w:pPr>
    </w:p>
    <w:p w14:paraId="15ADBC6E" w14:textId="7BFD9675" w:rsidR="007C26B1" w:rsidRDefault="007C26B1" w:rsidP="002F65E1">
      <w:pPr>
        <w:pStyle w:val="ListParagraph"/>
        <w:numPr>
          <w:ilvl w:val="0"/>
          <w:numId w:val="27"/>
        </w:numPr>
        <w:rPr>
          <w:rFonts w:ascii="Garamond" w:hAnsi="Garamond"/>
          <w:sz w:val="24"/>
          <w:szCs w:val="24"/>
        </w:rPr>
      </w:pPr>
      <w:r w:rsidRPr="007E340D">
        <w:rPr>
          <w:rFonts w:ascii="Garamond" w:hAnsi="Garamond"/>
          <w:b/>
          <w:bCs/>
          <w:sz w:val="24"/>
          <w:szCs w:val="24"/>
        </w:rPr>
        <w:t>Warren Binford</w:t>
      </w:r>
      <w:r w:rsidR="00A44E9B" w:rsidRPr="007E340D">
        <w:rPr>
          <w:rFonts w:ascii="Garamond" w:hAnsi="Garamond"/>
          <w:b/>
          <w:bCs/>
          <w:sz w:val="24"/>
          <w:szCs w:val="24"/>
        </w:rPr>
        <w:t xml:space="preserve"> </w:t>
      </w:r>
      <w:r w:rsidR="00A44E9B" w:rsidRPr="007E340D">
        <w:rPr>
          <w:rFonts w:ascii="Garamond" w:hAnsi="Garamond"/>
          <w:sz w:val="24"/>
          <w:szCs w:val="24"/>
        </w:rPr>
        <w:t>&amp; Mary Kelly Persyn</w:t>
      </w:r>
      <w:r w:rsidRPr="007E340D">
        <w:rPr>
          <w:rFonts w:ascii="Garamond" w:hAnsi="Garamond"/>
          <w:sz w:val="24"/>
          <w:szCs w:val="24"/>
        </w:rPr>
        <w:t xml:space="preserve">, </w:t>
      </w:r>
      <w:hyperlink r:id="rId123" w:history="1">
        <w:r w:rsidRPr="007E340D">
          <w:rPr>
            <w:rStyle w:val="Hyperlink"/>
            <w:rFonts w:ascii="Garamond" w:hAnsi="Garamond"/>
            <w:i/>
            <w:iCs/>
            <w:sz w:val="24"/>
            <w:szCs w:val="24"/>
          </w:rPr>
          <w:t>Politics, Not Doctors, Place Transgender Children at Risk</w:t>
        </w:r>
      </w:hyperlink>
      <w:r w:rsidRPr="007E340D">
        <w:rPr>
          <w:rFonts w:ascii="Garamond" w:hAnsi="Garamond"/>
          <w:sz w:val="24"/>
          <w:szCs w:val="24"/>
        </w:rPr>
        <w:t xml:space="preserve">, </w:t>
      </w:r>
      <w:r w:rsidRPr="007E340D">
        <w:rPr>
          <w:rFonts w:ascii="Garamond" w:hAnsi="Garamond"/>
          <w:smallCaps/>
          <w:sz w:val="24"/>
          <w:szCs w:val="24"/>
        </w:rPr>
        <w:t>The Denver Post</w:t>
      </w:r>
      <w:r w:rsidRPr="007E340D">
        <w:rPr>
          <w:rFonts w:ascii="Garamond" w:hAnsi="Garamond"/>
          <w:sz w:val="24"/>
          <w:szCs w:val="24"/>
        </w:rPr>
        <w:t xml:space="preserve"> (June 2, 2022).</w:t>
      </w:r>
    </w:p>
    <w:p w14:paraId="144EE329" w14:textId="77777777" w:rsidR="00D82A4A" w:rsidRPr="00D82A4A" w:rsidRDefault="00D82A4A" w:rsidP="00D82A4A">
      <w:pPr>
        <w:pStyle w:val="ListParagraph"/>
        <w:rPr>
          <w:rFonts w:ascii="Garamond" w:hAnsi="Garamond"/>
          <w:sz w:val="24"/>
          <w:szCs w:val="24"/>
        </w:rPr>
      </w:pPr>
    </w:p>
    <w:p w14:paraId="5D540FB3" w14:textId="234A2C25" w:rsidR="00D75C1B" w:rsidRDefault="00983B01" w:rsidP="00D75C1B">
      <w:pPr>
        <w:pStyle w:val="ListParagraph"/>
        <w:numPr>
          <w:ilvl w:val="0"/>
          <w:numId w:val="27"/>
        </w:numPr>
        <w:rPr>
          <w:rFonts w:ascii="Garamond" w:hAnsi="Garamond"/>
          <w:sz w:val="24"/>
          <w:szCs w:val="24"/>
        </w:rPr>
      </w:pPr>
      <w:r>
        <w:rPr>
          <w:rFonts w:ascii="Garamond" w:hAnsi="Garamond"/>
          <w:sz w:val="24"/>
          <w:szCs w:val="24"/>
        </w:rPr>
        <w:t xml:space="preserve">Mary Graw Leary, </w:t>
      </w:r>
      <w:r w:rsidRPr="00983B01">
        <w:rPr>
          <w:rFonts w:ascii="Garamond" w:hAnsi="Garamond"/>
          <w:b/>
          <w:bCs/>
          <w:sz w:val="24"/>
          <w:szCs w:val="24"/>
        </w:rPr>
        <w:t>Warren Binford</w:t>
      </w:r>
      <w:r>
        <w:rPr>
          <w:rFonts w:ascii="Garamond" w:hAnsi="Garamond"/>
          <w:sz w:val="24"/>
          <w:szCs w:val="24"/>
        </w:rPr>
        <w:t xml:space="preserve">, &amp; John Yoo, </w:t>
      </w:r>
      <w:hyperlink r:id="rId124" w:history="1">
        <w:r w:rsidR="000B1EFF" w:rsidRPr="00502A5F">
          <w:rPr>
            <w:rStyle w:val="Hyperlink"/>
            <w:rFonts w:ascii="Garamond" w:hAnsi="Garamond"/>
            <w:i/>
            <w:iCs/>
            <w:sz w:val="24"/>
            <w:szCs w:val="24"/>
          </w:rPr>
          <w:t>Republicans and Democrats Just Came Together to Protect America’s Kids</w:t>
        </w:r>
      </w:hyperlink>
      <w:r w:rsidR="000B1EFF">
        <w:rPr>
          <w:rFonts w:ascii="Garamond" w:hAnsi="Garamond"/>
          <w:sz w:val="24"/>
          <w:szCs w:val="24"/>
        </w:rPr>
        <w:t xml:space="preserve">, </w:t>
      </w:r>
      <w:r w:rsidR="000B1EFF" w:rsidRPr="007E340D">
        <w:rPr>
          <w:rFonts w:ascii="Garamond" w:hAnsi="Garamond"/>
          <w:smallCaps/>
          <w:sz w:val="24"/>
          <w:szCs w:val="24"/>
        </w:rPr>
        <w:t>Newsweek</w:t>
      </w:r>
      <w:r w:rsidR="000B1EFF">
        <w:rPr>
          <w:rFonts w:ascii="Garamond" w:hAnsi="Garamond"/>
          <w:smallCaps/>
          <w:sz w:val="24"/>
          <w:szCs w:val="24"/>
        </w:rPr>
        <w:t xml:space="preserve"> </w:t>
      </w:r>
      <w:r w:rsidR="00B96E8C" w:rsidRPr="00B96E8C">
        <w:rPr>
          <w:rFonts w:ascii="Garamond" w:hAnsi="Garamond"/>
          <w:sz w:val="24"/>
          <w:szCs w:val="24"/>
        </w:rPr>
        <w:t>(September 23, 2024).</w:t>
      </w:r>
    </w:p>
    <w:p w14:paraId="4F9E5952" w14:textId="77777777" w:rsidR="00B96E8C" w:rsidRPr="00B96E8C" w:rsidRDefault="00B96E8C" w:rsidP="00B96E8C">
      <w:pPr>
        <w:pStyle w:val="ListParagraph"/>
        <w:rPr>
          <w:rFonts w:ascii="Garamond" w:hAnsi="Garamond"/>
          <w:sz w:val="24"/>
          <w:szCs w:val="24"/>
        </w:rPr>
      </w:pPr>
    </w:p>
    <w:p w14:paraId="1881B134" w14:textId="77777777" w:rsidR="00B26546" w:rsidRDefault="00B26546">
      <w:pPr>
        <w:rPr>
          <w:rFonts w:ascii="Garamond" w:hAnsi="Garamond"/>
          <w:b/>
          <w:bCs/>
          <w:sz w:val="24"/>
          <w:szCs w:val="24"/>
        </w:rPr>
      </w:pPr>
      <w:r>
        <w:rPr>
          <w:rFonts w:ascii="Garamond" w:hAnsi="Garamond"/>
          <w:b/>
          <w:bCs/>
          <w:sz w:val="24"/>
          <w:szCs w:val="24"/>
        </w:rPr>
        <w:br w:type="page"/>
      </w:r>
    </w:p>
    <w:p w14:paraId="6B560DD7" w14:textId="689ADF9E" w:rsidR="002C7C34" w:rsidRPr="007E340D" w:rsidRDefault="00880651" w:rsidP="002C7C34">
      <w:pPr>
        <w:rPr>
          <w:rFonts w:ascii="Garamond" w:hAnsi="Garamond"/>
          <w:b/>
          <w:bCs/>
          <w:sz w:val="24"/>
          <w:szCs w:val="24"/>
        </w:rPr>
      </w:pPr>
      <w:r w:rsidRPr="007E340D">
        <w:rPr>
          <w:rFonts w:ascii="Garamond" w:hAnsi="Garamond"/>
          <w:b/>
          <w:bCs/>
          <w:sz w:val="24"/>
          <w:szCs w:val="24"/>
        </w:rPr>
        <w:lastRenderedPageBreak/>
        <w:t xml:space="preserve">Other </w:t>
      </w:r>
      <w:r w:rsidR="00FC2353" w:rsidRPr="007E340D">
        <w:rPr>
          <w:rFonts w:ascii="Garamond" w:hAnsi="Garamond"/>
          <w:b/>
          <w:bCs/>
          <w:sz w:val="24"/>
          <w:szCs w:val="24"/>
        </w:rPr>
        <w:t xml:space="preserve">Research Publications </w:t>
      </w:r>
    </w:p>
    <w:p w14:paraId="09695FE5" w14:textId="77777777" w:rsidR="002C7C34" w:rsidRPr="007E340D" w:rsidRDefault="002C7C34" w:rsidP="002C7C34">
      <w:pPr>
        <w:jc w:val="center"/>
        <w:rPr>
          <w:rFonts w:ascii="Garamond" w:hAnsi="Garamond"/>
          <w:b/>
          <w:bCs/>
          <w:sz w:val="24"/>
          <w:szCs w:val="24"/>
        </w:rPr>
      </w:pPr>
    </w:p>
    <w:p w14:paraId="288B08A0" w14:textId="7729EFB3" w:rsidR="002C7C34" w:rsidRPr="007E340D" w:rsidRDefault="002C7C34" w:rsidP="002F65E1">
      <w:pPr>
        <w:pStyle w:val="ListParagraph"/>
        <w:numPr>
          <w:ilvl w:val="0"/>
          <w:numId w:val="27"/>
        </w:numPr>
        <w:rPr>
          <w:sz w:val="24"/>
        </w:rPr>
      </w:pPr>
      <w:r w:rsidRPr="007E340D">
        <w:rPr>
          <w:rFonts w:ascii="Garamond" w:hAnsi="Garamond"/>
          <w:color w:val="000000" w:themeColor="text1"/>
          <w:sz w:val="24"/>
          <w:szCs w:val="24"/>
        </w:rPr>
        <w:t xml:space="preserve">Co-creator </w:t>
      </w:r>
      <w:r w:rsidR="004F3C00" w:rsidRPr="007E340D">
        <w:rPr>
          <w:rFonts w:ascii="Garamond" w:hAnsi="Garamond"/>
          <w:color w:val="000000" w:themeColor="text1"/>
          <w:sz w:val="24"/>
          <w:szCs w:val="24"/>
        </w:rPr>
        <w:t xml:space="preserve">with Canadian Centre for Child Protection </w:t>
      </w:r>
      <w:r w:rsidRPr="007E340D">
        <w:rPr>
          <w:rFonts w:ascii="Garamond" w:hAnsi="Garamond"/>
          <w:color w:val="000000" w:themeColor="text1"/>
          <w:sz w:val="24"/>
          <w:szCs w:val="24"/>
        </w:rPr>
        <w:t xml:space="preserve">of </w:t>
      </w:r>
      <w:hyperlink r:id="rId125" w:history="1">
        <w:r w:rsidRPr="007E340D">
          <w:rPr>
            <w:rStyle w:val="Hyperlink"/>
            <w:rFonts w:ascii="Garamond" w:hAnsi="Garamond"/>
            <w:i/>
            <w:sz w:val="24"/>
            <w:szCs w:val="24"/>
          </w:rPr>
          <w:t>International Survivors’ Survey – Identifying and Responding to the Unique Needs of Victims of Child Sexual Abuse Imagery</w:t>
        </w:r>
      </w:hyperlink>
      <w:r w:rsidRPr="007E340D">
        <w:rPr>
          <w:rFonts w:ascii="Garamond" w:hAnsi="Garamond"/>
          <w:color w:val="000000" w:themeColor="text1"/>
          <w:sz w:val="24"/>
          <w:szCs w:val="24"/>
        </w:rPr>
        <w:t xml:space="preserve"> (2015).</w:t>
      </w:r>
    </w:p>
    <w:p w14:paraId="1EDD918D" w14:textId="77777777" w:rsidR="00292CFE" w:rsidRPr="007E340D" w:rsidRDefault="00292CFE" w:rsidP="00292CFE">
      <w:pPr>
        <w:pStyle w:val="ListParagraph"/>
        <w:rPr>
          <w:sz w:val="24"/>
        </w:rPr>
      </w:pPr>
    </w:p>
    <w:p w14:paraId="61285702" w14:textId="75A44412" w:rsidR="005207BD" w:rsidRPr="007E340D" w:rsidRDefault="00F3114B" w:rsidP="005207BD">
      <w:pPr>
        <w:jc w:val="center"/>
        <w:rPr>
          <w:rFonts w:ascii="Garamond" w:hAnsi="Garamond"/>
          <w:b/>
          <w:bCs/>
          <w:smallCaps/>
          <w:szCs w:val="28"/>
        </w:rPr>
      </w:pPr>
      <w:r w:rsidRPr="007E340D">
        <w:rPr>
          <w:rFonts w:ascii="Garamond" w:hAnsi="Garamond"/>
          <w:b/>
          <w:bCs/>
          <w:smallCaps/>
          <w:szCs w:val="28"/>
        </w:rPr>
        <w:t>Select Media Interviews and Coverage</w:t>
      </w:r>
    </w:p>
    <w:p w14:paraId="639EC8E8" w14:textId="77777777" w:rsidR="005207BD" w:rsidRPr="007E340D" w:rsidRDefault="005207BD" w:rsidP="005207BD">
      <w:pPr>
        <w:jc w:val="center"/>
        <w:rPr>
          <w:rFonts w:ascii="Garamond" w:hAnsi="Garamond"/>
          <w:b/>
          <w:bCs/>
          <w:sz w:val="24"/>
          <w:szCs w:val="24"/>
        </w:rPr>
      </w:pPr>
    </w:p>
    <w:p w14:paraId="6939FF4D" w14:textId="77777777" w:rsidR="005207BD" w:rsidRPr="007E340D" w:rsidRDefault="005207BD" w:rsidP="005207BD">
      <w:pPr>
        <w:pStyle w:val="BodyTextIndent"/>
        <w:ind w:left="0"/>
        <w:rPr>
          <w:rFonts w:ascii="Garamond" w:hAnsi="Garamond"/>
          <w:szCs w:val="24"/>
        </w:rPr>
      </w:pPr>
      <w:r w:rsidRPr="007E340D">
        <w:rPr>
          <w:rFonts w:ascii="Garamond" w:hAnsi="Garamond"/>
          <w:szCs w:val="24"/>
          <w:lang w:val="en"/>
        </w:rPr>
        <w:t xml:space="preserve">Allan R. Gold, </w:t>
      </w:r>
      <w:hyperlink r:id="rId126" w:history="1">
        <w:r w:rsidRPr="007E340D">
          <w:rPr>
            <w:rStyle w:val="Hyperlink"/>
            <w:rFonts w:ascii="Garamond" w:hAnsi="Garamond"/>
            <w:i/>
            <w:szCs w:val="24"/>
            <w:lang w:val="en"/>
          </w:rPr>
          <w:t>Campus Declares War To Control Dormitories</w:t>
        </w:r>
      </w:hyperlink>
      <w:r w:rsidRPr="007E340D">
        <w:rPr>
          <w:rFonts w:ascii="Garamond" w:hAnsi="Garamond"/>
          <w:szCs w:val="24"/>
          <w:lang w:val="en"/>
        </w:rPr>
        <w:t xml:space="preserve">, </w:t>
      </w:r>
      <w:r w:rsidRPr="007E340D">
        <w:rPr>
          <w:rFonts w:ascii="Garamond" w:hAnsi="Garamond"/>
          <w:smallCaps/>
          <w:szCs w:val="24"/>
          <w:lang w:val="en"/>
        </w:rPr>
        <w:t>New York Times</w:t>
      </w:r>
      <w:r w:rsidRPr="007E340D">
        <w:rPr>
          <w:rFonts w:ascii="Garamond" w:hAnsi="Garamond"/>
          <w:szCs w:val="24"/>
          <w:lang w:val="en"/>
        </w:rPr>
        <w:t xml:space="preserve"> (September 16, 1988).</w:t>
      </w:r>
    </w:p>
    <w:p w14:paraId="71041F3C" w14:textId="77777777" w:rsidR="005207BD" w:rsidRPr="007E340D" w:rsidRDefault="005207BD" w:rsidP="005207BD">
      <w:pPr>
        <w:rPr>
          <w:rFonts w:ascii="Garamond" w:hAnsi="Garamond"/>
          <w:color w:val="222222"/>
          <w:sz w:val="24"/>
          <w:szCs w:val="24"/>
        </w:rPr>
      </w:pPr>
    </w:p>
    <w:p w14:paraId="462F4113" w14:textId="77777777" w:rsidR="005207BD" w:rsidRPr="007E340D" w:rsidRDefault="005207BD" w:rsidP="005207BD">
      <w:pPr>
        <w:pStyle w:val="BodyTextIndent"/>
        <w:ind w:left="0"/>
        <w:rPr>
          <w:rFonts w:ascii="Garamond" w:hAnsi="Garamond"/>
          <w:bCs/>
          <w:szCs w:val="24"/>
        </w:rPr>
      </w:pPr>
      <w:r w:rsidRPr="007E340D">
        <w:rPr>
          <w:rFonts w:ascii="Garamond" w:hAnsi="Garamond"/>
          <w:bCs/>
          <w:szCs w:val="24"/>
        </w:rPr>
        <w:t>The Donahue Show (September 28, 1988).</w:t>
      </w:r>
    </w:p>
    <w:p w14:paraId="1DE04E8B" w14:textId="77777777" w:rsidR="005207BD" w:rsidRPr="007E340D" w:rsidRDefault="005207BD" w:rsidP="005207BD">
      <w:pPr>
        <w:rPr>
          <w:rFonts w:ascii="Garamond" w:hAnsi="Garamond"/>
          <w:color w:val="222222"/>
          <w:sz w:val="24"/>
          <w:szCs w:val="24"/>
        </w:rPr>
      </w:pPr>
    </w:p>
    <w:p w14:paraId="4131FFC4" w14:textId="77777777" w:rsidR="005207BD" w:rsidRPr="007E340D" w:rsidRDefault="005207BD" w:rsidP="005207BD">
      <w:pPr>
        <w:pStyle w:val="BodyTextIndent"/>
        <w:ind w:left="0"/>
        <w:rPr>
          <w:rFonts w:ascii="Garamond" w:hAnsi="Garamond"/>
          <w:bCs/>
          <w:szCs w:val="24"/>
        </w:rPr>
      </w:pPr>
      <w:r w:rsidRPr="007E340D">
        <w:rPr>
          <w:rFonts w:ascii="Garamond" w:hAnsi="Garamond"/>
          <w:bCs/>
          <w:i/>
          <w:szCs w:val="24"/>
        </w:rPr>
        <w:t>Donahue Treads Softly at BU</w:t>
      </w:r>
      <w:r w:rsidRPr="007E340D">
        <w:rPr>
          <w:rFonts w:ascii="Garamond" w:hAnsi="Garamond"/>
          <w:bCs/>
          <w:szCs w:val="24"/>
        </w:rPr>
        <w:t xml:space="preserve">, </w:t>
      </w:r>
      <w:r w:rsidRPr="007E340D">
        <w:rPr>
          <w:rFonts w:ascii="Garamond" w:hAnsi="Garamond"/>
          <w:bCs/>
          <w:smallCaps/>
          <w:szCs w:val="24"/>
        </w:rPr>
        <w:t>Boston Globe</w:t>
      </w:r>
      <w:r w:rsidRPr="007E340D">
        <w:rPr>
          <w:rFonts w:ascii="Garamond" w:hAnsi="Garamond"/>
          <w:bCs/>
          <w:szCs w:val="24"/>
        </w:rPr>
        <w:t xml:space="preserve"> (September 29, 1989), p. 73.</w:t>
      </w:r>
    </w:p>
    <w:p w14:paraId="362DD0CE" w14:textId="77777777" w:rsidR="005207BD" w:rsidRPr="007E340D" w:rsidRDefault="005207BD" w:rsidP="005207BD">
      <w:pPr>
        <w:rPr>
          <w:rFonts w:ascii="Garamond" w:hAnsi="Garamond"/>
          <w:color w:val="222222"/>
          <w:sz w:val="24"/>
          <w:szCs w:val="24"/>
        </w:rPr>
      </w:pPr>
    </w:p>
    <w:p w14:paraId="16B03712" w14:textId="77777777" w:rsidR="005207BD" w:rsidRPr="007E340D" w:rsidRDefault="005207BD" w:rsidP="005207BD">
      <w:pPr>
        <w:pStyle w:val="BodyTextIndent"/>
        <w:ind w:left="0"/>
        <w:rPr>
          <w:rFonts w:ascii="Garamond" w:hAnsi="Garamond"/>
          <w:szCs w:val="24"/>
        </w:rPr>
      </w:pPr>
      <w:r w:rsidRPr="007E340D">
        <w:rPr>
          <w:rFonts w:ascii="Garamond" w:hAnsi="Garamond"/>
          <w:szCs w:val="24"/>
        </w:rPr>
        <w:t xml:space="preserve">Karen Elaine Laing, </w:t>
      </w:r>
      <w:hyperlink r:id="rId127" w:history="1">
        <w:r w:rsidRPr="007E340D">
          <w:rPr>
            <w:rStyle w:val="Hyperlink"/>
            <w:rFonts w:ascii="Garamond" w:hAnsi="Garamond"/>
            <w:i/>
            <w:szCs w:val="24"/>
          </w:rPr>
          <w:t>Boston University, Students Spar over Limits on Dormitory Visits. Heated Debate Greets Silber Decision; Many on Campus Oppose Shift</w:t>
        </w:r>
      </w:hyperlink>
      <w:r w:rsidRPr="007E340D">
        <w:rPr>
          <w:rFonts w:ascii="Garamond" w:hAnsi="Garamond"/>
          <w:szCs w:val="24"/>
        </w:rPr>
        <w:t xml:space="preserve">, </w:t>
      </w:r>
      <w:r w:rsidRPr="007E340D">
        <w:rPr>
          <w:rFonts w:ascii="Garamond" w:hAnsi="Garamond"/>
          <w:smallCaps/>
          <w:szCs w:val="24"/>
        </w:rPr>
        <w:t>The Christian Science Monitor</w:t>
      </w:r>
      <w:r w:rsidRPr="007E340D">
        <w:rPr>
          <w:rFonts w:ascii="Garamond" w:hAnsi="Garamond"/>
          <w:szCs w:val="24"/>
        </w:rPr>
        <w:t xml:space="preserve"> (September 30, 1988).</w:t>
      </w:r>
    </w:p>
    <w:p w14:paraId="013D64EA" w14:textId="77777777" w:rsidR="005207BD" w:rsidRPr="007E340D" w:rsidRDefault="005207BD" w:rsidP="005207BD">
      <w:pPr>
        <w:rPr>
          <w:rFonts w:ascii="Garamond" w:hAnsi="Garamond"/>
          <w:color w:val="222222"/>
          <w:sz w:val="24"/>
          <w:szCs w:val="24"/>
        </w:rPr>
      </w:pPr>
    </w:p>
    <w:p w14:paraId="2B552167" w14:textId="77777777" w:rsidR="005207BD" w:rsidRPr="007E340D" w:rsidRDefault="005207BD" w:rsidP="005207BD">
      <w:pPr>
        <w:pStyle w:val="BodyTextIndent"/>
        <w:ind w:left="0"/>
        <w:rPr>
          <w:rFonts w:ascii="Garamond" w:hAnsi="Garamond"/>
          <w:bCs/>
          <w:szCs w:val="24"/>
        </w:rPr>
      </w:pPr>
      <w:r w:rsidRPr="007E340D">
        <w:rPr>
          <w:rFonts w:ascii="Garamond" w:hAnsi="Garamond"/>
          <w:bCs/>
          <w:szCs w:val="24"/>
        </w:rPr>
        <w:t xml:space="preserve">Scott Lehigh, </w:t>
      </w:r>
      <w:proofErr w:type="gramStart"/>
      <w:r w:rsidRPr="007E340D">
        <w:rPr>
          <w:rFonts w:ascii="Garamond" w:hAnsi="Garamond"/>
          <w:bCs/>
          <w:i/>
          <w:szCs w:val="24"/>
        </w:rPr>
        <w:t>Many</w:t>
      </w:r>
      <w:proofErr w:type="gramEnd"/>
      <w:r w:rsidRPr="007E340D">
        <w:rPr>
          <w:rFonts w:ascii="Garamond" w:hAnsi="Garamond"/>
          <w:bCs/>
          <w:i/>
          <w:szCs w:val="24"/>
        </w:rPr>
        <w:t xml:space="preserve"> from BU Defend Silber and His Record, Report Cites 'Determined Leadership</w:t>
      </w:r>
      <w:r w:rsidRPr="007E340D">
        <w:rPr>
          <w:rFonts w:ascii="Garamond" w:hAnsi="Garamond"/>
          <w:bCs/>
          <w:szCs w:val="24"/>
        </w:rPr>
        <w:t xml:space="preserve">,' </w:t>
      </w:r>
      <w:r w:rsidRPr="007E340D">
        <w:rPr>
          <w:rFonts w:ascii="Garamond" w:hAnsi="Garamond"/>
          <w:bCs/>
          <w:smallCaps/>
          <w:szCs w:val="24"/>
        </w:rPr>
        <w:t>The Boston Globe</w:t>
      </w:r>
      <w:r w:rsidRPr="007E340D">
        <w:rPr>
          <w:rFonts w:ascii="Garamond" w:hAnsi="Garamond"/>
          <w:bCs/>
          <w:szCs w:val="24"/>
        </w:rPr>
        <w:t xml:space="preserve"> (August 31, 1990), p. 2D.</w:t>
      </w:r>
    </w:p>
    <w:p w14:paraId="7BEF2F54" w14:textId="77777777" w:rsidR="005207BD" w:rsidRPr="007E340D" w:rsidRDefault="005207BD" w:rsidP="005207BD">
      <w:pPr>
        <w:rPr>
          <w:rFonts w:ascii="Garamond" w:hAnsi="Garamond"/>
          <w:color w:val="222222"/>
          <w:sz w:val="24"/>
          <w:szCs w:val="24"/>
        </w:rPr>
      </w:pPr>
    </w:p>
    <w:p w14:paraId="21F796BA" w14:textId="77777777" w:rsidR="005207BD" w:rsidRPr="007E340D" w:rsidRDefault="005207BD" w:rsidP="005207BD">
      <w:pPr>
        <w:pStyle w:val="BodyTextIndent"/>
        <w:ind w:left="0"/>
        <w:rPr>
          <w:rFonts w:ascii="Garamond" w:hAnsi="Garamond"/>
          <w:bCs/>
          <w:szCs w:val="24"/>
        </w:rPr>
      </w:pPr>
      <w:r w:rsidRPr="007E340D">
        <w:rPr>
          <w:rFonts w:ascii="Garamond" w:hAnsi="Garamond"/>
          <w:bCs/>
          <w:szCs w:val="24"/>
        </w:rPr>
        <w:t xml:space="preserve">Elliot Almond, </w:t>
      </w:r>
      <w:r w:rsidRPr="007E340D">
        <w:rPr>
          <w:rFonts w:ascii="Garamond" w:hAnsi="Garamond"/>
          <w:bCs/>
          <w:i/>
          <w:szCs w:val="24"/>
        </w:rPr>
        <w:t>Commission Snubs USA Gymnastics Sacramento Body Won’t Pay $250,000 Fee</w:t>
      </w:r>
      <w:r w:rsidRPr="007E340D">
        <w:rPr>
          <w:rFonts w:ascii="Garamond" w:hAnsi="Garamond"/>
          <w:bCs/>
          <w:szCs w:val="24"/>
        </w:rPr>
        <w:t xml:space="preserve">, </w:t>
      </w:r>
      <w:r w:rsidRPr="007E340D">
        <w:rPr>
          <w:rFonts w:ascii="Garamond" w:hAnsi="Garamond"/>
          <w:bCs/>
          <w:smallCaps/>
          <w:szCs w:val="24"/>
        </w:rPr>
        <w:t>San Jose Mercury News</w:t>
      </w:r>
      <w:r w:rsidRPr="007E340D">
        <w:rPr>
          <w:rFonts w:ascii="Garamond" w:hAnsi="Garamond"/>
          <w:bCs/>
          <w:szCs w:val="24"/>
        </w:rPr>
        <w:t xml:space="preserve"> (July 1, 2000), p. F1.</w:t>
      </w:r>
    </w:p>
    <w:p w14:paraId="325E1A57" w14:textId="77777777" w:rsidR="005207BD" w:rsidRPr="007E340D" w:rsidRDefault="005207BD" w:rsidP="005207BD">
      <w:pPr>
        <w:rPr>
          <w:rFonts w:ascii="Garamond" w:hAnsi="Garamond"/>
          <w:color w:val="222222"/>
          <w:sz w:val="24"/>
          <w:szCs w:val="24"/>
        </w:rPr>
      </w:pPr>
    </w:p>
    <w:p w14:paraId="5F253AFE" w14:textId="77777777" w:rsidR="005207BD" w:rsidRPr="007E340D" w:rsidRDefault="005207BD" w:rsidP="005207BD">
      <w:pPr>
        <w:pStyle w:val="BodyTextIndent"/>
        <w:ind w:left="0"/>
        <w:rPr>
          <w:rFonts w:ascii="Garamond" w:hAnsi="Garamond"/>
          <w:bCs/>
          <w:szCs w:val="24"/>
        </w:rPr>
      </w:pPr>
      <w:r w:rsidRPr="007E340D">
        <w:rPr>
          <w:rFonts w:ascii="Garamond" w:hAnsi="Garamond"/>
          <w:bCs/>
          <w:szCs w:val="24"/>
        </w:rPr>
        <w:t xml:space="preserve">Marcos Breton, </w:t>
      </w:r>
      <w:r w:rsidRPr="007E340D">
        <w:rPr>
          <w:rFonts w:ascii="Garamond" w:hAnsi="Garamond"/>
          <w:bCs/>
          <w:i/>
          <w:szCs w:val="24"/>
        </w:rPr>
        <w:t>Contract Violation Alleged:  Sports Commission May Owe $250,000</w:t>
      </w:r>
      <w:r w:rsidRPr="007E340D">
        <w:rPr>
          <w:rFonts w:ascii="Garamond" w:hAnsi="Garamond"/>
          <w:bCs/>
          <w:szCs w:val="24"/>
        </w:rPr>
        <w:t xml:space="preserve">, </w:t>
      </w:r>
      <w:r w:rsidRPr="007E340D">
        <w:rPr>
          <w:rFonts w:ascii="Garamond" w:hAnsi="Garamond"/>
          <w:bCs/>
          <w:smallCaps/>
          <w:szCs w:val="24"/>
        </w:rPr>
        <w:t>The Sacramento Bee</w:t>
      </w:r>
      <w:r w:rsidRPr="007E340D">
        <w:rPr>
          <w:rFonts w:ascii="Garamond" w:hAnsi="Garamond"/>
          <w:bCs/>
          <w:szCs w:val="24"/>
        </w:rPr>
        <w:t xml:space="preserve"> (July 1, 2000).</w:t>
      </w:r>
    </w:p>
    <w:p w14:paraId="325515BD" w14:textId="77777777" w:rsidR="005207BD" w:rsidRPr="007E340D" w:rsidRDefault="005207BD" w:rsidP="005207BD">
      <w:pPr>
        <w:rPr>
          <w:rFonts w:ascii="Garamond" w:hAnsi="Garamond"/>
          <w:color w:val="222222"/>
          <w:sz w:val="24"/>
          <w:szCs w:val="24"/>
        </w:rPr>
      </w:pPr>
    </w:p>
    <w:p w14:paraId="052FC9FB" w14:textId="77777777" w:rsidR="005207BD" w:rsidRPr="007E340D" w:rsidRDefault="005207BD" w:rsidP="005207BD">
      <w:pPr>
        <w:autoSpaceDE w:val="0"/>
        <w:autoSpaceDN w:val="0"/>
        <w:adjustRightInd w:val="0"/>
        <w:rPr>
          <w:rFonts w:ascii="Garamond" w:hAnsi="Garamond"/>
          <w:i/>
          <w:sz w:val="24"/>
          <w:szCs w:val="24"/>
        </w:rPr>
      </w:pPr>
      <w:hyperlink r:id="rId128" w:history="1">
        <w:r w:rsidRPr="007E340D">
          <w:rPr>
            <w:rStyle w:val="Hyperlink"/>
            <w:rFonts w:ascii="Garamond" w:hAnsi="Garamond"/>
            <w:bCs/>
            <w:i/>
            <w:sz w:val="24"/>
            <w:szCs w:val="24"/>
          </w:rPr>
          <w:t>A Broader Appreciation for Law</w:t>
        </w:r>
      </w:hyperlink>
      <w:r w:rsidRPr="007E340D">
        <w:rPr>
          <w:rFonts w:ascii="Garamond" w:hAnsi="Garamond"/>
          <w:bCs/>
          <w:sz w:val="24"/>
          <w:szCs w:val="24"/>
        </w:rPr>
        <w:t xml:space="preserve">, </w:t>
      </w:r>
      <w:r w:rsidRPr="007E340D">
        <w:rPr>
          <w:rFonts w:ascii="Garamond" w:hAnsi="Garamond"/>
          <w:smallCaps/>
          <w:sz w:val="24"/>
          <w:szCs w:val="24"/>
        </w:rPr>
        <w:t>Willamette Lawyer</w:t>
      </w:r>
      <w:r w:rsidRPr="007E340D">
        <w:rPr>
          <w:rFonts w:ascii="Garamond" w:hAnsi="Garamond"/>
          <w:sz w:val="24"/>
          <w:szCs w:val="24"/>
        </w:rPr>
        <w:t xml:space="preserve"> (Fall 2005), p. 9.</w:t>
      </w:r>
      <w:r w:rsidRPr="007E340D">
        <w:rPr>
          <w:rFonts w:ascii="Garamond" w:hAnsi="Garamond"/>
          <w:i/>
          <w:sz w:val="24"/>
          <w:szCs w:val="24"/>
        </w:rPr>
        <w:t xml:space="preserve"> </w:t>
      </w:r>
    </w:p>
    <w:p w14:paraId="15645F41" w14:textId="77777777" w:rsidR="005207BD" w:rsidRPr="007E340D" w:rsidRDefault="005207BD" w:rsidP="005207BD">
      <w:pPr>
        <w:rPr>
          <w:rFonts w:ascii="Garamond" w:hAnsi="Garamond"/>
          <w:color w:val="222222"/>
          <w:sz w:val="24"/>
          <w:szCs w:val="24"/>
        </w:rPr>
      </w:pPr>
    </w:p>
    <w:p w14:paraId="46A6F583" w14:textId="77777777" w:rsidR="005207BD" w:rsidRPr="007E340D" w:rsidRDefault="005207BD" w:rsidP="005207BD">
      <w:pPr>
        <w:autoSpaceDE w:val="0"/>
        <w:autoSpaceDN w:val="0"/>
        <w:adjustRightInd w:val="0"/>
        <w:rPr>
          <w:rFonts w:ascii="Garamond" w:hAnsi="Garamond"/>
          <w:i/>
          <w:sz w:val="24"/>
          <w:szCs w:val="24"/>
        </w:rPr>
      </w:pPr>
      <w:hyperlink r:id="rId129" w:history="1">
        <w:r w:rsidRPr="007E340D">
          <w:rPr>
            <w:rStyle w:val="Hyperlink"/>
            <w:rFonts w:ascii="Garamond" w:hAnsi="Garamond"/>
            <w:bCs/>
            <w:i/>
            <w:sz w:val="24"/>
            <w:szCs w:val="24"/>
          </w:rPr>
          <w:t>Learning by Doing:  The Clinical Law Program</w:t>
        </w:r>
      </w:hyperlink>
      <w:r w:rsidRPr="007E340D">
        <w:rPr>
          <w:rFonts w:ascii="Garamond" w:hAnsi="Garamond"/>
          <w:bCs/>
          <w:sz w:val="24"/>
          <w:szCs w:val="24"/>
        </w:rPr>
        <w:t xml:space="preserve">, </w:t>
      </w:r>
      <w:r w:rsidRPr="007E340D">
        <w:rPr>
          <w:rFonts w:ascii="Garamond" w:hAnsi="Garamond"/>
          <w:smallCaps/>
          <w:sz w:val="24"/>
          <w:szCs w:val="24"/>
        </w:rPr>
        <w:t>Willamette Lawyer</w:t>
      </w:r>
      <w:r w:rsidRPr="007E340D">
        <w:rPr>
          <w:rFonts w:ascii="Garamond" w:hAnsi="Garamond"/>
          <w:sz w:val="24"/>
          <w:szCs w:val="24"/>
        </w:rPr>
        <w:t xml:space="preserve"> (Spring 2008), p. 17.</w:t>
      </w:r>
      <w:r w:rsidRPr="007E340D">
        <w:rPr>
          <w:rFonts w:ascii="Garamond" w:hAnsi="Garamond"/>
          <w:i/>
          <w:sz w:val="24"/>
          <w:szCs w:val="24"/>
        </w:rPr>
        <w:t xml:space="preserve"> </w:t>
      </w:r>
    </w:p>
    <w:p w14:paraId="0E258593" w14:textId="77777777" w:rsidR="005207BD" w:rsidRPr="007E340D" w:rsidRDefault="005207BD" w:rsidP="005207BD">
      <w:pPr>
        <w:rPr>
          <w:rFonts w:ascii="Garamond" w:hAnsi="Garamond"/>
          <w:color w:val="222222"/>
          <w:sz w:val="24"/>
          <w:szCs w:val="24"/>
        </w:rPr>
      </w:pPr>
    </w:p>
    <w:p w14:paraId="508209DB" w14:textId="77777777" w:rsidR="005207BD" w:rsidRPr="007E340D" w:rsidRDefault="005207BD" w:rsidP="005207BD">
      <w:pPr>
        <w:pStyle w:val="BodyTextIndent"/>
        <w:ind w:left="0"/>
        <w:rPr>
          <w:rFonts w:ascii="Garamond" w:hAnsi="Garamond"/>
          <w:bCs/>
          <w:szCs w:val="24"/>
        </w:rPr>
      </w:pPr>
      <w:r w:rsidRPr="007E340D">
        <w:rPr>
          <w:rFonts w:ascii="Garamond" w:hAnsi="Garamond"/>
          <w:bCs/>
          <w:szCs w:val="24"/>
        </w:rPr>
        <w:t xml:space="preserve">Rebecca Brant, </w:t>
      </w:r>
      <w:r w:rsidRPr="007E340D">
        <w:rPr>
          <w:rFonts w:ascii="Garamond" w:hAnsi="Garamond"/>
          <w:bCs/>
          <w:i/>
          <w:szCs w:val="24"/>
        </w:rPr>
        <w:t>Deliciously Bewildering Dialectic</w:t>
      </w:r>
      <w:r w:rsidRPr="007E340D">
        <w:rPr>
          <w:rFonts w:ascii="Garamond" w:hAnsi="Garamond"/>
          <w:bCs/>
          <w:szCs w:val="24"/>
        </w:rPr>
        <w:t xml:space="preserve">, </w:t>
      </w:r>
      <w:r w:rsidRPr="007E340D">
        <w:rPr>
          <w:rFonts w:ascii="Garamond" w:hAnsi="Garamond"/>
          <w:bCs/>
          <w:smallCaps/>
          <w:szCs w:val="24"/>
        </w:rPr>
        <w:t>The Scene</w:t>
      </w:r>
      <w:r w:rsidRPr="007E340D">
        <w:rPr>
          <w:rFonts w:ascii="Garamond" w:hAnsi="Garamond"/>
          <w:bCs/>
          <w:szCs w:val="24"/>
        </w:rPr>
        <w:t xml:space="preserve"> (Summer 2008), p. 22.</w:t>
      </w:r>
    </w:p>
    <w:p w14:paraId="27C0EBE7" w14:textId="77777777" w:rsidR="005207BD" w:rsidRPr="007E340D" w:rsidRDefault="005207BD" w:rsidP="005207BD">
      <w:pPr>
        <w:rPr>
          <w:rFonts w:ascii="Garamond" w:hAnsi="Garamond"/>
          <w:color w:val="222222"/>
          <w:sz w:val="24"/>
          <w:szCs w:val="24"/>
        </w:rPr>
      </w:pPr>
    </w:p>
    <w:p w14:paraId="2F26D27D" w14:textId="77777777" w:rsidR="005207BD" w:rsidRPr="007E340D" w:rsidRDefault="005207BD" w:rsidP="005207BD">
      <w:pPr>
        <w:pStyle w:val="BodyTextIndent"/>
        <w:ind w:left="0"/>
        <w:rPr>
          <w:rFonts w:ascii="Garamond" w:hAnsi="Garamond"/>
          <w:bCs/>
          <w:szCs w:val="24"/>
        </w:rPr>
      </w:pPr>
      <w:r w:rsidRPr="007E340D">
        <w:rPr>
          <w:rFonts w:ascii="Garamond" w:hAnsi="Garamond"/>
          <w:bCs/>
          <w:szCs w:val="24"/>
        </w:rPr>
        <w:t xml:space="preserve">Thelma Guerrero-Huston and Tracy Loew, </w:t>
      </w:r>
      <w:r w:rsidRPr="007E340D">
        <w:rPr>
          <w:rFonts w:ascii="Garamond" w:hAnsi="Garamond"/>
          <w:bCs/>
          <w:i/>
          <w:szCs w:val="24"/>
        </w:rPr>
        <w:t xml:space="preserve">A Lack of Stability Is the Result of Complex Situations, </w:t>
      </w:r>
      <w:r w:rsidRPr="007E340D">
        <w:rPr>
          <w:rFonts w:ascii="Garamond" w:hAnsi="Garamond"/>
          <w:bCs/>
          <w:smallCaps/>
          <w:szCs w:val="24"/>
        </w:rPr>
        <w:t>Statesman Journal</w:t>
      </w:r>
      <w:r w:rsidRPr="007E340D">
        <w:rPr>
          <w:rFonts w:ascii="Garamond" w:hAnsi="Garamond"/>
          <w:bCs/>
          <w:szCs w:val="24"/>
        </w:rPr>
        <w:t xml:space="preserve"> (August 17, 2008), p. 8A.</w:t>
      </w:r>
    </w:p>
    <w:p w14:paraId="7F65C984" w14:textId="77777777" w:rsidR="005207BD" w:rsidRPr="007E340D" w:rsidRDefault="005207BD" w:rsidP="005207BD">
      <w:pPr>
        <w:rPr>
          <w:rFonts w:ascii="Garamond" w:hAnsi="Garamond"/>
          <w:color w:val="222222"/>
          <w:sz w:val="24"/>
          <w:szCs w:val="24"/>
        </w:rPr>
      </w:pPr>
    </w:p>
    <w:p w14:paraId="7EF0D16C" w14:textId="77777777" w:rsidR="005207BD" w:rsidRPr="007E340D" w:rsidRDefault="005207BD" w:rsidP="005207BD">
      <w:pPr>
        <w:pStyle w:val="PlainText"/>
        <w:rPr>
          <w:rFonts w:ascii="Garamond" w:hAnsi="Garamond"/>
          <w:sz w:val="24"/>
          <w:szCs w:val="24"/>
        </w:rPr>
      </w:pPr>
      <w:r w:rsidRPr="007E340D">
        <w:rPr>
          <w:rFonts w:ascii="Garamond" w:hAnsi="Garamond"/>
          <w:sz w:val="24"/>
          <w:szCs w:val="24"/>
        </w:rPr>
        <w:t>"</w:t>
      </w:r>
      <w:r w:rsidRPr="007E340D">
        <w:rPr>
          <w:rFonts w:ascii="Garamond" w:hAnsi="Garamond"/>
          <w:i/>
          <w:sz w:val="24"/>
          <w:szCs w:val="24"/>
        </w:rPr>
        <w:t>Should Teens Do Time for 'Sexting</w:t>
      </w:r>
      <w:r w:rsidRPr="007E340D">
        <w:rPr>
          <w:rFonts w:ascii="Garamond" w:hAnsi="Garamond"/>
          <w:sz w:val="24"/>
          <w:szCs w:val="24"/>
        </w:rPr>
        <w:t xml:space="preserve">?" Interview by KATU News Channel 2 Portland (March 31, 2009). </w:t>
      </w:r>
    </w:p>
    <w:p w14:paraId="779F21D4" w14:textId="77777777" w:rsidR="005207BD" w:rsidRPr="007E340D" w:rsidRDefault="005207BD" w:rsidP="005207BD">
      <w:pPr>
        <w:rPr>
          <w:rFonts w:ascii="Garamond" w:hAnsi="Garamond"/>
          <w:color w:val="222222"/>
          <w:sz w:val="24"/>
          <w:szCs w:val="24"/>
        </w:rPr>
      </w:pPr>
    </w:p>
    <w:p w14:paraId="2EE1BD20" w14:textId="77777777" w:rsidR="005207BD" w:rsidRPr="007E340D" w:rsidRDefault="005207BD" w:rsidP="005207BD">
      <w:pPr>
        <w:rPr>
          <w:rFonts w:ascii="Garamond" w:hAnsi="Garamond"/>
          <w:sz w:val="24"/>
          <w:szCs w:val="24"/>
        </w:rPr>
      </w:pPr>
      <w:hyperlink r:id="rId130" w:history="1">
        <w:r w:rsidRPr="007E340D">
          <w:rPr>
            <w:rStyle w:val="Hyperlink"/>
            <w:rFonts w:ascii="Garamond" w:hAnsi="Garamond"/>
            <w:i/>
            <w:sz w:val="24"/>
            <w:szCs w:val="24"/>
          </w:rPr>
          <w:t>Take a Village:  A Burundian Woman’s Struggle to Keep Her Kids, in America</w:t>
        </w:r>
      </w:hyperlink>
      <w:r w:rsidRPr="007E340D">
        <w:rPr>
          <w:rFonts w:ascii="Garamond" w:hAnsi="Garamond"/>
          <w:sz w:val="24"/>
          <w:szCs w:val="24"/>
        </w:rPr>
        <w:t xml:space="preserve">, </w:t>
      </w:r>
      <w:r w:rsidRPr="007E340D">
        <w:rPr>
          <w:rFonts w:ascii="Garamond" w:hAnsi="Garamond"/>
          <w:smallCaps/>
          <w:sz w:val="24"/>
          <w:szCs w:val="24"/>
        </w:rPr>
        <w:t>Boise Weekly</w:t>
      </w:r>
      <w:r w:rsidRPr="007E340D">
        <w:rPr>
          <w:rFonts w:ascii="Garamond" w:hAnsi="Garamond"/>
          <w:sz w:val="24"/>
          <w:szCs w:val="24"/>
        </w:rPr>
        <w:t xml:space="preserve"> (February 24, 2010).</w:t>
      </w:r>
    </w:p>
    <w:p w14:paraId="252138E3" w14:textId="77777777" w:rsidR="005207BD" w:rsidRPr="007E340D" w:rsidRDefault="005207BD" w:rsidP="005207BD">
      <w:pPr>
        <w:rPr>
          <w:rFonts w:ascii="Garamond" w:hAnsi="Garamond"/>
          <w:color w:val="222222"/>
          <w:sz w:val="24"/>
          <w:szCs w:val="24"/>
        </w:rPr>
      </w:pPr>
    </w:p>
    <w:p w14:paraId="06902227" w14:textId="77777777" w:rsidR="005207BD" w:rsidRPr="007E340D" w:rsidRDefault="005207BD" w:rsidP="005207BD">
      <w:pPr>
        <w:autoSpaceDE w:val="0"/>
        <w:autoSpaceDN w:val="0"/>
        <w:adjustRightInd w:val="0"/>
        <w:rPr>
          <w:rFonts w:ascii="Garamond" w:hAnsi="Garamond"/>
          <w:bCs/>
          <w:sz w:val="24"/>
          <w:szCs w:val="24"/>
        </w:rPr>
      </w:pPr>
      <w:r w:rsidRPr="007E340D">
        <w:rPr>
          <w:rFonts w:ascii="Garamond" w:hAnsi="Garamond"/>
          <w:bCs/>
          <w:sz w:val="24"/>
          <w:szCs w:val="24"/>
        </w:rPr>
        <w:t xml:space="preserve">Sara Miller Llana, </w:t>
      </w:r>
      <w:hyperlink r:id="rId131" w:history="1">
        <w:r w:rsidRPr="007E340D">
          <w:rPr>
            <w:rStyle w:val="Hyperlink"/>
            <w:rFonts w:ascii="Garamond" w:hAnsi="Garamond"/>
            <w:bCs/>
            <w:i/>
            <w:sz w:val="24"/>
            <w:szCs w:val="24"/>
          </w:rPr>
          <w:t>U.S. Missionaries: Lessons from Haiti Adoption or “Child Kidnapping” Case</w:t>
        </w:r>
      </w:hyperlink>
      <w:r w:rsidRPr="007E340D">
        <w:rPr>
          <w:rFonts w:ascii="Garamond" w:hAnsi="Garamond"/>
          <w:bCs/>
          <w:sz w:val="24"/>
          <w:szCs w:val="24"/>
        </w:rPr>
        <w:t xml:space="preserve">, </w:t>
      </w:r>
      <w:r w:rsidRPr="007E340D">
        <w:rPr>
          <w:rFonts w:ascii="Garamond" w:hAnsi="Garamond"/>
          <w:smallCaps/>
          <w:sz w:val="24"/>
          <w:szCs w:val="24"/>
        </w:rPr>
        <w:t>The Christian Science Monitor</w:t>
      </w:r>
      <w:r w:rsidRPr="007E340D">
        <w:rPr>
          <w:rFonts w:ascii="Garamond" w:hAnsi="Garamond"/>
          <w:sz w:val="24"/>
          <w:szCs w:val="24"/>
        </w:rPr>
        <w:t xml:space="preserve"> </w:t>
      </w:r>
      <w:r w:rsidRPr="007E340D">
        <w:rPr>
          <w:rFonts w:ascii="Garamond" w:hAnsi="Garamond"/>
          <w:bCs/>
          <w:sz w:val="24"/>
          <w:szCs w:val="24"/>
        </w:rPr>
        <w:t>(February 18, 2010).</w:t>
      </w:r>
    </w:p>
    <w:p w14:paraId="627AE2CB" w14:textId="77777777" w:rsidR="005207BD" w:rsidRPr="007E340D" w:rsidRDefault="005207BD" w:rsidP="005207BD">
      <w:pPr>
        <w:rPr>
          <w:rFonts w:ascii="Garamond" w:hAnsi="Garamond"/>
          <w:color w:val="222222"/>
          <w:sz w:val="24"/>
          <w:szCs w:val="24"/>
        </w:rPr>
      </w:pPr>
    </w:p>
    <w:p w14:paraId="1F5B8188" w14:textId="77777777" w:rsidR="005207BD" w:rsidRPr="007E340D" w:rsidRDefault="005207BD" w:rsidP="005207BD">
      <w:pPr>
        <w:rPr>
          <w:rFonts w:ascii="Garamond" w:hAnsi="Garamond"/>
          <w:sz w:val="24"/>
          <w:szCs w:val="24"/>
        </w:rPr>
      </w:pPr>
      <w:r w:rsidRPr="007E340D">
        <w:rPr>
          <w:rFonts w:ascii="Garamond" w:hAnsi="Garamond"/>
          <w:sz w:val="24"/>
          <w:szCs w:val="24"/>
        </w:rPr>
        <w:t xml:space="preserve">Mara Gay, </w:t>
      </w:r>
      <w:r w:rsidRPr="007E340D">
        <w:rPr>
          <w:rFonts w:ascii="Garamond" w:hAnsi="Garamond"/>
          <w:i/>
          <w:sz w:val="24"/>
          <w:szCs w:val="24"/>
        </w:rPr>
        <w:t>Girl Who Got Away</w:t>
      </w:r>
      <w:r w:rsidRPr="007E340D">
        <w:rPr>
          <w:rFonts w:ascii="Garamond" w:hAnsi="Garamond"/>
          <w:sz w:val="24"/>
          <w:szCs w:val="24"/>
        </w:rPr>
        <w:t>, T</w:t>
      </w:r>
      <w:r w:rsidRPr="007E340D">
        <w:rPr>
          <w:rFonts w:ascii="Garamond" w:hAnsi="Garamond"/>
          <w:smallCaps/>
          <w:sz w:val="24"/>
          <w:szCs w:val="24"/>
        </w:rPr>
        <w:t>he Daily (</w:t>
      </w:r>
      <w:r w:rsidRPr="007E340D">
        <w:rPr>
          <w:rFonts w:ascii="Garamond" w:hAnsi="Garamond"/>
          <w:sz w:val="24"/>
          <w:szCs w:val="24"/>
        </w:rPr>
        <w:t>January</w:t>
      </w:r>
      <w:r w:rsidRPr="007E340D">
        <w:rPr>
          <w:rFonts w:ascii="Garamond" w:hAnsi="Garamond"/>
          <w:smallCaps/>
          <w:sz w:val="24"/>
          <w:szCs w:val="24"/>
        </w:rPr>
        <w:t xml:space="preserve"> 8, 2012). </w:t>
      </w:r>
    </w:p>
    <w:p w14:paraId="1484F495" w14:textId="77777777" w:rsidR="005207BD" w:rsidRPr="007E340D" w:rsidRDefault="005207BD" w:rsidP="005207BD">
      <w:pPr>
        <w:rPr>
          <w:rFonts w:ascii="Garamond" w:hAnsi="Garamond"/>
          <w:color w:val="222222"/>
          <w:sz w:val="24"/>
          <w:szCs w:val="24"/>
        </w:rPr>
      </w:pPr>
    </w:p>
    <w:p w14:paraId="4BA7B81E" w14:textId="77777777" w:rsidR="005207BD" w:rsidRPr="007E340D" w:rsidRDefault="005207BD" w:rsidP="005207BD">
      <w:pPr>
        <w:pStyle w:val="BodyTextIndent"/>
        <w:ind w:left="-90" w:firstLine="90"/>
        <w:rPr>
          <w:rFonts w:ascii="Garamond" w:hAnsi="Garamond"/>
          <w:bCs/>
          <w:szCs w:val="24"/>
        </w:rPr>
      </w:pPr>
      <w:r w:rsidRPr="007E340D">
        <w:rPr>
          <w:rFonts w:ascii="Garamond" w:hAnsi="Garamond"/>
          <w:bCs/>
          <w:szCs w:val="24"/>
        </w:rPr>
        <w:t xml:space="preserve">Tiffany Vu, </w:t>
      </w:r>
      <w:r w:rsidRPr="007E340D">
        <w:rPr>
          <w:rFonts w:ascii="Garamond" w:hAnsi="Garamond"/>
          <w:bCs/>
          <w:i/>
          <w:szCs w:val="24"/>
        </w:rPr>
        <w:t>Willamette Will Host Talks about Japanese Disasters</w:t>
      </w:r>
      <w:r w:rsidRPr="007E340D">
        <w:rPr>
          <w:rFonts w:ascii="Garamond" w:hAnsi="Garamond"/>
          <w:bCs/>
          <w:szCs w:val="24"/>
        </w:rPr>
        <w:t xml:space="preserve">, </w:t>
      </w:r>
      <w:r w:rsidRPr="007E340D">
        <w:rPr>
          <w:rFonts w:ascii="Garamond" w:hAnsi="Garamond"/>
          <w:bCs/>
          <w:smallCaps/>
          <w:szCs w:val="24"/>
        </w:rPr>
        <w:t>Statesman Journal</w:t>
      </w:r>
      <w:r w:rsidRPr="007E340D">
        <w:rPr>
          <w:rFonts w:ascii="Garamond" w:hAnsi="Garamond"/>
          <w:bCs/>
          <w:szCs w:val="24"/>
        </w:rPr>
        <w:t xml:space="preserve"> (February 21, 2012). </w:t>
      </w:r>
    </w:p>
    <w:p w14:paraId="7C4F3561" w14:textId="77777777" w:rsidR="005207BD" w:rsidRPr="007E340D" w:rsidRDefault="005207BD" w:rsidP="005207BD">
      <w:pPr>
        <w:rPr>
          <w:rFonts w:ascii="Garamond" w:hAnsi="Garamond"/>
          <w:color w:val="222222"/>
          <w:sz w:val="24"/>
          <w:szCs w:val="24"/>
        </w:rPr>
      </w:pPr>
    </w:p>
    <w:p w14:paraId="05BFCC51" w14:textId="77777777" w:rsidR="005207BD" w:rsidRPr="007E340D" w:rsidRDefault="005207BD" w:rsidP="005207BD">
      <w:pPr>
        <w:autoSpaceDE w:val="0"/>
        <w:autoSpaceDN w:val="0"/>
        <w:adjustRightInd w:val="0"/>
        <w:rPr>
          <w:rFonts w:ascii="Garamond" w:hAnsi="Garamond"/>
          <w:i/>
          <w:sz w:val="24"/>
          <w:szCs w:val="24"/>
        </w:rPr>
      </w:pPr>
      <w:r w:rsidRPr="007E340D">
        <w:rPr>
          <w:rFonts w:ascii="Garamond" w:hAnsi="Garamond"/>
          <w:i/>
          <w:color w:val="000000" w:themeColor="text1"/>
          <w:sz w:val="24"/>
          <w:szCs w:val="24"/>
        </w:rPr>
        <w:t>Professor Binford Wins Fulbright</w:t>
      </w:r>
      <w:r w:rsidRPr="007E340D">
        <w:rPr>
          <w:rFonts w:ascii="Garamond" w:hAnsi="Garamond"/>
          <w:color w:val="000000" w:themeColor="text1"/>
          <w:sz w:val="24"/>
          <w:szCs w:val="24"/>
        </w:rPr>
        <w:t xml:space="preserve">, </w:t>
      </w:r>
      <w:r w:rsidRPr="007E340D">
        <w:rPr>
          <w:rFonts w:ascii="Garamond" w:hAnsi="Garamond"/>
          <w:smallCaps/>
          <w:sz w:val="24"/>
          <w:szCs w:val="24"/>
        </w:rPr>
        <w:t>Willamette Lawyer</w:t>
      </w:r>
      <w:r w:rsidRPr="007E340D">
        <w:rPr>
          <w:rFonts w:ascii="Garamond" w:hAnsi="Garamond"/>
          <w:sz w:val="24"/>
          <w:szCs w:val="24"/>
        </w:rPr>
        <w:t xml:space="preserve"> (Spring 2012), p. 34.</w:t>
      </w:r>
      <w:r w:rsidRPr="007E340D">
        <w:rPr>
          <w:rFonts w:ascii="Garamond" w:hAnsi="Garamond"/>
          <w:i/>
          <w:sz w:val="24"/>
          <w:szCs w:val="24"/>
        </w:rPr>
        <w:t xml:space="preserve"> </w:t>
      </w:r>
    </w:p>
    <w:p w14:paraId="2A0DFF7E" w14:textId="77777777" w:rsidR="005207BD" w:rsidRPr="007E340D" w:rsidRDefault="005207BD" w:rsidP="005207BD">
      <w:pPr>
        <w:rPr>
          <w:rFonts w:ascii="Garamond" w:hAnsi="Garamond"/>
          <w:color w:val="222222"/>
          <w:sz w:val="24"/>
          <w:szCs w:val="24"/>
        </w:rPr>
      </w:pPr>
    </w:p>
    <w:p w14:paraId="760F43DC" w14:textId="77777777" w:rsidR="005207BD" w:rsidRPr="007E340D" w:rsidRDefault="005207BD" w:rsidP="005207BD">
      <w:pPr>
        <w:pStyle w:val="BodyTextIndent"/>
        <w:ind w:left="0"/>
        <w:rPr>
          <w:rFonts w:ascii="Garamond" w:hAnsi="Garamond"/>
          <w:color w:val="000000" w:themeColor="text1"/>
          <w:szCs w:val="24"/>
        </w:rPr>
      </w:pPr>
      <w:r w:rsidRPr="007E340D">
        <w:rPr>
          <w:rFonts w:ascii="Garamond" w:hAnsi="Garamond"/>
          <w:color w:val="000000" w:themeColor="text1"/>
          <w:szCs w:val="24"/>
        </w:rPr>
        <w:t xml:space="preserve">Joce DeWitt, </w:t>
      </w:r>
      <w:r w:rsidRPr="007E340D">
        <w:rPr>
          <w:rFonts w:ascii="Garamond" w:hAnsi="Garamond"/>
          <w:i/>
          <w:color w:val="000000" w:themeColor="text1"/>
          <w:szCs w:val="24"/>
        </w:rPr>
        <w:t>Harvard’s Upset Win has People Talking</w:t>
      </w:r>
      <w:r w:rsidRPr="007E340D">
        <w:rPr>
          <w:rFonts w:ascii="Garamond" w:hAnsi="Garamond"/>
          <w:color w:val="000000" w:themeColor="text1"/>
          <w:szCs w:val="24"/>
        </w:rPr>
        <w:t xml:space="preserve">, </w:t>
      </w:r>
      <w:r w:rsidRPr="007E340D">
        <w:rPr>
          <w:rFonts w:ascii="Garamond" w:hAnsi="Garamond"/>
          <w:bCs/>
          <w:smallCaps/>
          <w:color w:val="000000" w:themeColor="text1"/>
          <w:szCs w:val="24"/>
        </w:rPr>
        <w:t>Statesman Journal</w:t>
      </w:r>
      <w:r w:rsidRPr="007E340D">
        <w:rPr>
          <w:rFonts w:ascii="Garamond" w:hAnsi="Garamond"/>
          <w:bCs/>
          <w:color w:val="000000" w:themeColor="text1"/>
          <w:szCs w:val="24"/>
        </w:rPr>
        <w:t xml:space="preserve"> </w:t>
      </w:r>
      <w:r w:rsidRPr="007E340D">
        <w:rPr>
          <w:rFonts w:ascii="Garamond" w:hAnsi="Garamond"/>
          <w:color w:val="000000" w:themeColor="text1"/>
          <w:szCs w:val="24"/>
        </w:rPr>
        <w:t>(March 23, 2013), p. B1.</w:t>
      </w:r>
    </w:p>
    <w:p w14:paraId="42AB4CE0" w14:textId="77777777" w:rsidR="005207BD" w:rsidRPr="007E340D" w:rsidRDefault="005207BD" w:rsidP="005207BD">
      <w:pPr>
        <w:rPr>
          <w:rFonts w:ascii="Garamond" w:hAnsi="Garamond"/>
          <w:color w:val="222222"/>
          <w:sz w:val="24"/>
          <w:szCs w:val="24"/>
        </w:rPr>
      </w:pPr>
    </w:p>
    <w:p w14:paraId="40B11440" w14:textId="6EB920DE" w:rsidR="005207BD" w:rsidRPr="007E340D" w:rsidRDefault="005207BD" w:rsidP="005207BD">
      <w:pPr>
        <w:autoSpaceDE w:val="0"/>
        <w:autoSpaceDN w:val="0"/>
        <w:adjustRightInd w:val="0"/>
        <w:rPr>
          <w:rFonts w:ascii="Garamond" w:hAnsi="Garamond"/>
          <w:sz w:val="24"/>
          <w:szCs w:val="24"/>
        </w:rPr>
      </w:pPr>
      <w:r w:rsidRPr="007E340D">
        <w:rPr>
          <w:rFonts w:ascii="Garamond" w:hAnsi="Garamond"/>
          <w:sz w:val="24"/>
          <w:szCs w:val="24"/>
        </w:rPr>
        <w:t xml:space="preserve">Lisa </w:t>
      </w:r>
      <w:proofErr w:type="spellStart"/>
      <w:r w:rsidRPr="007E340D">
        <w:rPr>
          <w:rFonts w:ascii="Garamond" w:hAnsi="Garamond"/>
          <w:sz w:val="24"/>
          <w:szCs w:val="24"/>
        </w:rPr>
        <w:t>Lednicer</w:t>
      </w:r>
      <w:proofErr w:type="spellEnd"/>
      <w:r w:rsidRPr="007E340D">
        <w:rPr>
          <w:rFonts w:ascii="Garamond" w:hAnsi="Garamond"/>
          <w:sz w:val="24"/>
          <w:szCs w:val="24"/>
        </w:rPr>
        <w:t>, “</w:t>
      </w:r>
      <w:hyperlink r:id="rId132" w:history="1">
        <w:r w:rsidRPr="007E340D">
          <w:rPr>
            <w:rStyle w:val="Hyperlink"/>
            <w:rFonts w:ascii="Garamond" w:hAnsi="Garamond"/>
            <w:sz w:val="24"/>
            <w:szCs w:val="24"/>
          </w:rPr>
          <w:t>Professor Warren Binford’s Fulbright Semester in Africa</w:t>
        </w:r>
      </w:hyperlink>
      <w:r w:rsidRPr="007E340D">
        <w:rPr>
          <w:rFonts w:ascii="Garamond" w:hAnsi="Garamond"/>
          <w:sz w:val="24"/>
          <w:szCs w:val="24"/>
        </w:rPr>
        <w:t xml:space="preserve">,” </w:t>
      </w:r>
      <w:r w:rsidRPr="007E340D">
        <w:rPr>
          <w:rFonts w:ascii="Garamond" w:hAnsi="Garamond"/>
          <w:smallCaps/>
          <w:sz w:val="24"/>
          <w:szCs w:val="24"/>
        </w:rPr>
        <w:t xml:space="preserve">Willamette Lawyer </w:t>
      </w:r>
      <w:r w:rsidRPr="007E340D">
        <w:rPr>
          <w:rFonts w:ascii="Garamond" w:hAnsi="Garamond"/>
          <w:sz w:val="24"/>
          <w:szCs w:val="24"/>
        </w:rPr>
        <w:t>(April 2013)</w:t>
      </w:r>
      <w:r w:rsidR="004F3C00" w:rsidRPr="007E340D">
        <w:rPr>
          <w:rFonts w:ascii="Garamond" w:hAnsi="Garamond"/>
          <w:sz w:val="24"/>
          <w:szCs w:val="24"/>
        </w:rPr>
        <w:t>.</w:t>
      </w:r>
    </w:p>
    <w:p w14:paraId="6462C426" w14:textId="77777777" w:rsidR="005207BD" w:rsidRPr="007E340D" w:rsidRDefault="005207BD" w:rsidP="005207BD">
      <w:pPr>
        <w:rPr>
          <w:rFonts w:ascii="Garamond" w:hAnsi="Garamond"/>
          <w:color w:val="222222"/>
          <w:sz w:val="24"/>
          <w:szCs w:val="24"/>
        </w:rPr>
      </w:pPr>
    </w:p>
    <w:p w14:paraId="3C0BCB09" w14:textId="77777777" w:rsidR="005207BD" w:rsidRPr="007E340D" w:rsidRDefault="005207BD" w:rsidP="005207BD">
      <w:pPr>
        <w:autoSpaceDE w:val="0"/>
        <w:autoSpaceDN w:val="0"/>
        <w:adjustRightInd w:val="0"/>
        <w:rPr>
          <w:rFonts w:ascii="Garamond" w:hAnsi="Garamond"/>
          <w:i/>
          <w:sz w:val="24"/>
          <w:szCs w:val="24"/>
        </w:rPr>
      </w:pPr>
      <w:r w:rsidRPr="007E340D">
        <w:rPr>
          <w:rFonts w:ascii="Garamond" w:hAnsi="Garamond"/>
          <w:sz w:val="24"/>
          <w:szCs w:val="24"/>
        </w:rPr>
        <w:t xml:space="preserve">Lisa </w:t>
      </w:r>
      <w:proofErr w:type="spellStart"/>
      <w:r w:rsidRPr="007E340D">
        <w:rPr>
          <w:rFonts w:ascii="Garamond" w:hAnsi="Garamond"/>
          <w:sz w:val="24"/>
          <w:szCs w:val="24"/>
        </w:rPr>
        <w:t>Lednicer</w:t>
      </w:r>
      <w:proofErr w:type="spellEnd"/>
      <w:r w:rsidRPr="007E340D">
        <w:rPr>
          <w:rFonts w:ascii="Garamond" w:hAnsi="Garamond"/>
          <w:sz w:val="24"/>
          <w:szCs w:val="24"/>
        </w:rPr>
        <w:t xml:space="preserve">, </w:t>
      </w:r>
      <w:hyperlink r:id="rId133" w:history="1">
        <w:r w:rsidRPr="007E340D">
          <w:rPr>
            <w:rStyle w:val="Hyperlink"/>
            <w:rFonts w:ascii="Garamond" w:hAnsi="Garamond"/>
            <w:i/>
            <w:sz w:val="24"/>
            <w:szCs w:val="24"/>
          </w:rPr>
          <w:t>Africa’s Legal Renaissance</w:t>
        </w:r>
      </w:hyperlink>
      <w:r w:rsidRPr="007E340D">
        <w:rPr>
          <w:rFonts w:ascii="Garamond" w:hAnsi="Garamond"/>
          <w:sz w:val="24"/>
          <w:szCs w:val="24"/>
        </w:rPr>
        <w:t xml:space="preserve">, </w:t>
      </w:r>
      <w:r w:rsidRPr="007E340D">
        <w:rPr>
          <w:rFonts w:ascii="Garamond" w:hAnsi="Garamond"/>
          <w:smallCaps/>
          <w:sz w:val="24"/>
          <w:szCs w:val="24"/>
        </w:rPr>
        <w:t>Willamette Lawyer</w:t>
      </w:r>
      <w:r w:rsidRPr="007E340D">
        <w:rPr>
          <w:rFonts w:ascii="Garamond" w:hAnsi="Garamond"/>
          <w:sz w:val="24"/>
          <w:szCs w:val="24"/>
        </w:rPr>
        <w:t xml:space="preserve"> (Spring 2013), p. 20.</w:t>
      </w:r>
      <w:r w:rsidRPr="007E340D">
        <w:rPr>
          <w:rFonts w:ascii="Garamond" w:hAnsi="Garamond"/>
          <w:i/>
          <w:sz w:val="24"/>
          <w:szCs w:val="24"/>
        </w:rPr>
        <w:t xml:space="preserve"> </w:t>
      </w:r>
    </w:p>
    <w:p w14:paraId="2B78DAF5" w14:textId="77777777" w:rsidR="005207BD" w:rsidRPr="007E340D" w:rsidRDefault="005207BD" w:rsidP="005207BD">
      <w:pPr>
        <w:rPr>
          <w:rFonts w:ascii="Garamond" w:hAnsi="Garamond"/>
          <w:color w:val="222222"/>
          <w:sz w:val="24"/>
          <w:szCs w:val="24"/>
        </w:rPr>
      </w:pPr>
    </w:p>
    <w:p w14:paraId="38D7468A" w14:textId="011F36A0" w:rsidR="005207BD" w:rsidRPr="007E340D" w:rsidRDefault="005207BD" w:rsidP="005207BD">
      <w:pPr>
        <w:autoSpaceDE w:val="0"/>
        <w:autoSpaceDN w:val="0"/>
        <w:adjustRightInd w:val="0"/>
        <w:rPr>
          <w:rFonts w:ascii="Garamond" w:hAnsi="Garamond"/>
          <w:sz w:val="24"/>
          <w:szCs w:val="24"/>
        </w:rPr>
      </w:pPr>
      <w:r w:rsidRPr="007E340D">
        <w:rPr>
          <w:rFonts w:ascii="Garamond" w:hAnsi="Garamond"/>
          <w:sz w:val="24"/>
          <w:szCs w:val="24"/>
        </w:rPr>
        <w:t xml:space="preserve">Peter Wong, </w:t>
      </w:r>
      <w:hyperlink r:id="rId134" w:history="1">
        <w:r w:rsidRPr="007E340D">
          <w:rPr>
            <w:rStyle w:val="Hyperlink"/>
            <w:rFonts w:ascii="Garamond" w:hAnsi="Garamond"/>
            <w:i/>
            <w:sz w:val="24"/>
            <w:szCs w:val="24"/>
          </w:rPr>
          <w:t>Ore. Students Get Their Day in Supreme Court</w:t>
        </w:r>
      </w:hyperlink>
      <w:r w:rsidRPr="007E340D">
        <w:rPr>
          <w:rFonts w:ascii="Garamond" w:hAnsi="Garamond"/>
          <w:sz w:val="24"/>
          <w:szCs w:val="24"/>
        </w:rPr>
        <w:t xml:space="preserve">, </w:t>
      </w:r>
      <w:r w:rsidRPr="007E340D">
        <w:rPr>
          <w:rFonts w:ascii="Garamond" w:hAnsi="Garamond"/>
          <w:smallCaps/>
          <w:sz w:val="24"/>
          <w:szCs w:val="24"/>
        </w:rPr>
        <w:t>USA Today (</w:t>
      </w:r>
      <w:r w:rsidRPr="007E340D">
        <w:rPr>
          <w:rFonts w:ascii="Garamond" w:hAnsi="Garamond"/>
          <w:sz w:val="24"/>
          <w:szCs w:val="24"/>
        </w:rPr>
        <w:t>January 19, 2014)</w:t>
      </w:r>
      <w:r w:rsidR="005D410D" w:rsidRPr="007E340D">
        <w:rPr>
          <w:rFonts w:ascii="Garamond" w:hAnsi="Garamond"/>
          <w:sz w:val="24"/>
          <w:szCs w:val="24"/>
        </w:rPr>
        <w:t>.</w:t>
      </w:r>
      <w:r w:rsidRPr="007E340D">
        <w:rPr>
          <w:rFonts w:ascii="Garamond" w:hAnsi="Garamond"/>
          <w:sz w:val="24"/>
          <w:szCs w:val="24"/>
        </w:rPr>
        <w:t xml:space="preserve"> </w:t>
      </w:r>
    </w:p>
    <w:p w14:paraId="35B9E6D6" w14:textId="77777777" w:rsidR="005207BD" w:rsidRPr="007E340D" w:rsidRDefault="005207BD" w:rsidP="005207BD">
      <w:pPr>
        <w:rPr>
          <w:rFonts w:ascii="Garamond" w:hAnsi="Garamond"/>
          <w:color w:val="222222"/>
          <w:sz w:val="24"/>
          <w:szCs w:val="24"/>
        </w:rPr>
      </w:pPr>
    </w:p>
    <w:p w14:paraId="37D97D41" w14:textId="39C236F4" w:rsidR="005207BD" w:rsidRPr="007E340D" w:rsidRDefault="0038349E" w:rsidP="005207BD">
      <w:pPr>
        <w:rPr>
          <w:rFonts w:ascii="Garamond" w:hAnsi="Garamond"/>
          <w:color w:val="000000" w:themeColor="text1"/>
          <w:sz w:val="24"/>
          <w:szCs w:val="24"/>
        </w:rPr>
      </w:pPr>
      <w:r w:rsidRPr="007E340D">
        <w:rPr>
          <w:rFonts w:ascii="Garamond" w:hAnsi="Garamond"/>
          <w:color w:val="000000" w:themeColor="text1"/>
          <w:sz w:val="24"/>
          <w:szCs w:val="24"/>
        </w:rPr>
        <w:t>“</w:t>
      </w:r>
      <w:r w:rsidR="005207BD" w:rsidRPr="007E340D">
        <w:rPr>
          <w:rFonts w:ascii="Garamond" w:hAnsi="Garamond"/>
          <w:color w:val="000000" w:themeColor="text1"/>
          <w:sz w:val="24"/>
          <w:szCs w:val="24"/>
        </w:rPr>
        <w:t xml:space="preserve">The Government Sending Unaccompanied Minors to Escondido Shelter,” The Mike Slater Show AM 760 (June 24, 2014). </w:t>
      </w:r>
    </w:p>
    <w:p w14:paraId="2DA6F477" w14:textId="77777777" w:rsidR="005207BD" w:rsidRPr="007E340D" w:rsidRDefault="005207BD" w:rsidP="005207BD">
      <w:pPr>
        <w:rPr>
          <w:rFonts w:ascii="Garamond" w:hAnsi="Garamond"/>
          <w:color w:val="222222"/>
          <w:sz w:val="24"/>
          <w:szCs w:val="24"/>
        </w:rPr>
      </w:pPr>
    </w:p>
    <w:p w14:paraId="78FD4880" w14:textId="77777777" w:rsidR="005207BD" w:rsidRPr="007E340D" w:rsidRDefault="005207BD" w:rsidP="005207BD">
      <w:pPr>
        <w:rPr>
          <w:rFonts w:ascii="Garamond" w:hAnsi="Garamond"/>
          <w:color w:val="000000" w:themeColor="text1"/>
          <w:sz w:val="24"/>
          <w:szCs w:val="24"/>
        </w:rPr>
      </w:pPr>
      <w:r w:rsidRPr="007E340D">
        <w:rPr>
          <w:rFonts w:ascii="Garamond" w:hAnsi="Garamond"/>
          <w:color w:val="000000" w:themeColor="text1"/>
          <w:sz w:val="24"/>
          <w:szCs w:val="24"/>
        </w:rPr>
        <w:t xml:space="preserve">Kirsten Larson, </w:t>
      </w:r>
      <w:hyperlink r:id="rId135" w:history="1">
        <w:r w:rsidRPr="007E340D">
          <w:rPr>
            <w:rStyle w:val="Hyperlink"/>
            <w:rFonts w:ascii="Garamond" w:hAnsi="Garamond"/>
            <w:i/>
            <w:sz w:val="24"/>
            <w:szCs w:val="24"/>
          </w:rPr>
          <w:t>Warren Binford, Pro Bono Spotlight!</w:t>
        </w:r>
      </w:hyperlink>
      <w:r w:rsidRPr="007E340D">
        <w:rPr>
          <w:rFonts w:ascii="Garamond" w:hAnsi="Garamond"/>
          <w:color w:val="000000" w:themeColor="text1"/>
          <w:sz w:val="24"/>
          <w:szCs w:val="24"/>
        </w:rPr>
        <w:t xml:space="preserve">, </w:t>
      </w:r>
      <w:r w:rsidRPr="007E340D">
        <w:rPr>
          <w:rFonts w:ascii="Garamond" w:hAnsi="Garamond"/>
          <w:smallCaps/>
          <w:color w:val="000000" w:themeColor="text1"/>
          <w:sz w:val="24"/>
          <w:szCs w:val="24"/>
        </w:rPr>
        <w:t>Multnomah Lawyer</w:t>
      </w:r>
      <w:r w:rsidRPr="007E340D">
        <w:rPr>
          <w:rFonts w:ascii="Garamond" w:hAnsi="Garamond"/>
          <w:color w:val="000000" w:themeColor="text1"/>
          <w:sz w:val="24"/>
          <w:szCs w:val="24"/>
        </w:rPr>
        <w:t xml:space="preserve"> (February 2015), p. 13.</w:t>
      </w:r>
    </w:p>
    <w:p w14:paraId="27D35D73" w14:textId="77777777" w:rsidR="005207BD" w:rsidRPr="007E340D" w:rsidRDefault="005207BD" w:rsidP="005207BD">
      <w:pPr>
        <w:rPr>
          <w:rFonts w:ascii="Garamond" w:hAnsi="Garamond"/>
          <w:color w:val="222222"/>
          <w:sz w:val="24"/>
          <w:szCs w:val="24"/>
        </w:rPr>
      </w:pPr>
    </w:p>
    <w:p w14:paraId="72B4BD7F" w14:textId="77777777" w:rsidR="005207BD" w:rsidRPr="007E340D" w:rsidRDefault="005207BD" w:rsidP="005207BD">
      <w:pPr>
        <w:rPr>
          <w:rFonts w:ascii="Garamond" w:hAnsi="Garamond"/>
          <w:color w:val="000000" w:themeColor="text1"/>
          <w:sz w:val="24"/>
          <w:szCs w:val="24"/>
        </w:rPr>
      </w:pPr>
      <w:r w:rsidRPr="007E340D">
        <w:rPr>
          <w:rFonts w:ascii="Garamond" w:hAnsi="Garamond"/>
          <w:color w:val="000000" w:themeColor="text1"/>
          <w:sz w:val="24"/>
          <w:szCs w:val="24"/>
        </w:rPr>
        <w:t xml:space="preserve">Sean Myers, </w:t>
      </w:r>
      <w:hyperlink r:id="rId136" w:history="1">
        <w:r w:rsidRPr="007E340D">
          <w:rPr>
            <w:rStyle w:val="Hyperlink"/>
            <w:rFonts w:ascii="Garamond" w:hAnsi="Garamond"/>
            <w:i/>
            <w:sz w:val="24"/>
            <w:szCs w:val="24"/>
          </w:rPr>
          <w:t>Research Shows Watching Child Pornography Is Not a Victimless Crime</w:t>
        </w:r>
      </w:hyperlink>
      <w:r w:rsidRPr="007E340D">
        <w:rPr>
          <w:rFonts w:ascii="Garamond" w:hAnsi="Garamond"/>
          <w:color w:val="000000" w:themeColor="text1"/>
          <w:sz w:val="24"/>
          <w:szCs w:val="24"/>
        </w:rPr>
        <w:t xml:space="preserve">, </w:t>
      </w:r>
      <w:proofErr w:type="spellStart"/>
      <w:r w:rsidRPr="007E340D">
        <w:rPr>
          <w:rFonts w:ascii="Garamond" w:hAnsi="Garamond"/>
          <w:smallCaps/>
          <w:color w:val="000000" w:themeColor="text1"/>
          <w:sz w:val="24"/>
          <w:szCs w:val="24"/>
        </w:rPr>
        <w:t>UToday</w:t>
      </w:r>
      <w:proofErr w:type="spellEnd"/>
      <w:r w:rsidRPr="007E340D">
        <w:rPr>
          <w:rFonts w:ascii="Garamond" w:hAnsi="Garamond"/>
          <w:smallCaps/>
          <w:color w:val="000000" w:themeColor="text1"/>
          <w:sz w:val="24"/>
          <w:szCs w:val="24"/>
        </w:rPr>
        <w:t xml:space="preserve"> </w:t>
      </w:r>
      <w:r w:rsidRPr="007E340D">
        <w:rPr>
          <w:rFonts w:ascii="Garamond" w:hAnsi="Garamond"/>
          <w:color w:val="000000" w:themeColor="text1"/>
          <w:sz w:val="24"/>
          <w:szCs w:val="24"/>
        </w:rPr>
        <w:t>(September 30, 2015).</w:t>
      </w:r>
    </w:p>
    <w:p w14:paraId="1AD69E3C" w14:textId="77777777" w:rsidR="005207BD" w:rsidRPr="007E340D" w:rsidRDefault="005207BD" w:rsidP="005207BD">
      <w:pPr>
        <w:rPr>
          <w:rFonts w:ascii="Garamond" w:hAnsi="Garamond"/>
          <w:color w:val="000000" w:themeColor="text1"/>
          <w:sz w:val="24"/>
          <w:szCs w:val="24"/>
        </w:rPr>
      </w:pPr>
    </w:p>
    <w:p w14:paraId="36812942" w14:textId="77777777" w:rsidR="005207BD" w:rsidRPr="007E340D" w:rsidRDefault="005207BD" w:rsidP="005207BD">
      <w:pPr>
        <w:rPr>
          <w:rFonts w:ascii="Garamond" w:hAnsi="Garamond"/>
          <w:color w:val="000000" w:themeColor="text1"/>
          <w:sz w:val="24"/>
          <w:szCs w:val="24"/>
        </w:rPr>
      </w:pPr>
      <w:r w:rsidRPr="007E340D">
        <w:rPr>
          <w:rFonts w:ascii="Garamond" w:hAnsi="Garamond"/>
          <w:color w:val="000000" w:themeColor="text1"/>
          <w:sz w:val="24"/>
          <w:szCs w:val="24"/>
        </w:rPr>
        <w:t xml:space="preserve">Jason van Rassel, </w:t>
      </w:r>
      <w:hyperlink r:id="rId137" w:history="1">
        <w:r w:rsidRPr="007E340D">
          <w:rPr>
            <w:rStyle w:val="Hyperlink"/>
            <w:rFonts w:ascii="Garamond" w:hAnsi="Garamond"/>
            <w:i/>
            <w:iCs/>
            <w:sz w:val="24"/>
            <w:szCs w:val="24"/>
          </w:rPr>
          <w:t>U of C Researcher Investigates Ongoing Trauma to Child Sex Abuse Victims Caused by Videos and Images of Abuse Traded Online</w:t>
        </w:r>
      </w:hyperlink>
      <w:r w:rsidRPr="007E340D">
        <w:rPr>
          <w:rFonts w:ascii="Garamond" w:hAnsi="Garamond"/>
          <w:color w:val="000000" w:themeColor="text1"/>
          <w:sz w:val="24"/>
          <w:szCs w:val="24"/>
        </w:rPr>
        <w:t xml:space="preserve">, </w:t>
      </w:r>
      <w:r w:rsidRPr="007E340D">
        <w:rPr>
          <w:rFonts w:ascii="Garamond" w:hAnsi="Garamond"/>
          <w:smallCaps/>
          <w:color w:val="000000" w:themeColor="text1"/>
          <w:sz w:val="24"/>
          <w:szCs w:val="24"/>
        </w:rPr>
        <w:t>Calgary Herald</w:t>
      </w:r>
      <w:r w:rsidRPr="007E340D">
        <w:rPr>
          <w:rFonts w:ascii="Garamond" w:hAnsi="Garamond"/>
          <w:color w:val="000000" w:themeColor="text1"/>
          <w:sz w:val="24"/>
          <w:szCs w:val="24"/>
        </w:rPr>
        <w:t xml:space="preserve"> (September 30, 2015).</w:t>
      </w:r>
    </w:p>
    <w:p w14:paraId="14188B11" w14:textId="77777777" w:rsidR="005207BD" w:rsidRPr="007E340D" w:rsidRDefault="005207BD" w:rsidP="005207BD">
      <w:pPr>
        <w:rPr>
          <w:rFonts w:ascii="Garamond" w:hAnsi="Garamond"/>
          <w:color w:val="222222"/>
          <w:sz w:val="24"/>
          <w:szCs w:val="24"/>
        </w:rPr>
      </w:pPr>
    </w:p>
    <w:p w14:paraId="0C9BC699" w14:textId="77777777" w:rsidR="005207BD" w:rsidRPr="007E340D" w:rsidRDefault="005207BD" w:rsidP="005207BD">
      <w:pPr>
        <w:rPr>
          <w:rFonts w:ascii="Garamond" w:hAnsi="Garamond"/>
          <w:color w:val="000000" w:themeColor="text1"/>
          <w:sz w:val="24"/>
          <w:szCs w:val="24"/>
        </w:rPr>
      </w:pPr>
      <w:r w:rsidRPr="007E340D">
        <w:rPr>
          <w:rFonts w:ascii="Garamond" w:hAnsi="Garamond"/>
          <w:color w:val="000000" w:themeColor="text1"/>
          <w:sz w:val="24"/>
          <w:szCs w:val="24"/>
        </w:rPr>
        <w:t>Jason van Rassel,</w:t>
      </w:r>
      <w:r w:rsidRPr="007E340D">
        <w:rPr>
          <w:rFonts w:ascii="Garamond" w:hAnsi="Garamond"/>
          <w:i/>
          <w:color w:val="000000" w:themeColor="text1"/>
          <w:sz w:val="24"/>
          <w:szCs w:val="24"/>
        </w:rPr>
        <w:t xml:space="preserve"> Research to Help Sex Abuse Victims</w:t>
      </w:r>
      <w:r w:rsidRPr="007E340D">
        <w:rPr>
          <w:rFonts w:ascii="Garamond" w:hAnsi="Garamond"/>
          <w:color w:val="000000" w:themeColor="text1"/>
          <w:sz w:val="24"/>
          <w:szCs w:val="24"/>
        </w:rPr>
        <w:t xml:space="preserve">, </w:t>
      </w:r>
      <w:bookmarkStart w:id="5" w:name="_Hlk78275568"/>
      <w:r w:rsidRPr="007E340D">
        <w:rPr>
          <w:rFonts w:ascii="Garamond" w:hAnsi="Garamond"/>
          <w:smallCaps/>
          <w:color w:val="000000" w:themeColor="text1"/>
          <w:sz w:val="24"/>
          <w:szCs w:val="24"/>
        </w:rPr>
        <w:t>Calgary Herald</w:t>
      </w:r>
      <w:bookmarkEnd w:id="5"/>
      <w:r w:rsidRPr="007E340D">
        <w:rPr>
          <w:rFonts w:ascii="Garamond" w:hAnsi="Garamond"/>
          <w:color w:val="000000" w:themeColor="text1"/>
          <w:sz w:val="24"/>
          <w:szCs w:val="24"/>
        </w:rPr>
        <w:t xml:space="preserve"> (October 1, 2015), p. 8. </w:t>
      </w:r>
    </w:p>
    <w:p w14:paraId="4F1E90A1" w14:textId="77777777" w:rsidR="005207BD" w:rsidRPr="007E340D" w:rsidRDefault="005207BD" w:rsidP="005207BD">
      <w:pPr>
        <w:rPr>
          <w:rFonts w:ascii="Garamond" w:hAnsi="Garamond"/>
          <w:color w:val="222222"/>
          <w:sz w:val="24"/>
          <w:szCs w:val="24"/>
        </w:rPr>
      </w:pPr>
    </w:p>
    <w:p w14:paraId="629F6167" w14:textId="77777777" w:rsidR="005207BD" w:rsidRPr="007E340D" w:rsidRDefault="005207BD" w:rsidP="005207BD">
      <w:pPr>
        <w:rPr>
          <w:rFonts w:ascii="Garamond" w:hAnsi="Garamond"/>
          <w:color w:val="000000" w:themeColor="text1"/>
          <w:sz w:val="24"/>
          <w:szCs w:val="24"/>
        </w:rPr>
      </w:pPr>
      <w:hyperlink r:id="rId138" w:history="1">
        <w:r w:rsidRPr="007E340D">
          <w:rPr>
            <w:rStyle w:val="Hyperlink"/>
            <w:rFonts w:ascii="Garamond" w:hAnsi="Garamond"/>
            <w:i/>
            <w:sz w:val="24"/>
            <w:szCs w:val="24"/>
          </w:rPr>
          <w:t>Digital-Age Tragedies: Law Professor and Children’s Rights Scholar Aims to Raise Awareness about the Neurological Impact of Victims of Child Pornography</w:t>
        </w:r>
      </w:hyperlink>
      <w:r w:rsidRPr="007E340D">
        <w:rPr>
          <w:rFonts w:ascii="Garamond" w:hAnsi="Garamond"/>
          <w:color w:val="000000" w:themeColor="text1"/>
          <w:sz w:val="24"/>
          <w:szCs w:val="24"/>
        </w:rPr>
        <w:t xml:space="preserve">, </w:t>
      </w:r>
      <w:r w:rsidRPr="007E340D">
        <w:rPr>
          <w:rFonts w:ascii="Garamond" w:hAnsi="Garamond"/>
          <w:smallCaps/>
          <w:color w:val="000000" w:themeColor="text1"/>
          <w:sz w:val="24"/>
          <w:szCs w:val="24"/>
        </w:rPr>
        <w:t>The Globe and Mail</w:t>
      </w:r>
      <w:r w:rsidRPr="007E340D">
        <w:rPr>
          <w:rFonts w:ascii="Garamond" w:hAnsi="Garamond"/>
          <w:color w:val="000000" w:themeColor="text1"/>
          <w:sz w:val="24"/>
          <w:szCs w:val="24"/>
        </w:rPr>
        <w:t xml:space="preserve"> (October 10, 2015), p. S2.</w:t>
      </w:r>
    </w:p>
    <w:p w14:paraId="1768A25C" w14:textId="77777777" w:rsidR="005207BD" w:rsidRPr="007E340D" w:rsidRDefault="005207BD" w:rsidP="005207BD">
      <w:pPr>
        <w:rPr>
          <w:rFonts w:ascii="Garamond" w:hAnsi="Garamond"/>
          <w:color w:val="222222"/>
          <w:sz w:val="24"/>
          <w:szCs w:val="24"/>
        </w:rPr>
      </w:pPr>
    </w:p>
    <w:p w14:paraId="24295327" w14:textId="77777777" w:rsidR="005207BD" w:rsidRPr="007E340D" w:rsidRDefault="005207BD" w:rsidP="005207BD">
      <w:pPr>
        <w:rPr>
          <w:rFonts w:ascii="Garamond" w:hAnsi="Garamond"/>
          <w:color w:val="000000" w:themeColor="text1"/>
          <w:sz w:val="24"/>
          <w:szCs w:val="24"/>
        </w:rPr>
      </w:pPr>
      <w:r w:rsidRPr="007E340D">
        <w:rPr>
          <w:rFonts w:ascii="Garamond" w:hAnsi="Garamond"/>
          <w:color w:val="000000" w:themeColor="text1"/>
          <w:sz w:val="24"/>
          <w:szCs w:val="24"/>
        </w:rPr>
        <w:t xml:space="preserve">Veronica Finney, </w:t>
      </w:r>
      <w:r w:rsidRPr="007E340D">
        <w:rPr>
          <w:rFonts w:ascii="Garamond" w:hAnsi="Garamond"/>
          <w:i/>
          <w:color w:val="000000" w:themeColor="text1"/>
          <w:sz w:val="24"/>
          <w:szCs w:val="24"/>
        </w:rPr>
        <w:t>Scalia’s Legacy: Perspectives from the College of Law</w:t>
      </w:r>
      <w:r w:rsidRPr="007E340D">
        <w:rPr>
          <w:rFonts w:ascii="Garamond" w:hAnsi="Garamond"/>
          <w:color w:val="000000" w:themeColor="text1"/>
          <w:sz w:val="24"/>
          <w:szCs w:val="24"/>
        </w:rPr>
        <w:t xml:space="preserve">, </w:t>
      </w:r>
      <w:r w:rsidRPr="007E340D">
        <w:rPr>
          <w:rFonts w:ascii="Garamond" w:hAnsi="Garamond"/>
          <w:smallCaps/>
          <w:color w:val="000000" w:themeColor="text1"/>
          <w:sz w:val="24"/>
          <w:szCs w:val="24"/>
        </w:rPr>
        <w:t>The Collegian</w:t>
      </w:r>
      <w:r w:rsidRPr="007E340D">
        <w:rPr>
          <w:rFonts w:ascii="Garamond" w:hAnsi="Garamond"/>
          <w:color w:val="000000" w:themeColor="text1"/>
          <w:sz w:val="24"/>
          <w:szCs w:val="24"/>
        </w:rPr>
        <w:t xml:space="preserve"> (February 25, 2016), p. 2.</w:t>
      </w:r>
    </w:p>
    <w:p w14:paraId="6067CDB1" w14:textId="77777777" w:rsidR="005207BD" w:rsidRPr="007E340D" w:rsidRDefault="005207BD" w:rsidP="005207BD">
      <w:pPr>
        <w:rPr>
          <w:rFonts w:ascii="Garamond" w:hAnsi="Garamond"/>
          <w:color w:val="222222"/>
          <w:sz w:val="24"/>
          <w:szCs w:val="24"/>
        </w:rPr>
      </w:pPr>
    </w:p>
    <w:p w14:paraId="094AE6EE" w14:textId="2CBA5365" w:rsidR="005207BD" w:rsidRPr="007E340D" w:rsidRDefault="005207BD" w:rsidP="005207BD">
      <w:pPr>
        <w:rPr>
          <w:rFonts w:ascii="Garamond" w:hAnsi="Garamond"/>
          <w:sz w:val="24"/>
          <w:szCs w:val="24"/>
        </w:rPr>
      </w:pPr>
      <w:r w:rsidRPr="007E340D">
        <w:rPr>
          <w:rFonts w:ascii="Garamond" w:hAnsi="Garamond"/>
          <w:color w:val="222222"/>
          <w:sz w:val="24"/>
          <w:szCs w:val="24"/>
        </w:rPr>
        <w:t xml:space="preserve">April Baer, </w:t>
      </w:r>
      <w:r w:rsidR="00771FD3" w:rsidRPr="007E340D">
        <w:rPr>
          <w:rFonts w:ascii="Garamond" w:hAnsi="Garamond"/>
          <w:color w:val="222222"/>
          <w:sz w:val="24"/>
          <w:szCs w:val="24"/>
        </w:rPr>
        <w:t>“</w:t>
      </w:r>
      <w:r w:rsidRPr="007E340D">
        <w:rPr>
          <w:rFonts w:ascii="Garamond" w:hAnsi="Garamond"/>
          <w:iCs/>
          <w:color w:val="222222"/>
          <w:sz w:val="24"/>
          <w:szCs w:val="24"/>
        </w:rPr>
        <w:t>Alternative Justice: Portland Music Scene's Next Steps Amid Sexual Assault Controversy</w:t>
      </w:r>
      <w:r w:rsidRPr="007E340D">
        <w:rPr>
          <w:rFonts w:ascii="Garamond" w:hAnsi="Garamond"/>
          <w:color w:val="222222"/>
          <w:sz w:val="24"/>
          <w:szCs w:val="24"/>
        </w:rPr>
        <w:t>,</w:t>
      </w:r>
      <w:r w:rsidR="00771FD3" w:rsidRPr="007E340D">
        <w:rPr>
          <w:rFonts w:ascii="Garamond" w:hAnsi="Garamond"/>
          <w:color w:val="222222"/>
          <w:sz w:val="24"/>
          <w:szCs w:val="24"/>
        </w:rPr>
        <w:t>”</w:t>
      </w:r>
      <w:r w:rsidRPr="007E340D">
        <w:rPr>
          <w:rFonts w:ascii="Garamond" w:hAnsi="Garamond"/>
          <w:color w:val="222222"/>
          <w:sz w:val="24"/>
          <w:szCs w:val="24"/>
        </w:rPr>
        <w:t xml:space="preserve"> Oregon Public Radio (September 23, 2016).</w:t>
      </w:r>
    </w:p>
    <w:p w14:paraId="1989F3F5" w14:textId="77777777" w:rsidR="005207BD" w:rsidRPr="007E340D" w:rsidRDefault="005207BD" w:rsidP="005207BD">
      <w:pPr>
        <w:rPr>
          <w:rFonts w:ascii="Garamond" w:hAnsi="Garamond"/>
          <w:color w:val="222222"/>
          <w:sz w:val="24"/>
          <w:szCs w:val="24"/>
        </w:rPr>
      </w:pPr>
    </w:p>
    <w:p w14:paraId="5C60BA05" w14:textId="77777777" w:rsidR="005207BD" w:rsidRPr="007E340D" w:rsidRDefault="005207BD" w:rsidP="005207BD">
      <w:pPr>
        <w:rPr>
          <w:rFonts w:ascii="Garamond" w:hAnsi="Garamond"/>
          <w:color w:val="444444"/>
          <w:spacing w:val="5"/>
          <w:sz w:val="24"/>
          <w:szCs w:val="24"/>
          <w:shd w:val="clear" w:color="auto" w:fill="FFFFFF"/>
        </w:rPr>
      </w:pPr>
      <w:r w:rsidRPr="007E340D">
        <w:rPr>
          <w:rFonts w:ascii="Garamond" w:hAnsi="Garamond"/>
          <w:color w:val="222222"/>
          <w:spacing w:val="-7"/>
          <w:sz w:val="24"/>
          <w:szCs w:val="24"/>
        </w:rPr>
        <w:t xml:space="preserve">Molly Young, </w:t>
      </w:r>
      <w:hyperlink r:id="rId139" w:history="1">
        <w:r w:rsidRPr="007E340D">
          <w:rPr>
            <w:rStyle w:val="Hyperlink"/>
            <w:rFonts w:ascii="Garamond" w:hAnsi="Garamond"/>
            <w:i/>
            <w:spacing w:val="-7"/>
            <w:sz w:val="24"/>
            <w:szCs w:val="24"/>
          </w:rPr>
          <w:t>Fate of Oregon Girl Sent to Mexico Remains a Mystery</w:t>
        </w:r>
      </w:hyperlink>
      <w:r w:rsidRPr="007E340D">
        <w:rPr>
          <w:rFonts w:ascii="Garamond" w:hAnsi="Garamond"/>
          <w:color w:val="222222"/>
          <w:spacing w:val="-7"/>
          <w:sz w:val="24"/>
          <w:szCs w:val="24"/>
        </w:rPr>
        <w:t xml:space="preserve">, </w:t>
      </w:r>
      <w:r w:rsidRPr="007E340D">
        <w:rPr>
          <w:rFonts w:ascii="Garamond" w:hAnsi="Garamond"/>
          <w:smallCaps/>
          <w:color w:val="222222"/>
          <w:spacing w:val="-7"/>
          <w:sz w:val="24"/>
          <w:szCs w:val="24"/>
        </w:rPr>
        <w:t>The Oregonian</w:t>
      </w:r>
      <w:r w:rsidRPr="007E340D">
        <w:rPr>
          <w:rFonts w:ascii="Garamond" w:hAnsi="Garamond"/>
          <w:color w:val="222222"/>
          <w:spacing w:val="-7"/>
          <w:sz w:val="24"/>
          <w:szCs w:val="24"/>
        </w:rPr>
        <w:t xml:space="preserve"> (</w:t>
      </w:r>
      <w:r w:rsidRPr="007E340D">
        <w:rPr>
          <w:rFonts w:ascii="Garamond" w:hAnsi="Garamond"/>
          <w:color w:val="444444"/>
          <w:spacing w:val="5"/>
          <w:sz w:val="24"/>
          <w:szCs w:val="24"/>
          <w:shd w:val="clear" w:color="auto" w:fill="FFFFFF"/>
        </w:rPr>
        <w:t>March 25, 2017).</w:t>
      </w:r>
    </w:p>
    <w:p w14:paraId="05CD3E9E" w14:textId="77777777" w:rsidR="005207BD" w:rsidRPr="007E340D" w:rsidRDefault="005207BD" w:rsidP="005207BD">
      <w:pPr>
        <w:rPr>
          <w:rFonts w:ascii="Garamond" w:hAnsi="Garamond"/>
          <w:color w:val="222222"/>
          <w:sz w:val="24"/>
          <w:szCs w:val="24"/>
        </w:rPr>
      </w:pPr>
    </w:p>
    <w:p w14:paraId="2DE7DCFC" w14:textId="42406B65" w:rsidR="005207BD" w:rsidRPr="007E340D" w:rsidRDefault="005207BD" w:rsidP="005207BD">
      <w:pPr>
        <w:rPr>
          <w:rFonts w:ascii="Garamond" w:hAnsi="Garamond"/>
          <w:color w:val="222222"/>
          <w:spacing w:val="-7"/>
          <w:sz w:val="24"/>
          <w:szCs w:val="24"/>
        </w:rPr>
      </w:pPr>
      <w:r w:rsidRPr="007E340D">
        <w:rPr>
          <w:rFonts w:ascii="Garamond" w:hAnsi="Garamond"/>
          <w:color w:val="222222"/>
          <w:spacing w:val="-7"/>
          <w:sz w:val="24"/>
          <w:szCs w:val="24"/>
        </w:rPr>
        <w:t xml:space="preserve">Grey Matters, </w:t>
      </w:r>
      <w:r w:rsidR="00771FD3" w:rsidRPr="007E340D">
        <w:rPr>
          <w:rFonts w:ascii="Garamond" w:hAnsi="Garamond"/>
          <w:color w:val="222222"/>
          <w:spacing w:val="-7"/>
          <w:sz w:val="24"/>
          <w:szCs w:val="24"/>
        </w:rPr>
        <w:t>“</w:t>
      </w:r>
      <w:r w:rsidRPr="007E340D">
        <w:rPr>
          <w:rFonts w:ascii="Garamond" w:hAnsi="Garamond"/>
          <w:iCs/>
          <w:color w:val="222222"/>
          <w:spacing w:val="-7"/>
          <w:sz w:val="24"/>
          <w:szCs w:val="24"/>
        </w:rPr>
        <w:t>Gender Dynamics and the ‘Me, Too, Movement</w:t>
      </w:r>
      <w:r w:rsidRPr="007E340D">
        <w:rPr>
          <w:rFonts w:ascii="Garamond" w:hAnsi="Garamond"/>
          <w:color w:val="222222"/>
          <w:spacing w:val="-7"/>
          <w:sz w:val="24"/>
          <w:szCs w:val="24"/>
        </w:rPr>
        <w:t>,</w:t>
      </w:r>
      <w:r w:rsidR="00771FD3" w:rsidRPr="007E340D">
        <w:rPr>
          <w:rFonts w:ascii="Garamond" w:hAnsi="Garamond"/>
          <w:color w:val="222222"/>
          <w:spacing w:val="-7"/>
          <w:sz w:val="24"/>
          <w:szCs w:val="24"/>
        </w:rPr>
        <w:t xml:space="preserve">” </w:t>
      </w:r>
      <w:r w:rsidRPr="007E340D">
        <w:rPr>
          <w:rFonts w:ascii="Garamond" w:hAnsi="Garamond"/>
          <w:color w:val="222222"/>
          <w:spacing w:val="-7"/>
          <w:sz w:val="24"/>
          <w:szCs w:val="24"/>
        </w:rPr>
        <w:t>CCTV (February 7, 2018).</w:t>
      </w:r>
    </w:p>
    <w:p w14:paraId="3315821E" w14:textId="77777777" w:rsidR="005207BD" w:rsidRPr="007E340D" w:rsidRDefault="005207BD" w:rsidP="005207BD">
      <w:pPr>
        <w:rPr>
          <w:rFonts w:ascii="Garamond" w:hAnsi="Garamond"/>
          <w:color w:val="222222"/>
          <w:sz w:val="24"/>
          <w:szCs w:val="24"/>
        </w:rPr>
      </w:pPr>
    </w:p>
    <w:p w14:paraId="5B2D992E" w14:textId="77777777" w:rsidR="005207BD" w:rsidRPr="007E340D" w:rsidRDefault="005207BD" w:rsidP="005207BD">
      <w:pPr>
        <w:rPr>
          <w:rFonts w:ascii="Garamond" w:hAnsi="Garamond"/>
          <w:color w:val="222222"/>
          <w:spacing w:val="-7"/>
          <w:sz w:val="24"/>
          <w:szCs w:val="24"/>
        </w:rPr>
      </w:pPr>
      <w:r w:rsidRPr="007E340D">
        <w:rPr>
          <w:rFonts w:ascii="Garamond" w:hAnsi="Garamond"/>
          <w:color w:val="222222"/>
          <w:spacing w:val="-7"/>
          <w:sz w:val="24"/>
          <w:szCs w:val="24"/>
        </w:rPr>
        <w:t xml:space="preserve">Paris Achen, </w:t>
      </w:r>
      <w:r w:rsidRPr="007E340D">
        <w:rPr>
          <w:rFonts w:ascii="Garamond" w:hAnsi="Garamond"/>
          <w:i/>
          <w:color w:val="222222"/>
          <w:spacing w:val="-7"/>
          <w:sz w:val="24"/>
          <w:szCs w:val="24"/>
        </w:rPr>
        <w:t>The California Sanctuary Lawsuit: Is Oregon Next?</w:t>
      </w:r>
      <w:r w:rsidRPr="007E340D">
        <w:rPr>
          <w:rFonts w:ascii="Garamond" w:hAnsi="Garamond"/>
          <w:color w:val="222222"/>
          <w:spacing w:val="-7"/>
          <w:sz w:val="24"/>
          <w:szCs w:val="24"/>
        </w:rPr>
        <w:t xml:space="preserve"> </w:t>
      </w:r>
      <w:r w:rsidRPr="007E340D">
        <w:rPr>
          <w:rFonts w:ascii="Garamond" w:hAnsi="Garamond"/>
          <w:smallCaps/>
          <w:color w:val="222222"/>
          <w:spacing w:val="-7"/>
          <w:sz w:val="24"/>
          <w:szCs w:val="24"/>
        </w:rPr>
        <w:t>Portland Tribune</w:t>
      </w:r>
      <w:r w:rsidRPr="007E340D">
        <w:rPr>
          <w:rFonts w:ascii="Garamond" w:hAnsi="Garamond"/>
          <w:color w:val="222222"/>
          <w:spacing w:val="-7"/>
          <w:sz w:val="24"/>
          <w:szCs w:val="24"/>
        </w:rPr>
        <w:t xml:space="preserve"> (March 8, 2018).</w:t>
      </w:r>
    </w:p>
    <w:p w14:paraId="7F5A6335" w14:textId="77777777" w:rsidR="005207BD" w:rsidRPr="007E340D" w:rsidRDefault="005207BD" w:rsidP="005207BD">
      <w:pPr>
        <w:rPr>
          <w:rFonts w:ascii="Garamond" w:hAnsi="Garamond"/>
          <w:color w:val="222222"/>
          <w:sz w:val="24"/>
          <w:szCs w:val="24"/>
        </w:rPr>
      </w:pPr>
    </w:p>
    <w:p w14:paraId="499CDEDD" w14:textId="77777777" w:rsidR="005207BD" w:rsidRPr="007E340D" w:rsidRDefault="005207BD" w:rsidP="005207BD">
      <w:pPr>
        <w:rPr>
          <w:rFonts w:ascii="Garamond" w:hAnsi="Garamond"/>
          <w:sz w:val="24"/>
          <w:szCs w:val="24"/>
        </w:rPr>
      </w:pPr>
      <w:r w:rsidRPr="007E340D">
        <w:rPr>
          <w:rFonts w:ascii="Garamond" w:hAnsi="Garamond"/>
          <w:sz w:val="24"/>
          <w:szCs w:val="24"/>
        </w:rPr>
        <w:t xml:space="preserve">Elise Herron, </w:t>
      </w:r>
      <w:hyperlink r:id="rId140" w:history="1">
        <w:r w:rsidRPr="007E340D">
          <w:rPr>
            <w:rStyle w:val="Hyperlink"/>
            <w:rFonts w:ascii="Garamond" w:hAnsi="Garamond"/>
            <w:i/>
            <w:sz w:val="24"/>
            <w:szCs w:val="24"/>
          </w:rPr>
          <w:t>Oregon High School Principal and Resource Officer Fired For Anti-LGBTQ Discrimination, Including Telling Gay Students They Were Going to Hell</w:t>
        </w:r>
      </w:hyperlink>
      <w:r w:rsidRPr="007E340D">
        <w:rPr>
          <w:rFonts w:ascii="Garamond" w:hAnsi="Garamond"/>
          <w:sz w:val="24"/>
          <w:szCs w:val="24"/>
        </w:rPr>
        <w:t xml:space="preserve">, </w:t>
      </w:r>
      <w:r w:rsidRPr="007E340D">
        <w:rPr>
          <w:rFonts w:ascii="Garamond" w:hAnsi="Garamond"/>
          <w:smallCaps/>
          <w:sz w:val="24"/>
          <w:szCs w:val="24"/>
        </w:rPr>
        <w:t>Willamette Week</w:t>
      </w:r>
      <w:r w:rsidRPr="007E340D">
        <w:rPr>
          <w:rFonts w:ascii="Garamond" w:hAnsi="Garamond"/>
          <w:sz w:val="24"/>
          <w:szCs w:val="24"/>
        </w:rPr>
        <w:t xml:space="preserve"> (May 21, 2018). </w:t>
      </w:r>
    </w:p>
    <w:p w14:paraId="221EB2CE" w14:textId="77777777" w:rsidR="005207BD" w:rsidRPr="007E340D" w:rsidRDefault="005207BD" w:rsidP="005207BD">
      <w:pPr>
        <w:rPr>
          <w:rFonts w:ascii="Garamond" w:hAnsi="Garamond"/>
          <w:color w:val="222222"/>
          <w:sz w:val="24"/>
          <w:szCs w:val="24"/>
        </w:rPr>
      </w:pPr>
    </w:p>
    <w:p w14:paraId="0EBE5F9B" w14:textId="77777777" w:rsidR="005207BD" w:rsidRPr="007E340D" w:rsidRDefault="005207BD" w:rsidP="005207BD">
      <w:pPr>
        <w:rPr>
          <w:rFonts w:ascii="Garamond" w:hAnsi="Garamond"/>
          <w:color w:val="000000" w:themeColor="text1"/>
          <w:sz w:val="24"/>
          <w:szCs w:val="24"/>
        </w:rPr>
      </w:pPr>
      <w:r w:rsidRPr="007E340D">
        <w:rPr>
          <w:rFonts w:ascii="Garamond" w:hAnsi="Garamond"/>
          <w:color w:val="000000" w:themeColor="text1"/>
          <w:sz w:val="24"/>
          <w:szCs w:val="24"/>
        </w:rPr>
        <w:t xml:space="preserve">Amy B. Wang, </w:t>
      </w:r>
      <w:hyperlink r:id="rId141" w:history="1">
        <w:r w:rsidRPr="007E340D">
          <w:rPr>
            <w:rStyle w:val="Hyperlink"/>
            <w:rFonts w:ascii="Garamond" w:hAnsi="Garamond"/>
            <w:bCs/>
            <w:i/>
            <w:sz w:val="24"/>
            <w:szCs w:val="24"/>
          </w:rPr>
          <w:t>A School Resource Officer Allegedly Told a Gay Student She Would Go to Hell. Now He’s Going Away</w:t>
        </w:r>
      </w:hyperlink>
      <w:r w:rsidRPr="007E340D">
        <w:rPr>
          <w:rFonts w:ascii="Garamond" w:hAnsi="Garamond"/>
          <w:bCs/>
          <w:color w:val="000000" w:themeColor="text1"/>
          <w:sz w:val="24"/>
          <w:szCs w:val="24"/>
        </w:rPr>
        <w:t xml:space="preserve">, </w:t>
      </w:r>
      <w:r w:rsidRPr="007E340D">
        <w:rPr>
          <w:rFonts w:ascii="Garamond" w:hAnsi="Garamond"/>
          <w:smallCaps/>
          <w:color w:val="000000" w:themeColor="text1"/>
          <w:sz w:val="24"/>
          <w:szCs w:val="24"/>
        </w:rPr>
        <w:t>Washington Post</w:t>
      </w:r>
      <w:r w:rsidRPr="007E340D">
        <w:rPr>
          <w:rFonts w:ascii="Garamond" w:hAnsi="Garamond"/>
          <w:color w:val="000000" w:themeColor="text1"/>
          <w:sz w:val="24"/>
          <w:szCs w:val="24"/>
        </w:rPr>
        <w:t xml:space="preserve"> (May 22, 2018).</w:t>
      </w:r>
    </w:p>
    <w:p w14:paraId="38667DD3" w14:textId="77777777" w:rsidR="005207BD" w:rsidRPr="007E340D" w:rsidRDefault="005207BD" w:rsidP="005207BD">
      <w:pPr>
        <w:rPr>
          <w:rFonts w:ascii="Garamond" w:hAnsi="Garamond"/>
          <w:color w:val="222222"/>
          <w:sz w:val="24"/>
          <w:szCs w:val="24"/>
        </w:rPr>
      </w:pPr>
    </w:p>
    <w:p w14:paraId="4EF5CA30" w14:textId="77777777" w:rsidR="005207BD" w:rsidRPr="007E340D" w:rsidRDefault="005207BD" w:rsidP="005207BD">
      <w:pPr>
        <w:pStyle w:val="Heading1"/>
        <w:shd w:val="clear" w:color="auto" w:fill="FFFFFF"/>
        <w:spacing w:after="150"/>
        <w:textAlignment w:val="baseline"/>
        <w:rPr>
          <w:rFonts w:ascii="Garamond" w:hAnsi="Garamond"/>
          <w:b w:val="0"/>
          <w:bCs w:val="0"/>
          <w:color w:val="000000"/>
          <w:sz w:val="24"/>
          <w:szCs w:val="24"/>
        </w:rPr>
      </w:pPr>
      <w:r w:rsidRPr="007E340D">
        <w:rPr>
          <w:rFonts w:ascii="Garamond" w:hAnsi="Garamond"/>
          <w:b w:val="0"/>
          <w:color w:val="000000"/>
          <w:sz w:val="24"/>
          <w:szCs w:val="24"/>
          <w:shd w:val="clear" w:color="auto" w:fill="FFFFFF"/>
        </w:rPr>
        <w:t xml:space="preserve">Matthew Martinez, </w:t>
      </w:r>
      <w:hyperlink r:id="rId142" w:history="1">
        <w:r w:rsidRPr="007E340D">
          <w:rPr>
            <w:rStyle w:val="Hyperlink"/>
            <w:rFonts w:ascii="Garamond" w:hAnsi="Garamond"/>
            <w:b w:val="0"/>
            <w:bCs w:val="0"/>
            <w:i/>
            <w:sz w:val="24"/>
            <w:szCs w:val="24"/>
          </w:rPr>
          <w:t>Principal Ousted after LGBTQ Students Punished with Bible Study, Threatened with Hell</w:t>
        </w:r>
      </w:hyperlink>
      <w:r w:rsidRPr="007E340D">
        <w:rPr>
          <w:rFonts w:ascii="Garamond" w:hAnsi="Garamond"/>
          <w:b w:val="0"/>
          <w:bCs w:val="0"/>
          <w:color w:val="000000"/>
          <w:sz w:val="24"/>
          <w:szCs w:val="24"/>
        </w:rPr>
        <w:t xml:space="preserve">, </w:t>
      </w:r>
      <w:r w:rsidRPr="007E340D">
        <w:rPr>
          <w:rFonts w:ascii="Garamond" w:hAnsi="Garamond"/>
          <w:b w:val="0"/>
          <w:bCs w:val="0"/>
          <w:smallCaps/>
          <w:color w:val="000000"/>
          <w:sz w:val="24"/>
          <w:szCs w:val="24"/>
        </w:rPr>
        <w:t>Sacramento Bee</w:t>
      </w:r>
      <w:r w:rsidRPr="007E340D">
        <w:rPr>
          <w:rFonts w:ascii="Garamond" w:hAnsi="Garamond"/>
          <w:b w:val="0"/>
          <w:bCs w:val="0"/>
          <w:color w:val="000000"/>
          <w:sz w:val="24"/>
          <w:szCs w:val="24"/>
        </w:rPr>
        <w:t xml:space="preserve"> (May 23, 2018).</w:t>
      </w:r>
    </w:p>
    <w:p w14:paraId="465A78AA" w14:textId="77777777" w:rsidR="005207BD" w:rsidRPr="007E340D" w:rsidRDefault="005207BD" w:rsidP="005207BD">
      <w:pPr>
        <w:rPr>
          <w:rFonts w:ascii="Garamond" w:hAnsi="Garamond"/>
          <w:color w:val="000000"/>
          <w:sz w:val="24"/>
          <w:szCs w:val="24"/>
          <w:shd w:val="clear" w:color="auto" w:fill="FFFFFF"/>
        </w:rPr>
      </w:pPr>
      <w:r w:rsidRPr="007E340D">
        <w:rPr>
          <w:rFonts w:ascii="Garamond" w:hAnsi="Garamond"/>
          <w:color w:val="000000"/>
          <w:sz w:val="24"/>
          <w:szCs w:val="24"/>
          <w:shd w:val="clear" w:color="auto" w:fill="FFFFFF"/>
        </w:rPr>
        <w:t xml:space="preserve">Natalie Pate, </w:t>
      </w:r>
      <w:hyperlink r:id="rId143" w:history="1">
        <w:r w:rsidRPr="007E340D">
          <w:rPr>
            <w:rStyle w:val="Hyperlink"/>
            <w:rFonts w:ascii="Garamond" w:hAnsi="Garamond"/>
            <w:i/>
            <w:sz w:val="24"/>
            <w:szCs w:val="24"/>
            <w:shd w:val="clear" w:color="auto" w:fill="FFFFFF"/>
          </w:rPr>
          <w:t>Salem Law Prof to See Detainees</w:t>
        </w:r>
      </w:hyperlink>
      <w:r w:rsidRPr="007E340D">
        <w:rPr>
          <w:rFonts w:ascii="Garamond" w:hAnsi="Garamond"/>
          <w:color w:val="000000"/>
          <w:sz w:val="24"/>
          <w:szCs w:val="24"/>
          <w:shd w:val="clear" w:color="auto" w:fill="FFFFFF"/>
        </w:rPr>
        <w:t xml:space="preserve">, </w:t>
      </w:r>
      <w:r w:rsidRPr="007E340D">
        <w:rPr>
          <w:rFonts w:ascii="Garamond" w:hAnsi="Garamond"/>
          <w:smallCaps/>
          <w:color w:val="000000"/>
          <w:sz w:val="24"/>
          <w:szCs w:val="24"/>
          <w:shd w:val="clear" w:color="auto" w:fill="FFFFFF"/>
        </w:rPr>
        <w:t>Statesman Journal</w:t>
      </w:r>
      <w:r w:rsidRPr="007E340D">
        <w:rPr>
          <w:rFonts w:ascii="Garamond" w:hAnsi="Garamond"/>
          <w:color w:val="000000"/>
          <w:sz w:val="24"/>
          <w:szCs w:val="24"/>
          <w:shd w:val="clear" w:color="auto" w:fill="FFFFFF"/>
        </w:rPr>
        <w:t xml:space="preserve"> (July 8, 2018).</w:t>
      </w:r>
    </w:p>
    <w:p w14:paraId="17D3FACF" w14:textId="77777777" w:rsidR="005207BD" w:rsidRPr="007E340D" w:rsidRDefault="005207BD" w:rsidP="005207BD">
      <w:pPr>
        <w:rPr>
          <w:rFonts w:ascii="Garamond" w:hAnsi="Garamond"/>
          <w:color w:val="222222"/>
          <w:sz w:val="24"/>
          <w:szCs w:val="24"/>
        </w:rPr>
      </w:pPr>
    </w:p>
    <w:p w14:paraId="3A49A400" w14:textId="77777777" w:rsidR="005207BD" w:rsidRPr="007E340D" w:rsidRDefault="005207BD" w:rsidP="005207BD">
      <w:pPr>
        <w:rPr>
          <w:rFonts w:ascii="Garamond" w:hAnsi="Garamond"/>
          <w:color w:val="000000"/>
          <w:sz w:val="24"/>
          <w:szCs w:val="24"/>
          <w:shd w:val="clear" w:color="auto" w:fill="FFFFFF"/>
        </w:rPr>
      </w:pPr>
      <w:r w:rsidRPr="007E340D">
        <w:rPr>
          <w:rFonts w:ascii="Garamond" w:hAnsi="Garamond"/>
          <w:color w:val="000000"/>
          <w:sz w:val="24"/>
          <w:szCs w:val="24"/>
          <w:shd w:val="clear" w:color="auto" w:fill="FFFFFF"/>
        </w:rPr>
        <w:t xml:space="preserve">Mat dos Santos, </w:t>
      </w:r>
      <w:hyperlink r:id="rId144" w:history="1">
        <w:r w:rsidRPr="007E340D">
          <w:rPr>
            <w:rStyle w:val="Hyperlink"/>
            <w:rFonts w:ascii="Garamond" w:hAnsi="Garamond"/>
            <w:i/>
            <w:sz w:val="24"/>
            <w:szCs w:val="24"/>
            <w:shd w:val="clear" w:color="auto" w:fill="FFFFFF"/>
          </w:rPr>
          <w:t>Sticking Up for Oregon’s LGBTQ Youth</w:t>
        </w:r>
      </w:hyperlink>
      <w:r w:rsidRPr="007E340D">
        <w:rPr>
          <w:rFonts w:ascii="Garamond" w:hAnsi="Garamond"/>
          <w:color w:val="000000"/>
          <w:sz w:val="24"/>
          <w:szCs w:val="24"/>
          <w:shd w:val="clear" w:color="auto" w:fill="FFFFFF"/>
        </w:rPr>
        <w:t xml:space="preserve">, </w:t>
      </w:r>
      <w:r w:rsidRPr="007E340D">
        <w:rPr>
          <w:rFonts w:ascii="Garamond" w:hAnsi="Garamond"/>
          <w:smallCaps/>
          <w:color w:val="000000"/>
          <w:sz w:val="24"/>
          <w:szCs w:val="24"/>
          <w:shd w:val="clear" w:color="auto" w:fill="FFFFFF"/>
        </w:rPr>
        <w:t>ACLU Oregon Newsletter</w:t>
      </w:r>
      <w:r w:rsidRPr="007E340D">
        <w:rPr>
          <w:rFonts w:ascii="Garamond" w:hAnsi="Garamond"/>
          <w:color w:val="000000"/>
          <w:sz w:val="24"/>
          <w:szCs w:val="24"/>
          <w:shd w:val="clear" w:color="auto" w:fill="FFFFFF"/>
        </w:rPr>
        <w:t xml:space="preserve"> (Fall 2018).</w:t>
      </w:r>
    </w:p>
    <w:p w14:paraId="362574CF" w14:textId="77777777" w:rsidR="005207BD" w:rsidRPr="007E340D" w:rsidRDefault="005207BD" w:rsidP="005207BD">
      <w:pPr>
        <w:rPr>
          <w:rFonts w:ascii="Garamond" w:hAnsi="Garamond"/>
          <w:color w:val="222222"/>
          <w:sz w:val="24"/>
          <w:szCs w:val="24"/>
        </w:rPr>
      </w:pPr>
    </w:p>
    <w:p w14:paraId="55FEF6C0" w14:textId="723DB7DA" w:rsidR="005207BD" w:rsidRPr="007E340D" w:rsidRDefault="00817A02" w:rsidP="005207BD">
      <w:pPr>
        <w:rPr>
          <w:rFonts w:ascii="Garamond" w:hAnsi="Garamond"/>
          <w:sz w:val="24"/>
          <w:szCs w:val="24"/>
        </w:rPr>
      </w:pPr>
      <w:r w:rsidRPr="007E340D">
        <w:rPr>
          <w:rFonts w:ascii="Garamond" w:hAnsi="Garamond"/>
          <w:sz w:val="24"/>
          <w:szCs w:val="24"/>
        </w:rPr>
        <w:t xml:space="preserve">Cedar Attanasio, </w:t>
      </w:r>
      <w:hyperlink r:id="rId145" w:history="1">
        <w:r w:rsidR="005207BD" w:rsidRPr="007E340D">
          <w:rPr>
            <w:rStyle w:val="Hyperlink"/>
            <w:rFonts w:ascii="Garamond" w:hAnsi="Garamond"/>
            <w:i/>
            <w:iCs/>
            <w:sz w:val="24"/>
            <w:szCs w:val="24"/>
          </w:rPr>
          <w:t>Migrant Children Held at Border Describe Neglect</w:t>
        </w:r>
      </w:hyperlink>
      <w:r w:rsidR="005207BD" w:rsidRPr="007E340D">
        <w:rPr>
          <w:rFonts w:ascii="Garamond" w:hAnsi="Garamond"/>
          <w:sz w:val="24"/>
          <w:szCs w:val="24"/>
        </w:rPr>
        <w:t xml:space="preserve">, </w:t>
      </w:r>
      <w:r w:rsidR="00611D15" w:rsidRPr="007E340D">
        <w:rPr>
          <w:rFonts w:ascii="Garamond" w:hAnsi="Garamond"/>
          <w:smallCaps/>
          <w:sz w:val="24"/>
          <w:szCs w:val="24"/>
        </w:rPr>
        <w:t>Associated Press</w:t>
      </w:r>
      <w:r w:rsidR="005207BD" w:rsidRPr="007E340D">
        <w:rPr>
          <w:rFonts w:ascii="Garamond" w:hAnsi="Garamond"/>
          <w:sz w:val="24"/>
          <w:szCs w:val="24"/>
        </w:rPr>
        <w:t xml:space="preserve"> (June 20, 2019).</w:t>
      </w:r>
    </w:p>
    <w:p w14:paraId="314CFD84" w14:textId="77777777" w:rsidR="005207BD" w:rsidRPr="007E340D" w:rsidRDefault="005207BD" w:rsidP="005207BD">
      <w:pPr>
        <w:rPr>
          <w:rFonts w:ascii="Garamond" w:hAnsi="Garamond"/>
          <w:sz w:val="24"/>
          <w:szCs w:val="24"/>
        </w:rPr>
      </w:pPr>
    </w:p>
    <w:p w14:paraId="71A67BA7" w14:textId="5E7DC525" w:rsidR="005207BD" w:rsidRPr="007E340D" w:rsidRDefault="005207BD" w:rsidP="005207BD">
      <w:pPr>
        <w:rPr>
          <w:rFonts w:ascii="Garamond" w:hAnsi="Garamond"/>
          <w:sz w:val="24"/>
          <w:szCs w:val="24"/>
        </w:rPr>
      </w:pPr>
      <w:r w:rsidRPr="007E340D">
        <w:rPr>
          <w:rFonts w:ascii="Garamond" w:hAnsi="Garamond"/>
          <w:sz w:val="24"/>
          <w:szCs w:val="24"/>
        </w:rPr>
        <w:t xml:space="preserve">Brooke Baldwin, </w:t>
      </w:r>
      <w:r w:rsidR="005203E7" w:rsidRPr="007E340D">
        <w:rPr>
          <w:rFonts w:ascii="Garamond" w:hAnsi="Garamond"/>
          <w:sz w:val="24"/>
          <w:szCs w:val="24"/>
        </w:rPr>
        <w:t>“</w:t>
      </w:r>
      <w:hyperlink r:id="rId146" w:history="1">
        <w:r w:rsidRPr="007E340D">
          <w:rPr>
            <w:rStyle w:val="Hyperlink"/>
            <w:rFonts w:ascii="Garamond" w:hAnsi="Garamond"/>
            <w:sz w:val="24"/>
            <w:szCs w:val="24"/>
          </w:rPr>
          <w:t>Professor Describes 'Inhumane Conditions' She Saw at TX Detention Facility</w:t>
        </w:r>
      </w:hyperlink>
      <w:r w:rsidRPr="007E340D">
        <w:rPr>
          <w:rFonts w:ascii="Garamond" w:hAnsi="Garamond"/>
          <w:sz w:val="24"/>
          <w:szCs w:val="24"/>
        </w:rPr>
        <w:t>,</w:t>
      </w:r>
      <w:r w:rsidR="005203E7" w:rsidRPr="007E340D">
        <w:rPr>
          <w:rFonts w:ascii="Garamond" w:hAnsi="Garamond"/>
          <w:sz w:val="24"/>
          <w:szCs w:val="24"/>
        </w:rPr>
        <w:t>”</w:t>
      </w:r>
      <w:r w:rsidRPr="007E340D">
        <w:rPr>
          <w:rFonts w:ascii="Garamond" w:hAnsi="Garamond"/>
          <w:sz w:val="24"/>
          <w:szCs w:val="24"/>
        </w:rPr>
        <w:t xml:space="preserve"> </w:t>
      </w:r>
      <w:r w:rsidR="00722D95" w:rsidRPr="007E340D">
        <w:rPr>
          <w:rFonts w:ascii="Garamond" w:hAnsi="Garamond"/>
          <w:sz w:val="24"/>
          <w:szCs w:val="24"/>
        </w:rPr>
        <w:t>CNN Newsroom</w:t>
      </w:r>
      <w:r w:rsidRPr="007E340D">
        <w:rPr>
          <w:rFonts w:ascii="Garamond" w:hAnsi="Garamond"/>
          <w:smallCaps/>
          <w:color w:val="000000"/>
          <w:sz w:val="24"/>
          <w:szCs w:val="24"/>
          <w:shd w:val="clear" w:color="auto" w:fill="FFFFFF"/>
        </w:rPr>
        <w:t xml:space="preserve"> </w:t>
      </w:r>
      <w:r w:rsidRPr="007E340D">
        <w:rPr>
          <w:rFonts w:ascii="Garamond" w:hAnsi="Garamond"/>
          <w:sz w:val="24"/>
          <w:szCs w:val="24"/>
        </w:rPr>
        <w:t>(June 21, 2019).</w:t>
      </w:r>
    </w:p>
    <w:p w14:paraId="1AE2B98B" w14:textId="77777777" w:rsidR="005207BD" w:rsidRPr="007E340D" w:rsidRDefault="005207BD" w:rsidP="005207BD">
      <w:pPr>
        <w:rPr>
          <w:rFonts w:ascii="Garamond" w:hAnsi="Garamond"/>
          <w:sz w:val="24"/>
          <w:szCs w:val="24"/>
        </w:rPr>
      </w:pPr>
    </w:p>
    <w:p w14:paraId="06F4D75A" w14:textId="6E328DB5" w:rsidR="005207BD" w:rsidRPr="007E340D" w:rsidRDefault="005207BD" w:rsidP="005207BD">
      <w:pPr>
        <w:rPr>
          <w:rFonts w:ascii="Garamond" w:hAnsi="Garamond"/>
          <w:sz w:val="24"/>
          <w:szCs w:val="24"/>
        </w:rPr>
      </w:pPr>
      <w:r w:rsidRPr="007E340D">
        <w:rPr>
          <w:rFonts w:ascii="Garamond" w:hAnsi="Garamond"/>
          <w:sz w:val="24"/>
          <w:szCs w:val="24"/>
        </w:rPr>
        <w:t xml:space="preserve">Cedar Attanasio, Garance Burke &amp; Martha Mendoza, </w:t>
      </w:r>
      <w:hyperlink r:id="rId147" w:history="1">
        <w:r w:rsidRPr="007E340D">
          <w:rPr>
            <w:rStyle w:val="Hyperlink"/>
            <w:rFonts w:ascii="Garamond" w:hAnsi="Garamond"/>
            <w:i/>
            <w:iCs/>
            <w:sz w:val="24"/>
            <w:szCs w:val="24"/>
          </w:rPr>
          <w:t>Attorneys: Texas Border Facility is Neglecting Migrant Kids</w:t>
        </w:r>
      </w:hyperlink>
      <w:r w:rsidRPr="007E340D">
        <w:rPr>
          <w:rFonts w:ascii="Garamond" w:hAnsi="Garamond"/>
          <w:sz w:val="24"/>
          <w:szCs w:val="24"/>
        </w:rPr>
        <w:t xml:space="preserve">, </w:t>
      </w:r>
      <w:r w:rsidR="00100BDD" w:rsidRPr="007E340D">
        <w:rPr>
          <w:rFonts w:ascii="Garamond" w:hAnsi="Garamond"/>
          <w:smallCaps/>
          <w:sz w:val="24"/>
          <w:szCs w:val="24"/>
        </w:rPr>
        <w:t>Associated Press</w:t>
      </w:r>
      <w:r w:rsidRPr="007E340D">
        <w:rPr>
          <w:rFonts w:ascii="Garamond" w:hAnsi="Garamond"/>
          <w:sz w:val="24"/>
          <w:szCs w:val="24"/>
        </w:rPr>
        <w:t xml:space="preserve"> (June 21, 2019).</w:t>
      </w:r>
    </w:p>
    <w:p w14:paraId="22C0BBEA" w14:textId="77777777" w:rsidR="005207BD" w:rsidRPr="007E340D" w:rsidRDefault="005207BD" w:rsidP="005207BD">
      <w:pPr>
        <w:rPr>
          <w:rFonts w:ascii="Garamond" w:hAnsi="Garamond"/>
          <w:sz w:val="24"/>
          <w:szCs w:val="24"/>
        </w:rPr>
      </w:pPr>
    </w:p>
    <w:p w14:paraId="56F5C6D0" w14:textId="7049A4BB" w:rsidR="005207BD" w:rsidRPr="007E340D" w:rsidRDefault="005203E7" w:rsidP="005207BD">
      <w:pPr>
        <w:rPr>
          <w:rFonts w:ascii="Garamond" w:hAnsi="Garamond"/>
          <w:sz w:val="24"/>
          <w:szCs w:val="24"/>
        </w:rPr>
      </w:pPr>
      <w:r w:rsidRPr="007E340D">
        <w:t>“</w:t>
      </w:r>
      <w:hyperlink r:id="rId148" w:history="1">
        <w:r w:rsidR="005207BD" w:rsidRPr="007E340D">
          <w:rPr>
            <w:rStyle w:val="Hyperlink"/>
            <w:rFonts w:ascii="Garamond" w:hAnsi="Garamond"/>
            <w:sz w:val="24"/>
            <w:szCs w:val="24"/>
          </w:rPr>
          <w:t>'Tragic conditions': Migrant Kids at Texas Border Facility Neglected and Lack Food, Water and Sanitation</w:t>
        </w:r>
      </w:hyperlink>
      <w:r w:rsidR="005207BD" w:rsidRPr="007E340D">
        <w:rPr>
          <w:rFonts w:ascii="Garamond" w:hAnsi="Garamond"/>
          <w:sz w:val="24"/>
          <w:szCs w:val="24"/>
        </w:rPr>
        <w:t>,</w:t>
      </w:r>
      <w:r w:rsidRPr="007E340D">
        <w:rPr>
          <w:rFonts w:ascii="Garamond" w:hAnsi="Garamond"/>
          <w:sz w:val="24"/>
          <w:szCs w:val="24"/>
        </w:rPr>
        <w:t>”</w:t>
      </w:r>
      <w:r w:rsidR="007778E0" w:rsidRPr="007E340D">
        <w:rPr>
          <w:rFonts w:ascii="Garamond" w:hAnsi="Garamond"/>
          <w:sz w:val="24"/>
          <w:szCs w:val="24"/>
        </w:rPr>
        <w:t xml:space="preserve"> </w:t>
      </w:r>
      <w:r w:rsidR="00100BDD" w:rsidRPr="007E340D">
        <w:rPr>
          <w:rFonts w:ascii="Garamond" w:hAnsi="Garamond"/>
          <w:sz w:val="24"/>
          <w:szCs w:val="24"/>
        </w:rPr>
        <w:t>CBC News</w:t>
      </w:r>
      <w:r w:rsidR="005207BD" w:rsidRPr="007E340D">
        <w:rPr>
          <w:rFonts w:ascii="Garamond" w:hAnsi="Garamond"/>
          <w:smallCaps/>
          <w:sz w:val="24"/>
          <w:szCs w:val="24"/>
        </w:rPr>
        <w:t xml:space="preserve"> (</w:t>
      </w:r>
      <w:r w:rsidR="005207BD" w:rsidRPr="007E340D">
        <w:rPr>
          <w:rFonts w:ascii="Garamond" w:hAnsi="Garamond"/>
          <w:sz w:val="24"/>
          <w:szCs w:val="24"/>
        </w:rPr>
        <w:t>June</w:t>
      </w:r>
      <w:r w:rsidR="005207BD" w:rsidRPr="007E340D">
        <w:rPr>
          <w:rFonts w:ascii="Garamond" w:hAnsi="Garamond"/>
          <w:smallCaps/>
          <w:sz w:val="24"/>
          <w:szCs w:val="24"/>
        </w:rPr>
        <w:t xml:space="preserve"> 21, 2019).</w:t>
      </w:r>
    </w:p>
    <w:p w14:paraId="2DD90C5B" w14:textId="77777777" w:rsidR="005207BD" w:rsidRPr="007E340D" w:rsidRDefault="005207BD" w:rsidP="005207BD">
      <w:pPr>
        <w:rPr>
          <w:rFonts w:ascii="Garamond" w:hAnsi="Garamond"/>
          <w:sz w:val="24"/>
          <w:szCs w:val="24"/>
        </w:rPr>
      </w:pPr>
    </w:p>
    <w:p w14:paraId="7ABBBD05" w14:textId="506E78D6" w:rsidR="005207BD" w:rsidRPr="007E340D" w:rsidRDefault="005207BD" w:rsidP="005207BD">
      <w:pPr>
        <w:rPr>
          <w:rFonts w:ascii="Garamond" w:hAnsi="Garamond"/>
          <w:sz w:val="24"/>
          <w:szCs w:val="24"/>
        </w:rPr>
      </w:pPr>
      <w:r w:rsidRPr="007E340D">
        <w:rPr>
          <w:rFonts w:ascii="Garamond" w:hAnsi="Garamond"/>
          <w:sz w:val="24"/>
          <w:szCs w:val="24"/>
        </w:rPr>
        <w:t xml:space="preserve">Isaac Chotiner, </w:t>
      </w:r>
      <w:hyperlink r:id="rId149" w:history="1">
        <w:r w:rsidRPr="007E340D">
          <w:rPr>
            <w:rStyle w:val="Hyperlink"/>
            <w:rFonts w:ascii="Garamond" w:hAnsi="Garamond"/>
            <w:i/>
            <w:sz w:val="24"/>
            <w:szCs w:val="24"/>
          </w:rPr>
          <w:t>Inside a Texas Building Where the Government Is Holding Immigrant Children</w:t>
        </w:r>
      </w:hyperlink>
      <w:r w:rsidRPr="007E340D">
        <w:rPr>
          <w:rFonts w:ascii="Garamond" w:hAnsi="Garamond"/>
          <w:sz w:val="24"/>
          <w:szCs w:val="24"/>
        </w:rPr>
        <w:t xml:space="preserve">, </w:t>
      </w:r>
      <w:r w:rsidRPr="007E340D">
        <w:rPr>
          <w:rFonts w:ascii="Garamond" w:hAnsi="Garamond"/>
          <w:smallCaps/>
          <w:sz w:val="24"/>
          <w:szCs w:val="24"/>
        </w:rPr>
        <w:t>The New Yorker</w:t>
      </w:r>
      <w:r w:rsidRPr="007E340D">
        <w:rPr>
          <w:rFonts w:ascii="Garamond" w:hAnsi="Garamond"/>
          <w:sz w:val="24"/>
          <w:szCs w:val="24"/>
        </w:rPr>
        <w:t xml:space="preserve"> (June 22, 2019)</w:t>
      </w:r>
      <w:r w:rsidR="00895BBD" w:rsidRPr="007E340D">
        <w:rPr>
          <w:rFonts w:ascii="Garamond" w:hAnsi="Garamond"/>
          <w:sz w:val="24"/>
          <w:szCs w:val="24"/>
        </w:rPr>
        <w:t>.</w:t>
      </w:r>
    </w:p>
    <w:p w14:paraId="0F4F7157" w14:textId="77777777" w:rsidR="005207BD" w:rsidRPr="007E340D" w:rsidRDefault="005207BD" w:rsidP="005207BD">
      <w:pPr>
        <w:rPr>
          <w:rFonts w:ascii="Garamond" w:hAnsi="Garamond"/>
          <w:color w:val="222222"/>
          <w:sz w:val="24"/>
          <w:szCs w:val="24"/>
        </w:rPr>
      </w:pPr>
    </w:p>
    <w:p w14:paraId="75BBC848" w14:textId="13EAEABE" w:rsidR="005207BD" w:rsidRPr="007E340D" w:rsidRDefault="005207BD" w:rsidP="005207BD">
      <w:pPr>
        <w:rPr>
          <w:rFonts w:ascii="Garamond" w:hAnsi="Garamond"/>
          <w:sz w:val="24"/>
          <w:szCs w:val="24"/>
        </w:rPr>
      </w:pPr>
      <w:r w:rsidRPr="007E340D">
        <w:rPr>
          <w:rFonts w:ascii="Garamond" w:hAnsi="Garamond"/>
          <w:sz w:val="24"/>
          <w:szCs w:val="24"/>
        </w:rPr>
        <w:t xml:space="preserve">William Brangham, </w:t>
      </w:r>
      <w:r w:rsidR="00B526A5" w:rsidRPr="007E340D">
        <w:rPr>
          <w:rFonts w:ascii="Garamond" w:hAnsi="Garamond"/>
          <w:sz w:val="24"/>
          <w:szCs w:val="24"/>
        </w:rPr>
        <w:t>“</w:t>
      </w:r>
      <w:hyperlink r:id="rId150" w:history="1">
        <w:r w:rsidRPr="007E340D">
          <w:rPr>
            <w:rStyle w:val="Hyperlink"/>
            <w:rFonts w:ascii="Garamond" w:hAnsi="Garamond"/>
            <w:sz w:val="24"/>
            <w:szCs w:val="24"/>
          </w:rPr>
          <w:t>A Firsthand Report of 'Inhumane Conditions' at a Migrant Children's Detention Facility</w:t>
        </w:r>
      </w:hyperlink>
      <w:r w:rsidRPr="007E340D">
        <w:rPr>
          <w:rFonts w:ascii="Garamond" w:hAnsi="Garamond"/>
          <w:sz w:val="24"/>
          <w:szCs w:val="24"/>
        </w:rPr>
        <w:t>,</w:t>
      </w:r>
      <w:r w:rsidR="005203E7" w:rsidRPr="007E340D">
        <w:rPr>
          <w:rFonts w:ascii="Garamond" w:hAnsi="Garamond"/>
          <w:sz w:val="24"/>
          <w:szCs w:val="24"/>
        </w:rPr>
        <w:t>”</w:t>
      </w:r>
      <w:r w:rsidRPr="007E340D">
        <w:rPr>
          <w:rFonts w:ascii="Garamond" w:hAnsi="Garamond"/>
          <w:sz w:val="24"/>
          <w:szCs w:val="24"/>
        </w:rPr>
        <w:t xml:space="preserve"> PBS Newshour (June 22, 2019)</w:t>
      </w:r>
      <w:r w:rsidR="00895BBD" w:rsidRPr="007E340D">
        <w:rPr>
          <w:rFonts w:ascii="Garamond" w:hAnsi="Garamond"/>
          <w:sz w:val="24"/>
          <w:szCs w:val="24"/>
        </w:rPr>
        <w:t>.</w:t>
      </w:r>
    </w:p>
    <w:p w14:paraId="3FFF5C68" w14:textId="77777777" w:rsidR="005207BD" w:rsidRPr="007E340D" w:rsidRDefault="005207BD" w:rsidP="005207BD">
      <w:pPr>
        <w:rPr>
          <w:rFonts w:ascii="Garamond" w:hAnsi="Garamond"/>
          <w:color w:val="222222"/>
          <w:sz w:val="24"/>
          <w:szCs w:val="24"/>
        </w:rPr>
      </w:pPr>
    </w:p>
    <w:p w14:paraId="4288CB23" w14:textId="5CE46418" w:rsidR="005207BD" w:rsidRPr="007E340D" w:rsidRDefault="005207BD" w:rsidP="005207BD">
      <w:pPr>
        <w:rPr>
          <w:rFonts w:ascii="Garamond" w:hAnsi="Garamond"/>
          <w:sz w:val="24"/>
          <w:szCs w:val="24"/>
        </w:rPr>
      </w:pPr>
      <w:r w:rsidRPr="007E340D">
        <w:rPr>
          <w:rFonts w:ascii="Garamond" w:hAnsi="Garamond"/>
          <w:sz w:val="24"/>
          <w:szCs w:val="24"/>
        </w:rPr>
        <w:t xml:space="preserve">Lulu Garcia Navarro, </w:t>
      </w:r>
      <w:r w:rsidR="00B526A5" w:rsidRPr="007E340D">
        <w:rPr>
          <w:rFonts w:ascii="Garamond" w:hAnsi="Garamond"/>
          <w:sz w:val="24"/>
          <w:szCs w:val="24"/>
        </w:rPr>
        <w:t>“</w:t>
      </w:r>
      <w:hyperlink r:id="rId151" w:history="1">
        <w:r w:rsidRPr="007E340D">
          <w:rPr>
            <w:rStyle w:val="Hyperlink"/>
            <w:rFonts w:ascii="Garamond" w:hAnsi="Garamond"/>
            <w:sz w:val="24"/>
            <w:szCs w:val="24"/>
          </w:rPr>
          <w:t>Law Professor Describes Poor Conditions Where Migrant Children Are Held</w:t>
        </w:r>
      </w:hyperlink>
      <w:r w:rsidRPr="007E340D">
        <w:rPr>
          <w:rFonts w:ascii="Garamond" w:hAnsi="Garamond"/>
          <w:sz w:val="24"/>
          <w:szCs w:val="24"/>
        </w:rPr>
        <w:t>,</w:t>
      </w:r>
      <w:r w:rsidR="00B526A5" w:rsidRPr="007E340D">
        <w:rPr>
          <w:rFonts w:ascii="Garamond" w:hAnsi="Garamond"/>
          <w:sz w:val="24"/>
          <w:szCs w:val="24"/>
        </w:rPr>
        <w:t>”</w:t>
      </w:r>
      <w:r w:rsidRPr="007E340D">
        <w:rPr>
          <w:rFonts w:ascii="Garamond" w:hAnsi="Garamond"/>
          <w:sz w:val="24"/>
          <w:szCs w:val="24"/>
        </w:rPr>
        <w:t xml:space="preserve"> NPR Weekend Edition (June 23, 2019).</w:t>
      </w:r>
    </w:p>
    <w:p w14:paraId="14E5D0E3" w14:textId="77777777" w:rsidR="005207BD" w:rsidRPr="007E340D" w:rsidRDefault="005207BD" w:rsidP="005207BD">
      <w:pPr>
        <w:rPr>
          <w:rFonts w:ascii="Garamond" w:hAnsi="Garamond"/>
          <w:color w:val="222222"/>
          <w:sz w:val="24"/>
          <w:szCs w:val="24"/>
        </w:rPr>
      </w:pPr>
    </w:p>
    <w:p w14:paraId="4F8B5FC4" w14:textId="65468444" w:rsidR="005207BD" w:rsidRPr="007E340D" w:rsidRDefault="005207BD" w:rsidP="005207BD">
      <w:pPr>
        <w:rPr>
          <w:rFonts w:ascii="Garamond" w:hAnsi="Garamond"/>
          <w:sz w:val="24"/>
          <w:szCs w:val="24"/>
        </w:rPr>
      </w:pPr>
      <w:r w:rsidRPr="007E340D">
        <w:rPr>
          <w:rFonts w:ascii="Garamond" w:hAnsi="Garamond"/>
          <w:sz w:val="24"/>
          <w:szCs w:val="24"/>
        </w:rPr>
        <w:t xml:space="preserve">Kasie DC, </w:t>
      </w:r>
      <w:r w:rsidR="00B526A5" w:rsidRPr="007E340D">
        <w:rPr>
          <w:rFonts w:ascii="Garamond" w:hAnsi="Garamond"/>
          <w:sz w:val="24"/>
          <w:szCs w:val="24"/>
        </w:rPr>
        <w:t>“</w:t>
      </w:r>
      <w:hyperlink r:id="rId152" w:history="1">
        <w:r w:rsidRPr="007E340D">
          <w:rPr>
            <w:rStyle w:val="Hyperlink"/>
            <w:rFonts w:ascii="Garamond" w:hAnsi="Garamond"/>
            <w:sz w:val="24"/>
            <w:szCs w:val="24"/>
          </w:rPr>
          <w:t>Attorney who went inside Texas center housing migrant children describes neglect</w:t>
        </w:r>
      </w:hyperlink>
      <w:r w:rsidRPr="007E340D">
        <w:rPr>
          <w:rFonts w:ascii="Garamond" w:hAnsi="Garamond"/>
          <w:sz w:val="24"/>
          <w:szCs w:val="24"/>
        </w:rPr>
        <w:t>,</w:t>
      </w:r>
      <w:r w:rsidR="00B526A5" w:rsidRPr="007E340D">
        <w:rPr>
          <w:rFonts w:ascii="Garamond" w:hAnsi="Garamond"/>
          <w:sz w:val="24"/>
          <w:szCs w:val="24"/>
        </w:rPr>
        <w:t>”</w:t>
      </w:r>
      <w:r w:rsidRPr="007E340D">
        <w:rPr>
          <w:rFonts w:ascii="Garamond" w:hAnsi="Garamond"/>
          <w:sz w:val="24"/>
          <w:szCs w:val="24"/>
        </w:rPr>
        <w:t xml:space="preserve"> MSNBC (June 23, 2019)</w:t>
      </w:r>
      <w:r w:rsidR="00895BBD" w:rsidRPr="007E340D">
        <w:rPr>
          <w:rFonts w:ascii="Garamond" w:hAnsi="Garamond"/>
          <w:sz w:val="24"/>
          <w:szCs w:val="24"/>
        </w:rPr>
        <w:t>.</w:t>
      </w:r>
    </w:p>
    <w:p w14:paraId="30E5D119" w14:textId="77777777" w:rsidR="005207BD" w:rsidRPr="007E340D" w:rsidRDefault="005207BD" w:rsidP="005207BD">
      <w:pPr>
        <w:rPr>
          <w:rFonts w:ascii="Garamond" w:hAnsi="Garamond"/>
          <w:color w:val="222222"/>
          <w:sz w:val="24"/>
          <w:szCs w:val="24"/>
        </w:rPr>
      </w:pPr>
    </w:p>
    <w:p w14:paraId="7B937F53" w14:textId="465F681A" w:rsidR="005207BD" w:rsidRPr="007E340D" w:rsidRDefault="005E5F1E" w:rsidP="005207BD">
      <w:pPr>
        <w:rPr>
          <w:rFonts w:ascii="Garamond" w:hAnsi="Garamond"/>
          <w:sz w:val="24"/>
          <w:szCs w:val="24"/>
        </w:rPr>
      </w:pPr>
      <w:r w:rsidRPr="007E340D">
        <w:rPr>
          <w:rFonts w:ascii="Garamond" w:hAnsi="Garamond"/>
          <w:sz w:val="24"/>
          <w:szCs w:val="24"/>
        </w:rPr>
        <w:t xml:space="preserve">Chris Hayes, </w:t>
      </w:r>
      <w:r w:rsidR="00B526A5" w:rsidRPr="007E340D">
        <w:rPr>
          <w:rFonts w:ascii="Garamond" w:hAnsi="Garamond"/>
          <w:sz w:val="24"/>
          <w:szCs w:val="24"/>
        </w:rPr>
        <w:t>“</w:t>
      </w:r>
      <w:hyperlink r:id="rId153" w:history="1">
        <w:r w:rsidR="00E262B9" w:rsidRPr="007E340D">
          <w:rPr>
            <w:rStyle w:val="Hyperlink"/>
            <w:rFonts w:ascii="Garamond" w:hAnsi="Garamond"/>
            <w:sz w:val="24"/>
            <w:szCs w:val="24"/>
          </w:rPr>
          <w:t>Reports of Migrant Children Held in Horrifying Conditions in CBP Facilities</w:t>
        </w:r>
      </w:hyperlink>
      <w:r w:rsidR="00BF570A" w:rsidRPr="007E340D">
        <w:rPr>
          <w:rFonts w:ascii="Garamond" w:hAnsi="Garamond"/>
          <w:sz w:val="24"/>
          <w:szCs w:val="24"/>
        </w:rPr>
        <w:t>,</w:t>
      </w:r>
      <w:r w:rsidR="00B526A5" w:rsidRPr="007E340D">
        <w:rPr>
          <w:rFonts w:ascii="Garamond" w:hAnsi="Garamond"/>
          <w:sz w:val="24"/>
          <w:szCs w:val="24"/>
        </w:rPr>
        <w:t>”</w:t>
      </w:r>
      <w:r w:rsidR="004E05CC" w:rsidRPr="007E340D">
        <w:rPr>
          <w:rFonts w:ascii="Garamond" w:hAnsi="Garamond"/>
          <w:sz w:val="24"/>
          <w:szCs w:val="24"/>
        </w:rPr>
        <w:t xml:space="preserve"> </w:t>
      </w:r>
      <w:r w:rsidR="00C12393" w:rsidRPr="007E340D">
        <w:rPr>
          <w:rFonts w:ascii="Garamond" w:hAnsi="Garamond"/>
          <w:sz w:val="24"/>
          <w:szCs w:val="24"/>
        </w:rPr>
        <w:t>All In with Chris Hayes</w:t>
      </w:r>
      <w:r w:rsidR="00100BDD" w:rsidRPr="007E340D">
        <w:rPr>
          <w:rFonts w:ascii="Garamond" w:hAnsi="Garamond"/>
          <w:sz w:val="24"/>
          <w:szCs w:val="24"/>
        </w:rPr>
        <w:t>,</w:t>
      </w:r>
      <w:r w:rsidR="005207BD" w:rsidRPr="007E340D">
        <w:rPr>
          <w:rFonts w:ascii="Garamond" w:hAnsi="Garamond"/>
          <w:sz w:val="24"/>
          <w:szCs w:val="24"/>
        </w:rPr>
        <w:t xml:space="preserve"> </w:t>
      </w:r>
      <w:r w:rsidR="00100BDD" w:rsidRPr="007E340D">
        <w:rPr>
          <w:rFonts w:ascii="Garamond" w:hAnsi="Garamond"/>
          <w:sz w:val="24"/>
          <w:szCs w:val="24"/>
        </w:rPr>
        <w:t xml:space="preserve">MSNBC </w:t>
      </w:r>
      <w:r w:rsidR="005207BD" w:rsidRPr="007E340D">
        <w:rPr>
          <w:rFonts w:ascii="Garamond" w:hAnsi="Garamond"/>
          <w:sz w:val="24"/>
          <w:szCs w:val="24"/>
        </w:rPr>
        <w:t>(June 24, 2019).</w:t>
      </w:r>
    </w:p>
    <w:p w14:paraId="64888BC9" w14:textId="77777777" w:rsidR="005207BD" w:rsidRPr="007E340D" w:rsidRDefault="005207BD" w:rsidP="005207BD">
      <w:pPr>
        <w:rPr>
          <w:rFonts w:ascii="Garamond" w:hAnsi="Garamond"/>
          <w:color w:val="222222"/>
          <w:sz w:val="24"/>
          <w:szCs w:val="24"/>
        </w:rPr>
      </w:pPr>
    </w:p>
    <w:p w14:paraId="656788F1" w14:textId="5DB0DF3F" w:rsidR="005207BD" w:rsidRPr="007E340D" w:rsidRDefault="005207BD" w:rsidP="005207BD">
      <w:pPr>
        <w:rPr>
          <w:rFonts w:ascii="Garamond" w:hAnsi="Garamond"/>
          <w:sz w:val="24"/>
          <w:szCs w:val="24"/>
        </w:rPr>
      </w:pPr>
      <w:r w:rsidRPr="007E340D">
        <w:rPr>
          <w:rFonts w:ascii="Garamond" w:hAnsi="Garamond"/>
          <w:sz w:val="24"/>
          <w:szCs w:val="24"/>
        </w:rPr>
        <w:t xml:space="preserve">Don Lemon, </w:t>
      </w:r>
      <w:r w:rsidR="00B526A5" w:rsidRPr="007E340D">
        <w:rPr>
          <w:rFonts w:ascii="Garamond" w:hAnsi="Garamond"/>
          <w:sz w:val="24"/>
          <w:szCs w:val="24"/>
        </w:rPr>
        <w:t>“</w:t>
      </w:r>
      <w:hyperlink r:id="rId154" w:history="1">
        <w:r w:rsidRPr="007E340D">
          <w:rPr>
            <w:rStyle w:val="Hyperlink"/>
            <w:rFonts w:ascii="Garamond" w:hAnsi="Garamond"/>
            <w:bCs/>
            <w:sz w:val="24"/>
            <w:szCs w:val="24"/>
            <w:shd w:val="clear" w:color="auto" w:fill="FFFFFF"/>
          </w:rPr>
          <w:t xml:space="preserve">Woman </w:t>
        </w:r>
        <w:r w:rsidR="009C31FC" w:rsidRPr="007E340D">
          <w:rPr>
            <w:rStyle w:val="Hyperlink"/>
            <w:rFonts w:ascii="Garamond" w:hAnsi="Garamond"/>
            <w:bCs/>
            <w:sz w:val="24"/>
            <w:szCs w:val="24"/>
            <w:shd w:val="clear" w:color="auto" w:fill="FFFFFF"/>
          </w:rPr>
          <w:t>W</w:t>
        </w:r>
        <w:r w:rsidRPr="007E340D">
          <w:rPr>
            <w:rStyle w:val="Hyperlink"/>
            <w:rFonts w:ascii="Garamond" w:hAnsi="Garamond"/>
            <w:bCs/>
            <w:sz w:val="24"/>
            <w:szCs w:val="24"/>
            <w:shd w:val="clear" w:color="auto" w:fill="FFFFFF"/>
          </w:rPr>
          <w:t xml:space="preserve">ho </w:t>
        </w:r>
        <w:r w:rsidR="009C31FC" w:rsidRPr="007E340D">
          <w:rPr>
            <w:rStyle w:val="Hyperlink"/>
            <w:rFonts w:ascii="Garamond" w:hAnsi="Garamond"/>
            <w:bCs/>
            <w:sz w:val="24"/>
            <w:szCs w:val="24"/>
            <w:shd w:val="clear" w:color="auto" w:fill="FFFFFF"/>
          </w:rPr>
          <w:t>B</w:t>
        </w:r>
        <w:r w:rsidRPr="007E340D">
          <w:rPr>
            <w:rStyle w:val="Hyperlink"/>
            <w:rFonts w:ascii="Garamond" w:hAnsi="Garamond"/>
            <w:bCs/>
            <w:sz w:val="24"/>
            <w:szCs w:val="24"/>
            <w:shd w:val="clear" w:color="auto" w:fill="FFFFFF"/>
          </w:rPr>
          <w:t xml:space="preserve">lew </w:t>
        </w:r>
        <w:r w:rsidR="009C31FC" w:rsidRPr="007E340D">
          <w:rPr>
            <w:rStyle w:val="Hyperlink"/>
            <w:rFonts w:ascii="Garamond" w:hAnsi="Garamond"/>
            <w:bCs/>
            <w:sz w:val="24"/>
            <w:szCs w:val="24"/>
            <w:shd w:val="clear" w:color="auto" w:fill="FFFFFF"/>
          </w:rPr>
          <w:t>W</w:t>
        </w:r>
        <w:r w:rsidRPr="007E340D">
          <w:rPr>
            <w:rStyle w:val="Hyperlink"/>
            <w:rFonts w:ascii="Garamond" w:hAnsi="Garamond"/>
            <w:bCs/>
            <w:sz w:val="24"/>
            <w:szCs w:val="24"/>
            <w:shd w:val="clear" w:color="auto" w:fill="FFFFFF"/>
          </w:rPr>
          <w:t xml:space="preserve">histle on </w:t>
        </w:r>
        <w:r w:rsidR="009C31FC" w:rsidRPr="007E340D">
          <w:rPr>
            <w:rStyle w:val="Hyperlink"/>
            <w:rFonts w:ascii="Garamond" w:hAnsi="Garamond"/>
            <w:bCs/>
            <w:sz w:val="24"/>
            <w:szCs w:val="24"/>
            <w:shd w:val="clear" w:color="auto" w:fill="FFFFFF"/>
          </w:rPr>
          <w:t>F</w:t>
        </w:r>
        <w:r w:rsidRPr="007E340D">
          <w:rPr>
            <w:rStyle w:val="Hyperlink"/>
            <w:rFonts w:ascii="Garamond" w:hAnsi="Garamond"/>
            <w:bCs/>
            <w:sz w:val="24"/>
            <w:szCs w:val="24"/>
            <w:shd w:val="clear" w:color="auto" w:fill="FFFFFF"/>
          </w:rPr>
          <w:t xml:space="preserve">ilth in </w:t>
        </w:r>
        <w:r w:rsidR="009C31FC" w:rsidRPr="007E340D">
          <w:rPr>
            <w:rStyle w:val="Hyperlink"/>
            <w:rFonts w:ascii="Garamond" w:hAnsi="Garamond"/>
            <w:bCs/>
            <w:sz w:val="24"/>
            <w:szCs w:val="24"/>
            <w:shd w:val="clear" w:color="auto" w:fill="FFFFFF"/>
          </w:rPr>
          <w:t>B</w:t>
        </w:r>
        <w:r w:rsidRPr="007E340D">
          <w:rPr>
            <w:rStyle w:val="Hyperlink"/>
            <w:rFonts w:ascii="Garamond" w:hAnsi="Garamond"/>
            <w:bCs/>
            <w:sz w:val="24"/>
            <w:szCs w:val="24"/>
            <w:shd w:val="clear" w:color="auto" w:fill="FFFFFF"/>
          </w:rPr>
          <w:t xml:space="preserve">order </w:t>
        </w:r>
        <w:r w:rsidR="009C31FC" w:rsidRPr="007E340D">
          <w:rPr>
            <w:rStyle w:val="Hyperlink"/>
            <w:rFonts w:ascii="Garamond" w:hAnsi="Garamond"/>
            <w:bCs/>
            <w:sz w:val="24"/>
            <w:szCs w:val="24"/>
            <w:shd w:val="clear" w:color="auto" w:fill="FFFFFF"/>
          </w:rPr>
          <w:t>F</w:t>
        </w:r>
        <w:r w:rsidRPr="007E340D">
          <w:rPr>
            <w:rStyle w:val="Hyperlink"/>
            <w:rFonts w:ascii="Garamond" w:hAnsi="Garamond"/>
            <w:bCs/>
            <w:sz w:val="24"/>
            <w:szCs w:val="24"/>
            <w:shd w:val="clear" w:color="auto" w:fill="FFFFFF"/>
          </w:rPr>
          <w:t xml:space="preserve">acility </w:t>
        </w:r>
        <w:r w:rsidR="009C31FC" w:rsidRPr="007E340D">
          <w:rPr>
            <w:rStyle w:val="Hyperlink"/>
            <w:rFonts w:ascii="Garamond" w:hAnsi="Garamond"/>
            <w:bCs/>
            <w:sz w:val="24"/>
            <w:szCs w:val="24"/>
            <w:shd w:val="clear" w:color="auto" w:fill="FFFFFF"/>
          </w:rPr>
          <w:t>S</w:t>
        </w:r>
        <w:r w:rsidRPr="007E340D">
          <w:rPr>
            <w:rStyle w:val="Hyperlink"/>
            <w:rFonts w:ascii="Garamond" w:hAnsi="Garamond"/>
            <w:bCs/>
            <w:sz w:val="24"/>
            <w:szCs w:val="24"/>
            <w:shd w:val="clear" w:color="auto" w:fill="FFFFFF"/>
          </w:rPr>
          <w:t xml:space="preserve">peaks </w:t>
        </w:r>
        <w:r w:rsidR="009C31FC" w:rsidRPr="007E340D">
          <w:rPr>
            <w:rStyle w:val="Hyperlink"/>
            <w:rFonts w:ascii="Garamond" w:hAnsi="Garamond"/>
            <w:bCs/>
            <w:sz w:val="24"/>
            <w:szCs w:val="24"/>
            <w:shd w:val="clear" w:color="auto" w:fill="FFFFFF"/>
          </w:rPr>
          <w:t>O</w:t>
        </w:r>
        <w:r w:rsidRPr="007E340D">
          <w:rPr>
            <w:rStyle w:val="Hyperlink"/>
            <w:rFonts w:ascii="Garamond" w:hAnsi="Garamond"/>
            <w:bCs/>
            <w:sz w:val="24"/>
            <w:szCs w:val="24"/>
            <w:shd w:val="clear" w:color="auto" w:fill="FFFFFF"/>
          </w:rPr>
          <w:t>ut</w:t>
        </w:r>
      </w:hyperlink>
      <w:r w:rsidRPr="007E340D">
        <w:rPr>
          <w:rFonts w:ascii="Garamond" w:hAnsi="Garamond"/>
          <w:bCs/>
          <w:color w:val="1C1E21"/>
          <w:sz w:val="24"/>
          <w:szCs w:val="24"/>
          <w:shd w:val="clear" w:color="auto" w:fill="FFFFFF"/>
        </w:rPr>
        <w:t>,</w:t>
      </w:r>
      <w:r w:rsidR="00B526A5" w:rsidRPr="007E340D">
        <w:rPr>
          <w:rFonts w:ascii="Garamond" w:hAnsi="Garamond"/>
          <w:bCs/>
          <w:color w:val="1C1E21"/>
          <w:sz w:val="24"/>
          <w:szCs w:val="24"/>
          <w:shd w:val="clear" w:color="auto" w:fill="FFFFFF"/>
        </w:rPr>
        <w:t>”</w:t>
      </w:r>
      <w:r w:rsidRPr="007E340D">
        <w:rPr>
          <w:rFonts w:ascii="Garamond" w:hAnsi="Garamond"/>
          <w:bCs/>
          <w:color w:val="1C1E21"/>
          <w:sz w:val="24"/>
          <w:szCs w:val="24"/>
          <w:shd w:val="clear" w:color="auto" w:fill="FFFFFF"/>
        </w:rPr>
        <w:t xml:space="preserve"> </w:t>
      </w:r>
      <w:r w:rsidRPr="007E340D">
        <w:rPr>
          <w:rFonts w:ascii="Garamond" w:hAnsi="Garamond"/>
          <w:sz w:val="24"/>
          <w:szCs w:val="24"/>
        </w:rPr>
        <w:t>CNN Tonight (June 24, 2019).</w:t>
      </w:r>
    </w:p>
    <w:p w14:paraId="4FFD671B" w14:textId="77777777" w:rsidR="005207BD" w:rsidRPr="007E340D" w:rsidRDefault="005207BD" w:rsidP="005207BD">
      <w:pPr>
        <w:rPr>
          <w:rFonts w:ascii="Garamond" w:hAnsi="Garamond"/>
          <w:color w:val="222222"/>
          <w:sz w:val="24"/>
          <w:szCs w:val="24"/>
        </w:rPr>
      </w:pPr>
    </w:p>
    <w:p w14:paraId="476963AE" w14:textId="77777777" w:rsidR="005207BD" w:rsidRPr="007E340D" w:rsidRDefault="005207BD" w:rsidP="005207BD">
      <w:pPr>
        <w:rPr>
          <w:rFonts w:ascii="Garamond" w:hAnsi="Garamond"/>
          <w:sz w:val="24"/>
          <w:szCs w:val="24"/>
        </w:rPr>
      </w:pPr>
      <w:r w:rsidRPr="007E340D">
        <w:rPr>
          <w:rFonts w:ascii="Garamond" w:hAnsi="Garamond"/>
          <w:sz w:val="24"/>
          <w:szCs w:val="24"/>
        </w:rPr>
        <w:t>Meagan Flynn</w:t>
      </w:r>
      <w:r w:rsidRPr="007E340D">
        <w:rPr>
          <w:rFonts w:ascii="Garamond" w:hAnsi="Garamond"/>
          <w:smallCaps/>
          <w:sz w:val="24"/>
          <w:szCs w:val="24"/>
        </w:rPr>
        <w:t xml:space="preserve">, </w:t>
      </w:r>
      <w:hyperlink r:id="rId155" w:history="1">
        <w:r w:rsidRPr="007E340D">
          <w:rPr>
            <w:rStyle w:val="Hyperlink"/>
            <w:rFonts w:ascii="Garamond" w:hAnsi="Garamond"/>
            <w:i/>
            <w:smallCaps/>
            <w:sz w:val="24"/>
            <w:szCs w:val="24"/>
          </w:rPr>
          <w:t>C</w:t>
        </w:r>
        <w:r w:rsidRPr="007E340D">
          <w:rPr>
            <w:rStyle w:val="Hyperlink"/>
            <w:rFonts w:ascii="Garamond" w:hAnsi="Garamond"/>
            <w:i/>
            <w:sz w:val="24"/>
            <w:szCs w:val="24"/>
          </w:rPr>
          <w:t>onditions at Migrant Detention Centers Are ‘Horrendous.’ Trump, Pence Blame Democrats</w:t>
        </w:r>
      </w:hyperlink>
      <w:r w:rsidRPr="007E340D">
        <w:rPr>
          <w:rFonts w:ascii="Garamond" w:hAnsi="Garamond"/>
          <w:sz w:val="24"/>
          <w:szCs w:val="24"/>
        </w:rPr>
        <w:t xml:space="preserve">, </w:t>
      </w:r>
      <w:r w:rsidRPr="007E340D">
        <w:rPr>
          <w:rFonts w:ascii="Garamond" w:hAnsi="Garamond"/>
          <w:smallCaps/>
          <w:sz w:val="24"/>
          <w:szCs w:val="24"/>
        </w:rPr>
        <w:t>Wash. Post (</w:t>
      </w:r>
      <w:r w:rsidRPr="007E340D">
        <w:rPr>
          <w:rFonts w:ascii="Garamond" w:hAnsi="Garamond"/>
          <w:sz w:val="24"/>
          <w:szCs w:val="24"/>
        </w:rPr>
        <w:t>June</w:t>
      </w:r>
      <w:r w:rsidRPr="007E340D">
        <w:rPr>
          <w:rFonts w:ascii="Garamond" w:hAnsi="Garamond"/>
          <w:smallCaps/>
          <w:sz w:val="24"/>
          <w:szCs w:val="24"/>
        </w:rPr>
        <w:t xml:space="preserve"> 24, 2019).</w:t>
      </w:r>
    </w:p>
    <w:p w14:paraId="3121E121" w14:textId="77777777" w:rsidR="005207BD" w:rsidRPr="007E340D" w:rsidRDefault="005207BD" w:rsidP="005207BD">
      <w:pPr>
        <w:rPr>
          <w:rFonts w:ascii="Garamond" w:hAnsi="Garamond"/>
          <w:color w:val="222222"/>
          <w:sz w:val="24"/>
          <w:szCs w:val="24"/>
        </w:rPr>
      </w:pPr>
    </w:p>
    <w:p w14:paraId="7BC67D6F" w14:textId="77777777" w:rsidR="005207BD" w:rsidRPr="007E340D" w:rsidRDefault="005207BD" w:rsidP="005207BD">
      <w:pPr>
        <w:rPr>
          <w:rFonts w:ascii="Garamond" w:hAnsi="Garamond"/>
          <w:smallCaps/>
          <w:sz w:val="24"/>
          <w:szCs w:val="24"/>
        </w:rPr>
      </w:pPr>
      <w:r w:rsidRPr="007E340D">
        <w:rPr>
          <w:rFonts w:ascii="Garamond" w:hAnsi="Garamond"/>
          <w:sz w:val="24"/>
          <w:szCs w:val="24"/>
        </w:rPr>
        <w:t xml:space="preserve">Editorial Board, </w:t>
      </w:r>
      <w:hyperlink r:id="rId156" w:history="1">
        <w:r w:rsidRPr="007E340D">
          <w:rPr>
            <w:rStyle w:val="Hyperlink"/>
            <w:rFonts w:ascii="Garamond" w:hAnsi="Garamond"/>
            <w:i/>
            <w:sz w:val="24"/>
            <w:szCs w:val="24"/>
          </w:rPr>
          <w:t>America Should Be Horrified by This</w:t>
        </w:r>
      </w:hyperlink>
      <w:r w:rsidRPr="007E340D">
        <w:rPr>
          <w:rFonts w:ascii="Garamond" w:hAnsi="Garamond"/>
          <w:sz w:val="24"/>
          <w:szCs w:val="24"/>
        </w:rPr>
        <w:t xml:space="preserve">, </w:t>
      </w:r>
      <w:r w:rsidRPr="007E340D">
        <w:rPr>
          <w:rFonts w:ascii="Garamond" w:hAnsi="Garamond"/>
          <w:smallCaps/>
          <w:sz w:val="24"/>
          <w:szCs w:val="24"/>
        </w:rPr>
        <w:t>Wash. Post (</w:t>
      </w:r>
      <w:r w:rsidRPr="007E340D">
        <w:rPr>
          <w:rFonts w:ascii="Garamond" w:hAnsi="Garamond"/>
          <w:sz w:val="24"/>
          <w:szCs w:val="24"/>
        </w:rPr>
        <w:t xml:space="preserve">June </w:t>
      </w:r>
      <w:r w:rsidRPr="007E340D">
        <w:rPr>
          <w:rFonts w:ascii="Garamond" w:hAnsi="Garamond"/>
          <w:smallCaps/>
          <w:sz w:val="24"/>
          <w:szCs w:val="24"/>
        </w:rPr>
        <w:t>24, 2019).</w:t>
      </w:r>
    </w:p>
    <w:p w14:paraId="08C71259" w14:textId="77777777" w:rsidR="005207BD" w:rsidRPr="007E340D" w:rsidRDefault="005207BD" w:rsidP="005207BD">
      <w:pPr>
        <w:rPr>
          <w:rFonts w:ascii="Garamond" w:hAnsi="Garamond"/>
          <w:smallCaps/>
          <w:sz w:val="24"/>
          <w:szCs w:val="24"/>
        </w:rPr>
      </w:pPr>
    </w:p>
    <w:p w14:paraId="5817A018" w14:textId="0ACAD892" w:rsidR="005207BD" w:rsidRPr="007E340D" w:rsidRDefault="00B526A5" w:rsidP="005207BD">
      <w:pPr>
        <w:rPr>
          <w:rFonts w:ascii="Garamond" w:hAnsi="Garamond"/>
          <w:smallCaps/>
          <w:sz w:val="24"/>
          <w:szCs w:val="24"/>
        </w:rPr>
      </w:pPr>
      <w:r w:rsidRPr="007E340D">
        <w:t>“</w:t>
      </w:r>
      <w:hyperlink r:id="rId157" w:history="1">
        <w:r w:rsidR="005207BD" w:rsidRPr="007E340D">
          <w:rPr>
            <w:rStyle w:val="Hyperlink"/>
            <w:rFonts w:ascii="Garamond" w:hAnsi="Garamond"/>
            <w:sz w:val="24"/>
            <w:szCs w:val="24"/>
          </w:rPr>
          <w:t xml:space="preserve">Claims that </w:t>
        </w:r>
        <w:r w:rsidR="00D32104" w:rsidRPr="007E340D">
          <w:rPr>
            <w:rStyle w:val="Hyperlink"/>
            <w:rFonts w:ascii="Garamond" w:hAnsi="Garamond"/>
            <w:sz w:val="24"/>
            <w:szCs w:val="24"/>
          </w:rPr>
          <w:t>M</w:t>
        </w:r>
        <w:r w:rsidR="005207BD" w:rsidRPr="007E340D">
          <w:rPr>
            <w:rStyle w:val="Hyperlink"/>
            <w:rFonts w:ascii="Garamond" w:hAnsi="Garamond"/>
            <w:sz w:val="24"/>
            <w:szCs w:val="24"/>
          </w:rPr>
          <w:t xml:space="preserve">igrant </w:t>
        </w:r>
        <w:r w:rsidR="00D32104" w:rsidRPr="007E340D">
          <w:rPr>
            <w:rStyle w:val="Hyperlink"/>
            <w:rFonts w:ascii="Garamond" w:hAnsi="Garamond"/>
            <w:sz w:val="24"/>
            <w:szCs w:val="24"/>
          </w:rPr>
          <w:t>C</w:t>
        </w:r>
        <w:r w:rsidR="005207BD" w:rsidRPr="007E340D">
          <w:rPr>
            <w:rStyle w:val="Hyperlink"/>
            <w:rFonts w:ascii="Garamond" w:hAnsi="Garamond"/>
            <w:sz w:val="24"/>
            <w:szCs w:val="24"/>
          </w:rPr>
          <w:t xml:space="preserve">hildren </w:t>
        </w:r>
        <w:r w:rsidR="00D32104" w:rsidRPr="007E340D">
          <w:rPr>
            <w:rStyle w:val="Hyperlink"/>
            <w:rFonts w:ascii="Garamond" w:hAnsi="Garamond"/>
            <w:sz w:val="24"/>
            <w:szCs w:val="24"/>
          </w:rPr>
          <w:t>A</w:t>
        </w:r>
        <w:r w:rsidR="005207BD" w:rsidRPr="007E340D">
          <w:rPr>
            <w:rStyle w:val="Hyperlink"/>
            <w:rFonts w:ascii="Garamond" w:hAnsi="Garamond"/>
            <w:sz w:val="24"/>
            <w:szCs w:val="24"/>
          </w:rPr>
          <w:t xml:space="preserve">re </w:t>
        </w:r>
        <w:r w:rsidR="00D32104" w:rsidRPr="007E340D">
          <w:rPr>
            <w:rStyle w:val="Hyperlink"/>
            <w:rFonts w:ascii="Garamond" w:hAnsi="Garamond"/>
            <w:sz w:val="24"/>
            <w:szCs w:val="24"/>
          </w:rPr>
          <w:t>B</w:t>
        </w:r>
        <w:r w:rsidR="005207BD" w:rsidRPr="007E340D">
          <w:rPr>
            <w:rStyle w:val="Hyperlink"/>
            <w:rFonts w:ascii="Garamond" w:hAnsi="Garamond"/>
            <w:sz w:val="24"/>
            <w:szCs w:val="24"/>
          </w:rPr>
          <w:t xml:space="preserve">eing </w:t>
        </w:r>
        <w:r w:rsidR="00D32104" w:rsidRPr="007E340D">
          <w:rPr>
            <w:rStyle w:val="Hyperlink"/>
            <w:rFonts w:ascii="Garamond" w:hAnsi="Garamond"/>
            <w:sz w:val="24"/>
            <w:szCs w:val="24"/>
          </w:rPr>
          <w:t>N</w:t>
        </w:r>
        <w:r w:rsidR="005207BD" w:rsidRPr="007E340D">
          <w:rPr>
            <w:rStyle w:val="Hyperlink"/>
            <w:rFonts w:ascii="Garamond" w:hAnsi="Garamond"/>
            <w:sz w:val="24"/>
            <w:szCs w:val="24"/>
          </w:rPr>
          <w:t xml:space="preserve">eglected at US </w:t>
        </w:r>
        <w:r w:rsidR="00D32104" w:rsidRPr="007E340D">
          <w:rPr>
            <w:rStyle w:val="Hyperlink"/>
            <w:rFonts w:ascii="Garamond" w:hAnsi="Garamond"/>
            <w:sz w:val="24"/>
            <w:szCs w:val="24"/>
          </w:rPr>
          <w:t>B</w:t>
        </w:r>
        <w:r w:rsidR="005207BD" w:rsidRPr="007E340D">
          <w:rPr>
            <w:rStyle w:val="Hyperlink"/>
            <w:rFonts w:ascii="Garamond" w:hAnsi="Garamond"/>
            <w:sz w:val="24"/>
            <w:szCs w:val="24"/>
          </w:rPr>
          <w:t xml:space="preserve">order </w:t>
        </w:r>
        <w:r w:rsidR="00D32104" w:rsidRPr="007E340D">
          <w:rPr>
            <w:rStyle w:val="Hyperlink"/>
            <w:rFonts w:ascii="Garamond" w:hAnsi="Garamond"/>
            <w:sz w:val="24"/>
            <w:szCs w:val="24"/>
          </w:rPr>
          <w:t>F</w:t>
        </w:r>
        <w:r w:rsidR="005207BD" w:rsidRPr="007E340D">
          <w:rPr>
            <w:rStyle w:val="Hyperlink"/>
            <w:rFonts w:ascii="Garamond" w:hAnsi="Garamond"/>
            <w:sz w:val="24"/>
            <w:szCs w:val="24"/>
          </w:rPr>
          <w:t>acility</w:t>
        </w:r>
      </w:hyperlink>
      <w:r w:rsidR="005207BD" w:rsidRPr="007E340D">
        <w:rPr>
          <w:rFonts w:ascii="Garamond" w:hAnsi="Garamond"/>
          <w:sz w:val="24"/>
          <w:szCs w:val="24"/>
        </w:rPr>
        <w:t>,</w:t>
      </w:r>
      <w:r w:rsidRPr="007E340D">
        <w:rPr>
          <w:rFonts w:ascii="Garamond" w:hAnsi="Garamond"/>
          <w:sz w:val="24"/>
          <w:szCs w:val="24"/>
        </w:rPr>
        <w:t>”</w:t>
      </w:r>
      <w:r w:rsidR="005207BD" w:rsidRPr="007E340D">
        <w:rPr>
          <w:rFonts w:ascii="Garamond" w:hAnsi="Garamond"/>
          <w:sz w:val="24"/>
          <w:szCs w:val="24"/>
        </w:rPr>
        <w:t xml:space="preserve"> </w:t>
      </w:r>
      <w:r w:rsidR="00D32104" w:rsidRPr="007E340D">
        <w:rPr>
          <w:rFonts w:ascii="Garamond" w:hAnsi="Garamond"/>
          <w:sz w:val="24"/>
          <w:szCs w:val="24"/>
        </w:rPr>
        <w:t>BBC Newsday</w:t>
      </w:r>
      <w:r w:rsidR="005207BD" w:rsidRPr="007E340D">
        <w:rPr>
          <w:rFonts w:ascii="Garamond" w:hAnsi="Garamond"/>
          <w:smallCaps/>
          <w:sz w:val="24"/>
          <w:szCs w:val="24"/>
        </w:rPr>
        <w:t xml:space="preserve"> (</w:t>
      </w:r>
      <w:r w:rsidR="005207BD" w:rsidRPr="007E340D">
        <w:rPr>
          <w:rFonts w:ascii="Garamond" w:hAnsi="Garamond"/>
          <w:sz w:val="24"/>
          <w:szCs w:val="24"/>
        </w:rPr>
        <w:t>June 24, 2019).</w:t>
      </w:r>
    </w:p>
    <w:p w14:paraId="1D65A8AA" w14:textId="77777777" w:rsidR="005207BD" w:rsidRPr="007E340D" w:rsidRDefault="005207BD" w:rsidP="005207BD">
      <w:pPr>
        <w:rPr>
          <w:rFonts w:ascii="Garamond" w:hAnsi="Garamond"/>
          <w:color w:val="222222"/>
          <w:sz w:val="24"/>
          <w:szCs w:val="24"/>
        </w:rPr>
      </w:pPr>
    </w:p>
    <w:p w14:paraId="60044378" w14:textId="27E0E639" w:rsidR="005207BD" w:rsidRPr="007E340D" w:rsidRDefault="00B526A5" w:rsidP="005207BD">
      <w:pPr>
        <w:rPr>
          <w:rFonts w:ascii="Garamond" w:hAnsi="Garamond"/>
          <w:smallCaps/>
          <w:sz w:val="24"/>
          <w:szCs w:val="24"/>
        </w:rPr>
      </w:pPr>
      <w:r w:rsidRPr="007E340D">
        <w:t>“</w:t>
      </w:r>
      <w:hyperlink r:id="rId158" w:history="1">
        <w:r w:rsidR="005207BD" w:rsidRPr="007E340D">
          <w:rPr>
            <w:rStyle w:val="Hyperlink"/>
            <w:rFonts w:ascii="Garamond" w:hAnsi="Garamond"/>
            <w:sz w:val="24"/>
            <w:szCs w:val="24"/>
          </w:rPr>
          <w:t>Migrant Kids in U.S. Detention are Separated from Adults for Their Own Safety, Says Former Immigration Judge</w:t>
        </w:r>
      </w:hyperlink>
      <w:r w:rsidR="005207BD" w:rsidRPr="007E340D">
        <w:rPr>
          <w:rFonts w:ascii="Garamond" w:hAnsi="Garamond"/>
          <w:sz w:val="24"/>
          <w:szCs w:val="24"/>
        </w:rPr>
        <w:t>,</w:t>
      </w:r>
      <w:r w:rsidRPr="007E340D">
        <w:rPr>
          <w:rFonts w:ascii="Garamond" w:hAnsi="Garamond"/>
          <w:sz w:val="24"/>
          <w:szCs w:val="24"/>
        </w:rPr>
        <w:t>”</w:t>
      </w:r>
      <w:r w:rsidR="005207BD" w:rsidRPr="007E340D">
        <w:rPr>
          <w:rFonts w:ascii="Garamond" w:hAnsi="Garamond"/>
          <w:sz w:val="24"/>
          <w:szCs w:val="24"/>
        </w:rPr>
        <w:t xml:space="preserve"> </w:t>
      </w:r>
      <w:r w:rsidR="00776C34" w:rsidRPr="007E340D">
        <w:rPr>
          <w:rFonts w:ascii="Garamond" w:hAnsi="Garamond"/>
          <w:sz w:val="24"/>
          <w:szCs w:val="24"/>
        </w:rPr>
        <w:t>CBC Radio</w:t>
      </w:r>
      <w:r w:rsidR="005207BD" w:rsidRPr="007E340D">
        <w:rPr>
          <w:rFonts w:ascii="Garamond" w:hAnsi="Garamond"/>
          <w:smallCaps/>
          <w:sz w:val="24"/>
          <w:szCs w:val="24"/>
        </w:rPr>
        <w:t xml:space="preserve"> </w:t>
      </w:r>
      <w:proofErr w:type="spellStart"/>
      <w:r w:rsidR="005207BD" w:rsidRPr="007E340D">
        <w:rPr>
          <w:rFonts w:ascii="Garamond" w:hAnsi="Garamond"/>
          <w:smallCaps/>
          <w:sz w:val="24"/>
          <w:szCs w:val="24"/>
        </w:rPr>
        <w:t>radio</w:t>
      </w:r>
      <w:proofErr w:type="spellEnd"/>
      <w:r w:rsidR="005207BD" w:rsidRPr="007E340D">
        <w:rPr>
          <w:rFonts w:ascii="Garamond" w:hAnsi="Garamond"/>
          <w:smallCaps/>
          <w:sz w:val="24"/>
          <w:szCs w:val="24"/>
        </w:rPr>
        <w:t xml:space="preserve"> (</w:t>
      </w:r>
      <w:r w:rsidR="005207BD" w:rsidRPr="007E340D">
        <w:rPr>
          <w:rFonts w:ascii="Garamond" w:hAnsi="Garamond"/>
          <w:sz w:val="24"/>
          <w:szCs w:val="24"/>
        </w:rPr>
        <w:t>June</w:t>
      </w:r>
      <w:r w:rsidR="005207BD" w:rsidRPr="007E340D">
        <w:rPr>
          <w:rFonts w:ascii="Garamond" w:hAnsi="Garamond"/>
          <w:smallCaps/>
          <w:sz w:val="24"/>
          <w:szCs w:val="24"/>
        </w:rPr>
        <w:t xml:space="preserve"> 24, 2019).</w:t>
      </w:r>
    </w:p>
    <w:p w14:paraId="1E9D37E6" w14:textId="77777777" w:rsidR="005207BD" w:rsidRPr="007E340D" w:rsidRDefault="005207BD" w:rsidP="005207BD">
      <w:pPr>
        <w:rPr>
          <w:rFonts w:ascii="Garamond" w:hAnsi="Garamond"/>
          <w:smallCaps/>
          <w:sz w:val="24"/>
          <w:szCs w:val="24"/>
        </w:rPr>
      </w:pPr>
    </w:p>
    <w:p w14:paraId="10763C36" w14:textId="459BE4F9" w:rsidR="005207BD" w:rsidRPr="007E340D" w:rsidRDefault="005207BD" w:rsidP="005207BD">
      <w:pPr>
        <w:rPr>
          <w:rFonts w:ascii="Garamond" w:hAnsi="Garamond"/>
          <w:sz w:val="24"/>
          <w:szCs w:val="24"/>
        </w:rPr>
      </w:pPr>
      <w:r w:rsidRPr="007E340D">
        <w:rPr>
          <w:rFonts w:ascii="Garamond" w:hAnsi="Garamond"/>
          <w:sz w:val="24"/>
          <w:szCs w:val="24"/>
        </w:rPr>
        <w:t xml:space="preserve">Megan Williams, </w:t>
      </w:r>
      <w:r w:rsidR="00B526A5" w:rsidRPr="007E340D">
        <w:rPr>
          <w:rFonts w:ascii="Garamond" w:hAnsi="Garamond"/>
          <w:sz w:val="24"/>
          <w:szCs w:val="24"/>
        </w:rPr>
        <w:t>“</w:t>
      </w:r>
      <w:hyperlink r:id="rId159" w:history="1">
        <w:r w:rsidRPr="007E340D">
          <w:rPr>
            <w:rStyle w:val="Hyperlink"/>
            <w:rFonts w:ascii="Garamond" w:hAnsi="Garamond"/>
            <w:sz w:val="24"/>
            <w:szCs w:val="24"/>
          </w:rPr>
          <w:t>Migrant Kids in U.S. Detention are Separated from Adults for Their Own Safety, Says Former Immigration Judge</w:t>
        </w:r>
      </w:hyperlink>
      <w:r w:rsidRPr="007E340D">
        <w:rPr>
          <w:rFonts w:ascii="Garamond" w:hAnsi="Garamond"/>
          <w:sz w:val="24"/>
          <w:szCs w:val="24"/>
        </w:rPr>
        <w:t>,</w:t>
      </w:r>
      <w:r w:rsidR="00B526A5" w:rsidRPr="007E340D">
        <w:rPr>
          <w:rFonts w:ascii="Garamond" w:hAnsi="Garamond"/>
          <w:sz w:val="24"/>
          <w:szCs w:val="24"/>
        </w:rPr>
        <w:t>”</w:t>
      </w:r>
      <w:r w:rsidRPr="007E340D">
        <w:rPr>
          <w:rFonts w:ascii="Garamond" w:hAnsi="Garamond"/>
          <w:sz w:val="24"/>
          <w:szCs w:val="24"/>
        </w:rPr>
        <w:t xml:space="preserve"> </w:t>
      </w:r>
      <w:r w:rsidR="00776C34" w:rsidRPr="007E340D">
        <w:rPr>
          <w:rFonts w:ascii="Garamond" w:hAnsi="Garamond"/>
          <w:sz w:val="24"/>
          <w:szCs w:val="24"/>
        </w:rPr>
        <w:t>CBC Radio</w:t>
      </w:r>
      <w:r w:rsidRPr="007E340D">
        <w:rPr>
          <w:rFonts w:ascii="Garamond" w:hAnsi="Garamond"/>
          <w:smallCaps/>
          <w:sz w:val="24"/>
          <w:szCs w:val="24"/>
        </w:rPr>
        <w:t xml:space="preserve"> (</w:t>
      </w:r>
      <w:r w:rsidRPr="007E340D">
        <w:rPr>
          <w:rFonts w:ascii="Garamond" w:hAnsi="Garamond"/>
          <w:sz w:val="24"/>
          <w:szCs w:val="24"/>
        </w:rPr>
        <w:t>June</w:t>
      </w:r>
      <w:r w:rsidRPr="007E340D">
        <w:rPr>
          <w:rFonts w:ascii="Garamond" w:hAnsi="Garamond"/>
          <w:smallCaps/>
          <w:sz w:val="24"/>
          <w:szCs w:val="24"/>
        </w:rPr>
        <w:t xml:space="preserve"> 24, 2019).</w:t>
      </w:r>
    </w:p>
    <w:p w14:paraId="22F0AC4D" w14:textId="77777777" w:rsidR="005207BD" w:rsidRPr="007E340D" w:rsidRDefault="005207BD" w:rsidP="005207BD">
      <w:pPr>
        <w:rPr>
          <w:rFonts w:ascii="Garamond" w:hAnsi="Garamond"/>
          <w:color w:val="222222"/>
          <w:sz w:val="24"/>
          <w:szCs w:val="24"/>
        </w:rPr>
      </w:pPr>
    </w:p>
    <w:p w14:paraId="060EC0CC" w14:textId="20137BF9" w:rsidR="005207BD" w:rsidRPr="007E340D" w:rsidRDefault="00B526A5" w:rsidP="005207BD">
      <w:pPr>
        <w:rPr>
          <w:rFonts w:ascii="Garamond" w:hAnsi="Garamond"/>
          <w:sz w:val="24"/>
          <w:szCs w:val="24"/>
        </w:rPr>
      </w:pPr>
      <w:r w:rsidRPr="007E340D">
        <w:t>“</w:t>
      </w:r>
      <w:hyperlink r:id="rId160" w:history="1">
        <w:r w:rsidR="005207BD" w:rsidRPr="007E340D">
          <w:rPr>
            <w:rStyle w:val="Hyperlink"/>
            <w:rFonts w:ascii="Garamond" w:hAnsi="Garamond"/>
            <w:sz w:val="24"/>
            <w:szCs w:val="24"/>
          </w:rPr>
          <w:t>Lawyer at Texas Migrant Centre Describes What She Saw</w:t>
        </w:r>
      </w:hyperlink>
      <w:r w:rsidR="005207BD" w:rsidRPr="007E340D">
        <w:rPr>
          <w:rFonts w:ascii="Garamond" w:hAnsi="Garamond"/>
          <w:sz w:val="24"/>
          <w:szCs w:val="24"/>
        </w:rPr>
        <w:t>,</w:t>
      </w:r>
      <w:r w:rsidRPr="007E340D">
        <w:rPr>
          <w:rFonts w:ascii="Garamond" w:hAnsi="Garamond"/>
          <w:sz w:val="24"/>
          <w:szCs w:val="24"/>
        </w:rPr>
        <w:t>”</w:t>
      </w:r>
      <w:r w:rsidR="005207BD" w:rsidRPr="007E340D">
        <w:rPr>
          <w:rFonts w:ascii="Garamond" w:hAnsi="Garamond"/>
          <w:sz w:val="24"/>
          <w:szCs w:val="24"/>
        </w:rPr>
        <w:t xml:space="preserve"> BBC News (June 24, 2019).</w:t>
      </w:r>
    </w:p>
    <w:p w14:paraId="7F06F5C6" w14:textId="77777777" w:rsidR="005207BD" w:rsidRPr="007E340D" w:rsidRDefault="005207BD" w:rsidP="005207BD">
      <w:pPr>
        <w:rPr>
          <w:rFonts w:ascii="Garamond" w:hAnsi="Garamond"/>
          <w:color w:val="222222"/>
          <w:sz w:val="24"/>
          <w:szCs w:val="24"/>
        </w:rPr>
      </w:pPr>
    </w:p>
    <w:p w14:paraId="490F9874" w14:textId="04F19A34" w:rsidR="005207BD" w:rsidRPr="007E340D" w:rsidRDefault="005207BD" w:rsidP="005207BD">
      <w:pPr>
        <w:pStyle w:val="Heading1"/>
        <w:shd w:val="clear" w:color="auto" w:fill="FFFFFF"/>
        <w:rPr>
          <w:rFonts w:ascii="Garamond" w:hAnsi="Garamond"/>
          <w:b w:val="0"/>
          <w:bCs w:val="0"/>
          <w:sz w:val="24"/>
          <w:szCs w:val="24"/>
        </w:rPr>
      </w:pPr>
      <w:r w:rsidRPr="007E340D">
        <w:rPr>
          <w:rFonts w:ascii="Garamond" w:hAnsi="Garamond"/>
          <w:b w:val="0"/>
          <w:bCs w:val="0"/>
          <w:sz w:val="24"/>
          <w:szCs w:val="24"/>
        </w:rPr>
        <w:t>“‘</w:t>
      </w:r>
      <w:hyperlink r:id="rId161" w:history="1">
        <w:r w:rsidRPr="007E340D">
          <w:rPr>
            <w:rStyle w:val="Hyperlink"/>
            <w:rFonts w:ascii="Garamond" w:hAnsi="Garamond"/>
            <w:b w:val="0"/>
            <w:bCs w:val="0"/>
            <w:sz w:val="24"/>
            <w:szCs w:val="24"/>
          </w:rPr>
          <w:t>Somebody Is Going to Die’: Lawyer Describes Chaos, Illness &amp; Danger at Migrant Child Jail in Texas</w:t>
        </w:r>
      </w:hyperlink>
      <w:r w:rsidRPr="007E340D">
        <w:rPr>
          <w:rFonts w:ascii="Garamond" w:hAnsi="Garamond"/>
          <w:b w:val="0"/>
          <w:bCs w:val="0"/>
          <w:sz w:val="24"/>
          <w:szCs w:val="24"/>
        </w:rPr>
        <w:t xml:space="preserve">,” </w:t>
      </w:r>
      <w:r w:rsidRPr="007E340D">
        <w:rPr>
          <w:rFonts w:ascii="Garamond" w:hAnsi="Garamond"/>
          <w:b w:val="0"/>
          <w:sz w:val="24"/>
          <w:szCs w:val="24"/>
        </w:rPr>
        <w:t>Democracy Now! (June 25, 2019).</w:t>
      </w:r>
    </w:p>
    <w:p w14:paraId="765866CA" w14:textId="77777777" w:rsidR="005207BD" w:rsidRPr="007E340D" w:rsidRDefault="005207BD" w:rsidP="005207BD">
      <w:pPr>
        <w:rPr>
          <w:rFonts w:ascii="Garamond" w:hAnsi="Garamond"/>
          <w:color w:val="222222"/>
          <w:sz w:val="24"/>
          <w:szCs w:val="24"/>
        </w:rPr>
      </w:pPr>
    </w:p>
    <w:p w14:paraId="386C4C9E" w14:textId="5BE7BF48" w:rsidR="005207BD" w:rsidRPr="007E340D" w:rsidRDefault="005207BD" w:rsidP="005207BD">
      <w:pPr>
        <w:rPr>
          <w:rFonts w:ascii="Garamond" w:hAnsi="Garamond"/>
          <w:sz w:val="24"/>
          <w:szCs w:val="24"/>
        </w:rPr>
      </w:pPr>
      <w:bookmarkStart w:id="6" w:name="_Hlk78291608"/>
      <w:r w:rsidRPr="007E340D">
        <w:rPr>
          <w:rFonts w:ascii="Garamond" w:hAnsi="Garamond"/>
          <w:sz w:val="24"/>
          <w:szCs w:val="24"/>
        </w:rPr>
        <w:t xml:space="preserve">Eugene Robinson, </w:t>
      </w:r>
      <w:hyperlink r:id="rId162" w:history="1">
        <w:r w:rsidRPr="007E340D">
          <w:rPr>
            <w:rStyle w:val="Hyperlink"/>
            <w:rFonts w:ascii="Garamond" w:hAnsi="Garamond"/>
            <w:i/>
            <w:sz w:val="24"/>
            <w:szCs w:val="24"/>
          </w:rPr>
          <w:t xml:space="preserve">This is the Reality of Trump’s America </w:t>
        </w:r>
      </w:hyperlink>
      <w:r w:rsidRPr="007E340D">
        <w:rPr>
          <w:rFonts w:ascii="Garamond" w:hAnsi="Garamond"/>
          <w:sz w:val="24"/>
          <w:szCs w:val="24"/>
        </w:rPr>
        <w:t xml:space="preserve">, </w:t>
      </w:r>
      <w:r w:rsidRPr="007E340D">
        <w:rPr>
          <w:rFonts w:ascii="Garamond" w:hAnsi="Garamond"/>
          <w:smallCaps/>
          <w:sz w:val="24"/>
          <w:szCs w:val="24"/>
        </w:rPr>
        <w:t>Wash. Post (</w:t>
      </w:r>
      <w:r w:rsidRPr="007E340D">
        <w:rPr>
          <w:rFonts w:ascii="Garamond" w:hAnsi="Garamond"/>
          <w:sz w:val="24"/>
          <w:szCs w:val="24"/>
        </w:rPr>
        <w:t xml:space="preserve">June 25, 2019). </w:t>
      </w:r>
    </w:p>
    <w:bookmarkEnd w:id="6"/>
    <w:p w14:paraId="2DC41F58" w14:textId="77777777" w:rsidR="005207BD" w:rsidRPr="007E340D" w:rsidRDefault="005207BD" w:rsidP="005207BD">
      <w:pPr>
        <w:rPr>
          <w:rFonts w:ascii="Garamond" w:hAnsi="Garamond"/>
          <w:color w:val="222222"/>
          <w:sz w:val="24"/>
          <w:szCs w:val="24"/>
        </w:rPr>
      </w:pPr>
    </w:p>
    <w:p w14:paraId="57F3338E" w14:textId="1F9AA10B" w:rsidR="005207BD" w:rsidRPr="007E340D" w:rsidRDefault="005207BD" w:rsidP="005207BD">
      <w:pPr>
        <w:rPr>
          <w:rFonts w:ascii="Garamond" w:hAnsi="Garamond"/>
          <w:sz w:val="24"/>
          <w:szCs w:val="24"/>
        </w:rPr>
      </w:pPr>
      <w:r w:rsidRPr="007E340D">
        <w:rPr>
          <w:rFonts w:ascii="Garamond" w:hAnsi="Garamond"/>
          <w:sz w:val="24"/>
          <w:szCs w:val="24"/>
        </w:rPr>
        <w:t xml:space="preserve">Amanpour &amp; Company, </w:t>
      </w:r>
      <w:r w:rsidR="00B526A5" w:rsidRPr="007E340D">
        <w:rPr>
          <w:rFonts w:ascii="Garamond" w:hAnsi="Garamond"/>
          <w:sz w:val="24"/>
          <w:szCs w:val="24"/>
        </w:rPr>
        <w:t>“</w:t>
      </w:r>
      <w:hyperlink r:id="rId163" w:history="1">
        <w:r w:rsidRPr="007E340D">
          <w:rPr>
            <w:rStyle w:val="Hyperlink"/>
            <w:rFonts w:ascii="Garamond" w:hAnsi="Garamond"/>
            <w:sz w:val="24"/>
            <w:szCs w:val="24"/>
          </w:rPr>
          <w:t xml:space="preserve">Binford: Stop </w:t>
        </w:r>
        <w:proofErr w:type="spellStart"/>
        <w:r w:rsidRPr="007E340D">
          <w:rPr>
            <w:rStyle w:val="Hyperlink"/>
            <w:rFonts w:ascii="Garamond" w:hAnsi="Garamond"/>
            <w:sz w:val="24"/>
            <w:szCs w:val="24"/>
          </w:rPr>
          <w:t>Politicising</w:t>
        </w:r>
        <w:proofErr w:type="spellEnd"/>
        <w:r w:rsidRPr="007E340D">
          <w:rPr>
            <w:rStyle w:val="Hyperlink"/>
            <w:rFonts w:ascii="Garamond" w:hAnsi="Garamond"/>
            <w:sz w:val="24"/>
            <w:szCs w:val="24"/>
          </w:rPr>
          <w:t xml:space="preserve"> Migrant Children</w:t>
        </w:r>
      </w:hyperlink>
      <w:r w:rsidRPr="007E340D">
        <w:rPr>
          <w:rFonts w:ascii="Garamond" w:hAnsi="Garamond"/>
          <w:sz w:val="24"/>
          <w:szCs w:val="24"/>
        </w:rPr>
        <w:t>,</w:t>
      </w:r>
      <w:r w:rsidR="00B526A5" w:rsidRPr="007E340D">
        <w:rPr>
          <w:rFonts w:ascii="Garamond" w:hAnsi="Garamond"/>
          <w:sz w:val="24"/>
          <w:szCs w:val="24"/>
        </w:rPr>
        <w:t>”</w:t>
      </w:r>
      <w:r w:rsidRPr="007E340D">
        <w:rPr>
          <w:rFonts w:ascii="Garamond" w:hAnsi="Garamond"/>
          <w:sz w:val="24"/>
          <w:szCs w:val="24"/>
        </w:rPr>
        <w:t xml:space="preserve"> CNN World (June 25, 2019)</w:t>
      </w:r>
      <w:r w:rsidR="006F1439" w:rsidRPr="007E340D">
        <w:rPr>
          <w:rFonts w:ascii="Garamond" w:hAnsi="Garamond"/>
          <w:sz w:val="24"/>
          <w:szCs w:val="24"/>
        </w:rPr>
        <w:t>.</w:t>
      </w:r>
      <w:r w:rsidRPr="007E340D">
        <w:rPr>
          <w:rFonts w:ascii="Garamond" w:hAnsi="Garamond"/>
          <w:sz w:val="24"/>
          <w:szCs w:val="24"/>
        </w:rPr>
        <w:t xml:space="preserve"> </w:t>
      </w:r>
    </w:p>
    <w:p w14:paraId="280DBE75" w14:textId="77777777" w:rsidR="005207BD" w:rsidRPr="007E340D" w:rsidRDefault="005207BD" w:rsidP="005207BD">
      <w:pPr>
        <w:rPr>
          <w:rFonts w:ascii="Garamond" w:hAnsi="Garamond"/>
          <w:color w:val="222222"/>
          <w:sz w:val="24"/>
          <w:szCs w:val="24"/>
        </w:rPr>
      </w:pPr>
    </w:p>
    <w:p w14:paraId="32504940" w14:textId="409AFCD9" w:rsidR="005207BD" w:rsidRPr="007E340D" w:rsidRDefault="005207BD" w:rsidP="005207BD">
      <w:pPr>
        <w:rPr>
          <w:rFonts w:ascii="Garamond" w:hAnsi="Garamond"/>
          <w:sz w:val="24"/>
          <w:szCs w:val="24"/>
        </w:rPr>
      </w:pPr>
      <w:r w:rsidRPr="007E340D">
        <w:rPr>
          <w:rFonts w:ascii="Garamond" w:hAnsi="Garamond"/>
          <w:color w:val="222222"/>
          <w:sz w:val="24"/>
          <w:szCs w:val="24"/>
        </w:rPr>
        <w:t xml:space="preserve">Mark Owen, </w:t>
      </w:r>
      <w:r w:rsidR="00B526A5" w:rsidRPr="007E340D">
        <w:rPr>
          <w:rFonts w:ascii="Garamond" w:hAnsi="Garamond"/>
          <w:color w:val="222222"/>
          <w:sz w:val="24"/>
          <w:szCs w:val="24"/>
        </w:rPr>
        <w:t>“</w:t>
      </w:r>
      <w:hyperlink r:id="rId164" w:history="1">
        <w:r w:rsidRPr="007E340D">
          <w:rPr>
            <w:rStyle w:val="Hyperlink"/>
            <w:rFonts w:ascii="Garamond" w:hAnsi="Garamond"/>
            <w:sz w:val="24"/>
            <w:szCs w:val="24"/>
          </w:rPr>
          <w:t>US Child Migrant Detention: "These Children Have Not Been Getting Regular Showers, They're Sleeping on the Floor,</w:t>
        </w:r>
      </w:hyperlink>
      <w:r w:rsidR="00B526A5" w:rsidRPr="007E340D">
        <w:rPr>
          <w:rStyle w:val="Hyperlink"/>
          <w:rFonts w:ascii="Garamond" w:hAnsi="Garamond"/>
          <w:sz w:val="24"/>
          <w:szCs w:val="24"/>
        </w:rPr>
        <w:t>”</w:t>
      </w:r>
      <w:r w:rsidRPr="007E340D">
        <w:rPr>
          <w:rFonts w:ascii="Garamond" w:hAnsi="Garamond"/>
          <w:color w:val="222222"/>
          <w:sz w:val="24"/>
          <w:szCs w:val="24"/>
        </w:rPr>
        <w:t xml:space="preserve"> </w:t>
      </w:r>
      <w:r w:rsidR="006F1439" w:rsidRPr="007E340D">
        <w:rPr>
          <w:rFonts w:ascii="Garamond" w:hAnsi="Garamond"/>
          <w:sz w:val="24"/>
          <w:szCs w:val="24"/>
        </w:rPr>
        <w:t>France 24 (</w:t>
      </w:r>
      <w:r w:rsidRPr="007E340D">
        <w:rPr>
          <w:rFonts w:ascii="Garamond" w:hAnsi="Garamond"/>
          <w:sz w:val="24"/>
          <w:szCs w:val="24"/>
        </w:rPr>
        <w:t>June 26, 2019).</w:t>
      </w:r>
    </w:p>
    <w:p w14:paraId="4D16DF4F" w14:textId="77777777" w:rsidR="005207BD" w:rsidRPr="007E340D" w:rsidRDefault="005207BD" w:rsidP="005207BD">
      <w:pPr>
        <w:rPr>
          <w:rFonts w:ascii="Garamond" w:hAnsi="Garamond"/>
          <w:color w:val="222222"/>
          <w:sz w:val="24"/>
          <w:szCs w:val="24"/>
        </w:rPr>
      </w:pPr>
    </w:p>
    <w:p w14:paraId="6B16012B" w14:textId="3119C370" w:rsidR="005207BD" w:rsidRPr="007E340D" w:rsidRDefault="005207BD" w:rsidP="005207BD">
      <w:pPr>
        <w:rPr>
          <w:rFonts w:ascii="Garamond" w:hAnsi="Garamond"/>
          <w:sz w:val="24"/>
          <w:szCs w:val="24"/>
        </w:rPr>
      </w:pPr>
      <w:r w:rsidRPr="007E340D">
        <w:rPr>
          <w:rFonts w:ascii="Garamond" w:hAnsi="Garamond"/>
          <w:sz w:val="24"/>
          <w:szCs w:val="24"/>
        </w:rPr>
        <w:t xml:space="preserve">Cedar Attanasio, Amy </w:t>
      </w:r>
      <w:proofErr w:type="spellStart"/>
      <w:r w:rsidRPr="007E340D">
        <w:rPr>
          <w:rFonts w:ascii="Garamond" w:hAnsi="Garamond"/>
          <w:sz w:val="24"/>
          <w:szCs w:val="24"/>
        </w:rPr>
        <w:t>Taxin</w:t>
      </w:r>
      <w:proofErr w:type="spellEnd"/>
      <w:r w:rsidRPr="007E340D">
        <w:rPr>
          <w:rFonts w:ascii="Garamond" w:hAnsi="Garamond"/>
          <w:sz w:val="24"/>
          <w:szCs w:val="24"/>
        </w:rPr>
        <w:t xml:space="preserve"> &amp; Astrid Galvan, </w:t>
      </w:r>
      <w:hyperlink r:id="rId165" w:history="1">
        <w:r w:rsidRPr="007E340D">
          <w:rPr>
            <w:rStyle w:val="Hyperlink"/>
            <w:rFonts w:ascii="Garamond" w:hAnsi="Garamond"/>
            <w:i/>
            <w:iCs/>
            <w:sz w:val="24"/>
            <w:szCs w:val="24"/>
          </w:rPr>
          <w:t>Cold, Cramped, Filthy: Migrants Describe Border Centers</w:t>
        </w:r>
      </w:hyperlink>
      <w:r w:rsidRPr="007E340D">
        <w:rPr>
          <w:rFonts w:ascii="Garamond" w:hAnsi="Garamond"/>
          <w:color w:val="222222"/>
          <w:sz w:val="24"/>
          <w:szCs w:val="24"/>
        </w:rPr>
        <w:t xml:space="preserve">, </w:t>
      </w:r>
      <w:r w:rsidR="00EA618F" w:rsidRPr="007E340D">
        <w:rPr>
          <w:rFonts w:ascii="Garamond" w:hAnsi="Garamond"/>
          <w:smallCaps/>
          <w:color w:val="222222"/>
          <w:sz w:val="24"/>
          <w:szCs w:val="24"/>
        </w:rPr>
        <w:t>Associated Press</w:t>
      </w:r>
      <w:r w:rsidRPr="007E340D">
        <w:rPr>
          <w:rFonts w:ascii="Garamond" w:hAnsi="Garamond"/>
          <w:sz w:val="24"/>
          <w:szCs w:val="24"/>
        </w:rPr>
        <w:t xml:space="preserve"> (June 27, 2019).</w:t>
      </w:r>
    </w:p>
    <w:p w14:paraId="4637C469" w14:textId="77777777" w:rsidR="005207BD" w:rsidRPr="007E340D" w:rsidRDefault="005207BD" w:rsidP="005207BD">
      <w:pPr>
        <w:rPr>
          <w:rFonts w:ascii="Garamond" w:hAnsi="Garamond"/>
          <w:color w:val="222222"/>
          <w:sz w:val="24"/>
          <w:szCs w:val="24"/>
        </w:rPr>
      </w:pPr>
    </w:p>
    <w:p w14:paraId="6476C3D6" w14:textId="2183D816" w:rsidR="005207BD" w:rsidRPr="007E340D" w:rsidRDefault="005207BD" w:rsidP="005207BD">
      <w:pPr>
        <w:rPr>
          <w:rFonts w:ascii="Garamond" w:hAnsi="Garamond"/>
          <w:color w:val="222222"/>
          <w:sz w:val="24"/>
          <w:szCs w:val="24"/>
        </w:rPr>
      </w:pPr>
      <w:r w:rsidRPr="007E340D">
        <w:rPr>
          <w:rFonts w:ascii="Garamond" w:hAnsi="Garamond"/>
          <w:color w:val="222222"/>
          <w:sz w:val="24"/>
          <w:szCs w:val="24"/>
        </w:rPr>
        <w:t xml:space="preserve">Sonja Gillert, </w:t>
      </w:r>
      <w:hyperlink r:id="rId166" w:history="1">
        <w:proofErr w:type="spellStart"/>
        <w:r w:rsidRPr="007E340D">
          <w:rPr>
            <w:rStyle w:val="Hyperlink"/>
            <w:rFonts w:ascii="Garamond" w:hAnsi="Garamond"/>
            <w:i/>
            <w:iCs/>
            <w:sz w:val="24"/>
            <w:szCs w:val="24"/>
          </w:rPr>
          <w:t>Keine</w:t>
        </w:r>
        <w:proofErr w:type="spellEnd"/>
        <w:r w:rsidRPr="007E340D">
          <w:rPr>
            <w:rStyle w:val="Hyperlink"/>
            <w:rFonts w:ascii="Garamond" w:hAnsi="Garamond"/>
            <w:i/>
            <w:iCs/>
            <w:sz w:val="24"/>
            <w:szCs w:val="24"/>
          </w:rPr>
          <w:t xml:space="preserve"> Sorge, </w:t>
        </w:r>
        <w:proofErr w:type="spellStart"/>
        <w:r w:rsidRPr="007E340D">
          <w:rPr>
            <w:rStyle w:val="Hyperlink"/>
            <w:rFonts w:ascii="Garamond" w:hAnsi="Garamond"/>
            <w:i/>
            <w:iCs/>
            <w:sz w:val="24"/>
            <w:szCs w:val="24"/>
          </w:rPr>
          <w:t>mein</w:t>
        </w:r>
        <w:proofErr w:type="spellEnd"/>
        <w:r w:rsidRPr="007E340D">
          <w:rPr>
            <w:rStyle w:val="Hyperlink"/>
            <w:rFonts w:ascii="Garamond" w:hAnsi="Garamond"/>
            <w:i/>
            <w:iCs/>
            <w:sz w:val="24"/>
            <w:szCs w:val="24"/>
          </w:rPr>
          <w:t xml:space="preserve"> Schatz! Sie </w:t>
        </w:r>
        <w:proofErr w:type="spellStart"/>
        <w:r w:rsidRPr="007E340D">
          <w:rPr>
            <w:rStyle w:val="Hyperlink"/>
            <w:rFonts w:ascii="Garamond" w:hAnsi="Garamond"/>
            <w:i/>
            <w:iCs/>
            <w:sz w:val="24"/>
            <w:szCs w:val="24"/>
          </w:rPr>
          <w:t>werden</w:t>
        </w:r>
        <w:proofErr w:type="spellEnd"/>
        <w:r w:rsidRPr="007E340D">
          <w:rPr>
            <w:rStyle w:val="Hyperlink"/>
            <w:rFonts w:ascii="Garamond" w:hAnsi="Garamond"/>
            <w:i/>
            <w:iCs/>
            <w:sz w:val="24"/>
            <w:szCs w:val="24"/>
          </w:rPr>
          <w:t xml:space="preserve"> dich an </w:t>
        </w:r>
        <w:proofErr w:type="spellStart"/>
        <w:r w:rsidRPr="007E340D">
          <w:rPr>
            <w:rStyle w:val="Hyperlink"/>
            <w:rFonts w:ascii="Garamond" w:hAnsi="Garamond"/>
            <w:i/>
            <w:iCs/>
            <w:sz w:val="24"/>
            <w:szCs w:val="24"/>
          </w:rPr>
          <w:t>einen</w:t>
        </w:r>
        <w:proofErr w:type="spellEnd"/>
        <w:r w:rsidRPr="007E340D">
          <w:rPr>
            <w:rStyle w:val="Hyperlink"/>
            <w:rFonts w:ascii="Garamond" w:hAnsi="Garamond"/>
            <w:i/>
            <w:iCs/>
            <w:sz w:val="24"/>
            <w:szCs w:val="24"/>
          </w:rPr>
          <w:t xml:space="preserve"> </w:t>
        </w:r>
        <w:proofErr w:type="spellStart"/>
        <w:r w:rsidRPr="007E340D">
          <w:rPr>
            <w:rStyle w:val="Hyperlink"/>
            <w:rFonts w:ascii="Garamond" w:hAnsi="Garamond"/>
            <w:i/>
            <w:iCs/>
            <w:sz w:val="24"/>
            <w:szCs w:val="24"/>
          </w:rPr>
          <w:t>besseren</w:t>
        </w:r>
        <w:proofErr w:type="spellEnd"/>
        <w:r w:rsidRPr="007E340D">
          <w:rPr>
            <w:rStyle w:val="Hyperlink"/>
            <w:rFonts w:ascii="Garamond" w:hAnsi="Garamond"/>
            <w:i/>
            <w:iCs/>
            <w:sz w:val="24"/>
            <w:szCs w:val="24"/>
          </w:rPr>
          <w:t xml:space="preserve"> Ort </w:t>
        </w:r>
        <w:proofErr w:type="spellStart"/>
        <w:r w:rsidRPr="007E340D">
          <w:rPr>
            <w:rStyle w:val="Hyperlink"/>
            <w:rFonts w:ascii="Garamond" w:hAnsi="Garamond"/>
            <w:i/>
            <w:iCs/>
            <w:sz w:val="24"/>
            <w:szCs w:val="24"/>
          </w:rPr>
          <w:t>bringen</w:t>
        </w:r>
        <w:proofErr w:type="spellEnd"/>
        <w:r w:rsidRPr="007E340D">
          <w:rPr>
            <w:rStyle w:val="Hyperlink"/>
            <w:rFonts w:ascii="Garamond" w:hAnsi="Garamond"/>
            <w:i/>
            <w:iCs/>
            <w:sz w:val="24"/>
            <w:szCs w:val="24"/>
          </w:rPr>
          <w:t>,</w:t>
        </w:r>
      </w:hyperlink>
      <w:r w:rsidR="00EA618F" w:rsidRPr="007E340D">
        <w:rPr>
          <w:rFonts w:ascii="Garamond" w:hAnsi="Garamond"/>
          <w:smallCaps/>
          <w:color w:val="000000"/>
          <w:sz w:val="24"/>
          <w:szCs w:val="24"/>
          <w:shd w:val="clear" w:color="auto" w:fill="FFFFFF"/>
        </w:rPr>
        <w:t xml:space="preserve"> WELT</w:t>
      </w:r>
      <w:r w:rsidRPr="007E340D">
        <w:rPr>
          <w:rFonts w:ascii="Garamond" w:hAnsi="Garamond"/>
          <w:smallCaps/>
          <w:color w:val="000000"/>
          <w:sz w:val="24"/>
          <w:szCs w:val="24"/>
          <w:shd w:val="clear" w:color="auto" w:fill="FFFFFF"/>
        </w:rPr>
        <w:t xml:space="preserve"> </w:t>
      </w:r>
      <w:r w:rsidRPr="007E340D">
        <w:rPr>
          <w:rFonts w:ascii="Garamond" w:hAnsi="Garamond"/>
          <w:sz w:val="24"/>
          <w:szCs w:val="24"/>
        </w:rPr>
        <w:t>(June 27, 2019).</w:t>
      </w:r>
    </w:p>
    <w:p w14:paraId="3B43E4D3" w14:textId="77777777" w:rsidR="005207BD" w:rsidRPr="007E340D" w:rsidRDefault="005207BD" w:rsidP="005207BD">
      <w:pPr>
        <w:rPr>
          <w:rFonts w:ascii="Garamond" w:hAnsi="Garamond"/>
          <w:color w:val="222222"/>
          <w:sz w:val="24"/>
          <w:szCs w:val="24"/>
        </w:rPr>
      </w:pPr>
    </w:p>
    <w:p w14:paraId="36AE44B3" w14:textId="21266CDA" w:rsidR="005207BD" w:rsidRPr="007E340D" w:rsidRDefault="005207BD" w:rsidP="005207BD">
      <w:pPr>
        <w:rPr>
          <w:rFonts w:ascii="Garamond" w:hAnsi="Garamond"/>
          <w:sz w:val="24"/>
          <w:szCs w:val="24"/>
        </w:rPr>
      </w:pPr>
      <w:r w:rsidRPr="007E340D">
        <w:rPr>
          <w:rFonts w:ascii="Garamond" w:hAnsi="Garamond"/>
          <w:color w:val="222222"/>
          <w:sz w:val="24"/>
          <w:szCs w:val="24"/>
        </w:rPr>
        <w:t xml:space="preserve">Christina Morales, </w:t>
      </w:r>
      <w:hyperlink r:id="rId167" w:history="1">
        <w:r w:rsidRPr="007E340D">
          <w:rPr>
            <w:rStyle w:val="Hyperlink"/>
            <w:rFonts w:ascii="Garamond" w:hAnsi="Garamond"/>
            <w:i/>
            <w:iCs/>
            <w:sz w:val="24"/>
            <w:szCs w:val="24"/>
          </w:rPr>
          <w:t xml:space="preserve">An Oregon Lawyer Visited Border Patrol Facilities in the El Paso Sector; Here’s What She Knows and What </w:t>
        </w:r>
        <w:r w:rsidR="00555989" w:rsidRPr="007E340D">
          <w:rPr>
            <w:rStyle w:val="Hyperlink"/>
            <w:rFonts w:ascii="Garamond" w:hAnsi="Garamond"/>
            <w:i/>
            <w:iCs/>
            <w:sz w:val="24"/>
            <w:szCs w:val="24"/>
          </w:rPr>
          <w:t>I</w:t>
        </w:r>
        <w:r w:rsidRPr="007E340D">
          <w:rPr>
            <w:rStyle w:val="Hyperlink"/>
            <w:rFonts w:ascii="Garamond" w:hAnsi="Garamond"/>
            <w:i/>
            <w:iCs/>
            <w:sz w:val="24"/>
            <w:szCs w:val="24"/>
          </w:rPr>
          <w:t>t Means</w:t>
        </w:r>
      </w:hyperlink>
      <w:r w:rsidRPr="007E340D">
        <w:rPr>
          <w:rFonts w:ascii="Garamond" w:hAnsi="Garamond"/>
          <w:color w:val="222222"/>
          <w:sz w:val="24"/>
          <w:szCs w:val="24"/>
        </w:rPr>
        <w:t xml:space="preserve">, </w:t>
      </w:r>
      <w:r w:rsidR="00EA618F" w:rsidRPr="007E340D">
        <w:rPr>
          <w:rFonts w:ascii="Garamond" w:hAnsi="Garamond"/>
          <w:smallCaps/>
          <w:color w:val="222222"/>
          <w:sz w:val="24"/>
          <w:szCs w:val="24"/>
        </w:rPr>
        <w:t>The Oregonian</w:t>
      </w:r>
      <w:r w:rsidRPr="007E340D">
        <w:rPr>
          <w:rFonts w:ascii="Garamond" w:hAnsi="Garamond"/>
          <w:sz w:val="24"/>
          <w:szCs w:val="24"/>
        </w:rPr>
        <w:t xml:space="preserve"> (June 29, 2019).</w:t>
      </w:r>
    </w:p>
    <w:p w14:paraId="568E5CE5" w14:textId="77777777" w:rsidR="005207BD" w:rsidRPr="007E340D" w:rsidRDefault="005207BD" w:rsidP="005207BD">
      <w:pPr>
        <w:rPr>
          <w:rFonts w:ascii="Garamond" w:hAnsi="Garamond"/>
          <w:color w:val="222222"/>
          <w:sz w:val="24"/>
          <w:szCs w:val="24"/>
        </w:rPr>
      </w:pPr>
    </w:p>
    <w:p w14:paraId="2E8E9D2D" w14:textId="77777777" w:rsidR="005207BD" w:rsidRPr="007E340D" w:rsidRDefault="005207BD" w:rsidP="005207BD">
      <w:pPr>
        <w:rPr>
          <w:rFonts w:ascii="Garamond" w:hAnsi="Garamond"/>
          <w:sz w:val="24"/>
          <w:szCs w:val="24"/>
        </w:rPr>
      </w:pPr>
      <w:r w:rsidRPr="007E340D">
        <w:rPr>
          <w:rFonts w:ascii="Garamond" w:hAnsi="Garamond"/>
          <w:color w:val="222222"/>
          <w:sz w:val="24"/>
          <w:szCs w:val="24"/>
        </w:rPr>
        <w:t xml:space="preserve">Pablo Ximénez de Sandoval, </w:t>
      </w:r>
      <w:hyperlink r:id="rId168" w:history="1">
        <w:r w:rsidRPr="007E340D">
          <w:rPr>
            <w:rStyle w:val="Hyperlink"/>
            <w:rFonts w:ascii="Garamond" w:hAnsi="Garamond"/>
            <w:i/>
            <w:iCs/>
            <w:sz w:val="24"/>
            <w:szCs w:val="24"/>
          </w:rPr>
          <w:t xml:space="preserve">“La </w:t>
        </w:r>
        <w:proofErr w:type="spellStart"/>
        <w:r w:rsidRPr="007E340D">
          <w:rPr>
            <w:rStyle w:val="Hyperlink"/>
            <w:rFonts w:ascii="Garamond" w:hAnsi="Garamond"/>
            <w:i/>
            <w:iCs/>
            <w:sz w:val="24"/>
            <w:szCs w:val="24"/>
          </w:rPr>
          <w:t>crueldad</w:t>
        </w:r>
        <w:proofErr w:type="spellEnd"/>
        <w:r w:rsidRPr="007E340D">
          <w:rPr>
            <w:rStyle w:val="Hyperlink"/>
            <w:rFonts w:ascii="Garamond" w:hAnsi="Garamond"/>
            <w:i/>
            <w:iCs/>
            <w:sz w:val="24"/>
            <w:szCs w:val="24"/>
          </w:rPr>
          <w:t xml:space="preserve"> con </w:t>
        </w:r>
        <w:proofErr w:type="spellStart"/>
        <w:r w:rsidRPr="007E340D">
          <w:rPr>
            <w:rStyle w:val="Hyperlink"/>
            <w:rFonts w:ascii="Garamond" w:hAnsi="Garamond"/>
            <w:i/>
            <w:iCs/>
            <w:sz w:val="24"/>
            <w:szCs w:val="24"/>
          </w:rPr>
          <w:t>los</w:t>
        </w:r>
        <w:proofErr w:type="spellEnd"/>
        <w:r w:rsidRPr="007E340D">
          <w:rPr>
            <w:rStyle w:val="Hyperlink"/>
            <w:rFonts w:ascii="Garamond" w:hAnsi="Garamond"/>
            <w:i/>
            <w:iCs/>
            <w:sz w:val="24"/>
            <w:szCs w:val="24"/>
          </w:rPr>
          <w:t xml:space="preserve"> </w:t>
        </w:r>
        <w:proofErr w:type="spellStart"/>
        <w:r w:rsidRPr="007E340D">
          <w:rPr>
            <w:rStyle w:val="Hyperlink"/>
            <w:rFonts w:ascii="Garamond" w:hAnsi="Garamond"/>
            <w:i/>
            <w:iCs/>
            <w:sz w:val="24"/>
            <w:szCs w:val="24"/>
          </w:rPr>
          <w:t>niños</w:t>
        </w:r>
        <w:proofErr w:type="spellEnd"/>
        <w:r w:rsidRPr="007E340D">
          <w:rPr>
            <w:rStyle w:val="Hyperlink"/>
            <w:rFonts w:ascii="Garamond" w:hAnsi="Garamond"/>
            <w:i/>
            <w:iCs/>
            <w:sz w:val="24"/>
            <w:szCs w:val="24"/>
          </w:rPr>
          <w:t xml:space="preserve"> </w:t>
        </w:r>
        <w:proofErr w:type="spellStart"/>
        <w:r w:rsidRPr="007E340D">
          <w:rPr>
            <w:rStyle w:val="Hyperlink"/>
            <w:rFonts w:ascii="Garamond" w:hAnsi="Garamond"/>
            <w:i/>
            <w:iCs/>
            <w:sz w:val="24"/>
            <w:szCs w:val="24"/>
          </w:rPr>
          <w:t>en</w:t>
        </w:r>
        <w:proofErr w:type="spellEnd"/>
        <w:r w:rsidRPr="007E340D">
          <w:rPr>
            <w:rStyle w:val="Hyperlink"/>
            <w:rFonts w:ascii="Garamond" w:hAnsi="Garamond"/>
            <w:i/>
            <w:iCs/>
            <w:sz w:val="24"/>
            <w:szCs w:val="24"/>
          </w:rPr>
          <w:t xml:space="preserve"> la </w:t>
        </w:r>
        <w:proofErr w:type="spellStart"/>
        <w:r w:rsidRPr="007E340D">
          <w:rPr>
            <w:rStyle w:val="Hyperlink"/>
            <w:rFonts w:ascii="Garamond" w:hAnsi="Garamond"/>
            <w:i/>
            <w:iCs/>
            <w:sz w:val="24"/>
            <w:szCs w:val="24"/>
          </w:rPr>
          <w:t>frontera</w:t>
        </w:r>
        <w:proofErr w:type="spellEnd"/>
        <w:r w:rsidRPr="007E340D">
          <w:rPr>
            <w:rStyle w:val="Hyperlink"/>
            <w:rFonts w:ascii="Garamond" w:hAnsi="Garamond"/>
            <w:i/>
            <w:iCs/>
            <w:sz w:val="24"/>
            <w:szCs w:val="24"/>
          </w:rPr>
          <w:t xml:space="preserve"> es </w:t>
        </w:r>
        <w:proofErr w:type="spellStart"/>
        <w:r w:rsidRPr="007E340D">
          <w:rPr>
            <w:rStyle w:val="Hyperlink"/>
            <w:rFonts w:ascii="Garamond" w:hAnsi="Garamond"/>
            <w:i/>
            <w:iCs/>
            <w:sz w:val="24"/>
            <w:szCs w:val="24"/>
          </w:rPr>
          <w:t>intencionada</w:t>
        </w:r>
        <w:proofErr w:type="spellEnd"/>
        <w:r w:rsidRPr="007E340D">
          <w:rPr>
            <w:rStyle w:val="Hyperlink"/>
            <w:rFonts w:ascii="Garamond" w:hAnsi="Garamond"/>
            <w:i/>
            <w:iCs/>
            <w:sz w:val="24"/>
            <w:szCs w:val="24"/>
          </w:rPr>
          <w:t xml:space="preserve">, es la </w:t>
        </w:r>
        <w:proofErr w:type="spellStart"/>
        <w:r w:rsidRPr="007E340D">
          <w:rPr>
            <w:rStyle w:val="Hyperlink"/>
            <w:rFonts w:ascii="Garamond" w:hAnsi="Garamond"/>
            <w:i/>
            <w:iCs/>
            <w:sz w:val="24"/>
            <w:szCs w:val="24"/>
          </w:rPr>
          <w:t>política</w:t>
        </w:r>
        <w:proofErr w:type="spellEnd"/>
        <w:r w:rsidRPr="007E340D">
          <w:rPr>
            <w:rStyle w:val="Hyperlink"/>
            <w:rFonts w:ascii="Garamond" w:hAnsi="Garamond"/>
            <w:i/>
            <w:iCs/>
            <w:sz w:val="24"/>
            <w:szCs w:val="24"/>
          </w:rPr>
          <w:t xml:space="preserve"> del </w:t>
        </w:r>
        <w:proofErr w:type="spellStart"/>
        <w:r w:rsidRPr="007E340D">
          <w:rPr>
            <w:rStyle w:val="Hyperlink"/>
            <w:rFonts w:ascii="Garamond" w:hAnsi="Garamond"/>
            <w:i/>
            <w:iCs/>
            <w:sz w:val="24"/>
            <w:szCs w:val="24"/>
          </w:rPr>
          <w:t>Gobierno</w:t>
        </w:r>
        <w:proofErr w:type="spellEnd"/>
        <w:r w:rsidRPr="007E340D">
          <w:rPr>
            <w:rStyle w:val="Hyperlink"/>
            <w:rFonts w:ascii="Garamond" w:hAnsi="Garamond"/>
            <w:i/>
            <w:iCs/>
            <w:sz w:val="24"/>
            <w:szCs w:val="24"/>
          </w:rPr>
          <w:t>,”</w:t>
        </w:r>
      </w:hyperlink>
      <w:r w:rsidRPr="007E340D">
        <w:rPr>
          <w:rFonts w:ascii="Garamond" w:hAnsi="Garamond"/>
          <w:color w:val="222222"/>
          <w:sz w:val="24"/>
          <w:szCs w:val="24"/>
        </w:rPr>
        <w:t xml:space="preserve"> </w:t>
      </w:r>
      <w:r w:rsidRPr="007E340D">
        <w:rPr>
          <w:rFonts w:ascii="Garamond" w:hAnsi="Garamond"/>
          <w:smallCaps/>
          <w:color w:val="000000"/>
          <w:sz w:val="24"/>
          <w:szCs w:val="24"/>
          <w:shd w:val="clear" w:color="auto" w:fill="FFFFFF"/>
        </w:rPr>
        <w:t>El País</w:t>
      </w:r>
      <w:r w:rsidRPr="007E340D">
        <w:rPr>
          <w:rFonts w:ascii="Garamond" w:hAnsi="Garamond"/>
          <w:sz w:val="24"/>
          <w:szCs w:val="24"/>
        </w:rPr>
        <w:t xml:space="preserve"> (June 30, 2019).</w:t>
      </w:r>
    </w:p>
    <w:p w14:paraId="303094FA" w14:textId="77777777" w:rsidR="005207BD" w:rsidRPr="007E340D" w:rsidRDefault="005207BD" w:rsidP="005207BD">
      <w:pPr>
        <w:rPr>
          <w:rFonts w:ascii="Garamond" w:hAnsi="Garamond"/>
          <w:color w:val="222222"/>
          <w:sz w:val="24"/>
          <w:szCs w:val="24"/>
        </w:rPr>
      </w:pPr>
    </w:p>
    <w:p w14:paraId="52CFF530" w14:textId="75F92AB7" w:rsidR="005207BD" w:rsidRPr="007E340D" w:rsidRDefault="005207BD" w:rsidP="005207BD">
      <w:pPr>
        <w:pStyle w:val="Heading1"/>
        <w:spacing w:after="120" w:line="240" w:lineRule="atLeast"/>
        <w:textAlignment w:val="baseline"/>
        <w:rPr>
          <w:rFonts w:ascii="Garamond" w:hAnsi="Garamond"/>
          <w:b w:val="0"/>
          <w:sz w:val="24"/>
          <w:szCs w:val="24"/>
        </w:rPr>
      </w:pPr>
      <w:r w:rsidRPr="007E340D">
        <w:rPr>
          <w:rFonts w:ascii="Garamond" w:hAnsi="Garamond"/>
          <w:b w:val="0"/>
          <w:iCs/>
          <w:color w:val="000000" w:themeColor="text1"/>
          <w:sz w:val="24"/>
          <w:szCs w:val="24"/>
          <w:bdr w:val="none" w:sz="0" w:space="0" w:color="auto" w:frame="1"/>
        </w:rPr>
        <w:t xml:space="preserve">Dan Frosch &amp; Alicia Caldwell, </w:t>
      </w:r>
      <w:hyperlink r:id="rId169" w:history="1">
        <w:r w:rsidRPr="007E340D">
          <w:rPr>
            <w:rStyle w:val="Hyperlink"/>
            <w:rFonts w:ascii="Garamond" w:hAnsi="Garamond"/>
            <w:b w:val="0"/>
            <w:i/>
            <w:iCs/>
            <w:sz w:val="24"/>
            <w:szCs w:val="24"/>
          </w:rPr>
          <w:t>As Border Crisis Worsens, a Detention Center Designed for Children Has None</w:t>
        </w:r>
      </w:hyperlink>
      <w:r w:rsidRPr="007E340D">
        <w:rPr>
          <w:rFonts w:ascii="Garamond" w:hAnsi="Garamond"/>
          <w:b w:val="0"/>
          <w:color w:val="000000" w:themeColor="text1"/>
          <w:sz w:val="24"/>
          <w:szCs w:val="24"/>
        </w:rPr>
        <w:t xml:space="preserve">, </w:t>
      </w:r>
      <w:r w:rsidR="009B69B1" w:rsidRPr="007E340D">
        <w:rPr>
          <w:rFonts w:ascii="Garamond" w:hAnsi="Garamond"/>
          <w:b w:val="0"/>
          <w:smallCaps/>
          <w:color w:val="000000" w:themeColor="text1"/>
          <w:sz w:val="24"/>
          <w:szCs w:val="24"/>
        </w:rPr>
        <w:t>The W</w:t>
      </w:r>
      <w:r w:rsidRPr="007E340D">
        <w:rPr>
          <w:rFonts w:ascii="Garamond" w:hAnsi="Garamond"/>
          <w:b w:val="0"/>
          <w:smallCaps/>
          <w:color w:val="000000" w:themeColor="text1"/>
          <w:sz w:val="24"/>
          <w:szCs w:val="24"/>
        </w:rPr>
        <w:t>all Street Journal</w:t>
      </w:r>
      <w:r w:rsidRPr="007E340D">
        <w:rPr>
          <w:rFonts w:ascii="Garamond" w:hAnsi="Garamond"/>
          <w:b w:val="0"/>
          <w:color w:val="333333"/>
          <w:sz w:val="24"/>
          <w:szCs w:val="24"/>
        </w:rPr>
        <w:t xml:space="preserve"> (</w:t>
      </w:r>
      <w:r w:rsidRPr="007E340D">
        <w:rPr>
          <w:rFonts w:ascii="Garamond" w:hAnsi="Garamond"/>
          <w:b w:val="0"/>
          <w:sz w:val="24"/>
          <w:szCs w:val="24"/>
        </w:rPr>
        <w:t>July 5, 2019).</w:t>
      </w:r>
    </w:p>
    <w:p w14:paraId="0EFE1F63" w14:textId="77777777" w:rsidR="005207BD" w:rsidRPr="007E340D" w:rsidRDefault="005207BD" w:rsidP="005207BD">
      <w:pPr>
        <w:rPr>
          <w:rFonts w:ascii="Garamond" w:hAnsi="Garamond"/>
          <w:color w:val="222222"/>
          <w:sz w:val="24"/>
          <w:szCs w:val="24"/>
        </w:rPr>
      </w:pPr>
    </w:p>
    <w:p w14:paraId="4606D07D" w14:textId="702D191B" w:rsidR="005207BD" w:rsidRPr="007E340D" w:rsidRDefault="005207BD" w:rsidP="005207BD">
      <w:pPr>
        <w:rPr>
          <w:rFonts w:ascii="Garamond" w:hAnsi="Garamond"/>
          <w:sz w:val="24"/>
          <w:szCs w:val="24"/>
        </w:rPr>
      </w:pPr>
      <w:r w:rsidRPr="007E340D">
        <w:rPr>
          <w:rFonts w:ascii="Garamond" w:hAnsi="Garamond"/>
          <w:sz w:val="24"/>
          <w:szCs w:val="24"/>
        </w:rPr>
        <w:t>Tommy Vietor, “</w:t>
      </w:r>
      <w:hyperlink r:id="rId170" w:history="1">
        <w:r w:rsidRPr="007E340D">
          <w:rPr>
            <w:rStyle w:val="Hyperlink"/>
            <w:rFonts w:ascii="Garamond" w:hAnsi="Garamond"/>
            <w:sz w:val="24"/>
            <w:szCs w:val="24"/>
          </w:rPr>
          <w:t>Dems in Disarray!</w:t>
        </w:r>
      </w:hyperlink>
      <w:r w:rsidRPr="007E340D">
        <w:rPr>
          <w:rFonts w:ascii="Garamond" w:hAnsi="Garamond"/>
          <w:sz w:val="24"/>
          <w:szCs w:val="24"/>
        </w:rPr>
        <w:t>,” Pod Save America (July 8, 2019).</w:t>
      </w:r>
    </w:p>
    <w:p w14:paraId="0E7915BE" w14:textId="77777777" w:rsidR="005207BD" w:rsidRPr="007E340D" w:rsidRDefault="005207BD" w:rsidP="005207BD">
      <w:pPr>
        <w:rPr>
          <w:rFonts w:ascii="Garamond" w:hAnsi="Garamond"/>
          <w:color w:val="222222"/>
          <w:sz w:val="24"/>
          <w:szCs w:val="24"/>
        </w:rPr>
      </w:pPr>
    </w:p>
    <w:p w14:paraId="5643D4B1" w14:textId="346BB84E" w:rsidR="005207BD" w:rsidRPr="007E340D" w:rsidRDefault="005207BD" w:rsidP="005207BD">
      <w:pPr>
        <w:rPr>
          <w:rFonts w:ascii="Garamond" w:hAnsi="Garamond"/>
          <w:sz w:val="24"/>
          <w:szCs w:val="24"/>
        </w:rPr>
      </w:pPr>
      <w:r w:rsidRPr="007E340D">
        <w:rPr>
          <w:rFonts w:ascii="Garamond" w:hAnsi="Garamond"/>
          <w:sz w:val="24"/>
          <w:szCs w:val="24"/>
        </w:rPr>
        <w:t xml:space="preserve">Simon Romero, et al., </w:t>
      </w:r>
      <w:hyperlink r:id="rId171" w:history="1">
        <w:r w:rsidRPr="007E340D">
          <w:rPr>
            <w:rStyle w:val="Hyperlink"/>
            <w:rFonts w:ascii="Garamond" w:hAnsi="Garamond"/>
            <w:i/>
            <w:sz w:val="24"/>
            <w:szCs w:val="24"/>
          </w:rPr>
          <w:t>Hungry, Scared and Sick: Inside the Migrant Detention Center in Clint, Tex.</w:t>
        </w:r>
      </w:hyperlink>
      <w:r w:rsidRPr="007E340D">
        <w:rPr>
          <w:rFonts w:ascii="Garamond" w:hAnsi="Garamond"/>
          <w:sz w:val="24"/>
          <w:szCs w:val="24"/>
        </w:rPr>
        <w:t xml:space="preserve">, </w:t>
      </w:r>
      <w:r w:rsidR="009B69B1" w:rsidRPr="007E340D">
        <w:rPr>
          <w:rFonts w:ascii="Garamond" w:hAnsi="Garamond"/>
          <w:smallCaps/>
          <w:sz w:val="24"/>
          <w:szCs w:val="24"/>
        </w:rPr>
        <w:t>The N</w:t>
      </w:r>
      <w:r w:rsidRPr="007E340D">
        <w:rPr>
          <w:rFonts w:ascii="Garamond" w:hAnsi="Garamond"/>
          <w:smallCaps/>
          <w:sz w:val="24"/>
          <w:szCs w:val="24"/>
        </w:rPr>
        <w:t>ew York Times</w:t>
      </w:r>
      <w:r w:rsidRPr="007E340D">
        <w:rPr>
          <w:rFonts w:ascii="Garamond" w:hAnsi="Garamond"/>
          <w:sz w:val="24"/>
          <w:szCs w:val="24"/>
        </w:rPr>
        <w:t xml:space="preserve"> (July 9, 2019). </w:t>
      </w:r>
    </w:p>
    <w:p w14:paraId="03436CC3" w14:textId="77777777" w:rsidR="005207BD" w:rsidRPr="007E340D" w:rsidRDefault="005207BD" w:rsidP="005207BD">
      <w:pPr>
        <w:rPr>
          <w:rFonts w:ascii="Garamond" w:hAnsi="Garamond"/>
          <w:color w:val="222222"/>
          <w:sz w:val="24"/>
          <w:szCs w:val="24"/>
        </w:rPr>
      </w:pPr>
    </w:p>
    <w:p w14:paraId="4CB01BE1" w14:textId="24889BD5" w:rsidR="005207BD" w:rsidRPr="007E340D" w:rsidRDefault="005207BD" w:rsidP="005207BD">
      <w:pPr>
        <w:pStyle w:val="Heading1"/>
        <w:spacing w:after="120" w:line="240" w:lineRule="atLeast"/>
        <w:textAlignment w:val="baseline"/>
        <w:rPr>
          <w:rFonts w:ascii="Garamond" w:hAnsi="Garamond"/>
          <w:b w:val="0"/>
          <w:sz w:val="24"/>
          <w:szCs w:val="24"/>
        </w:rPr>
      </w:pPr>
      <w:r w:rsidRPr="007E340D">
        <w:rPr>
          <w:rFonts w:ascii="Garamond" w:hAnsi="Garamond"/>
          <w:b w:val="0"/>
          <w:iCs/>
          <w:color w:val="000000" w:themeColor="text1"/>
          <w:sz w:val="24"/>
          <w:szCs w:val="24"/>
          <w:bdr w:val="none" w:sz="0" w:space="0" w:color="auto" w:frame="1"/>
        </w:rPr>
        <w:t xml:space="preserve">Meagan Flynn, </w:t>
      </w:r>
      <w:hyperlink r:id="rId172" w:history="1">
        <w:r w:rsidRPr="007E340D">
          <w:rPr>
            <w:rStyle w:val="Hyperlink"/>
            <w:rFonts w:ascii="Garamond" w:hAnsi="Garamond"/>
            <w:b w:val="0"/>
            <w:i/>
            <w:sz w:val="24"/>
            <w:szCs w:val="24"/>
            <w:bdr w:val="none" w:sz="0" w:space="0" w:color="auto" w:frame="1"/>
          </w:rPr>
          <w:t>Teen Migrant Claims Border Patrol Agent Sexually Assaulted Her, Sparking Federal Investigation</w:t>
        </w:r>
      </w:hyperlink>
      <w:r w:rsidRPr="007E340D">
        <w:rPr>
          <w:rFonts w:ascii="Garamond" w:hAnsi="Garamond"/>
          <w:b w:val="0"/>
          <w:color w:val="000000" w:themeColor="text1"/>
          <w:sz w:val="24"/>
          <w:szCs w:val="24"/>
        </w:rPr>
        <w:t xml:space="preserve">, </w:t>
      </w:r>
      <w:r w:rsidR="009B69B1" w:rsidRPr="007E340D">
        <w:rPr>
          <w:rFonts w:ascii="Garamond" w:hAnsi="Garamond"/>
          <w:b w:val="0"/>
          <w:smallCaps/>
          <w:color w:val="000000" w:themeColor="text1"/>
          <w:sz w:val="24"/>
          <w:szCs w:val="24"/>
        </w:rPr>
        <w:t>The W</w:t>
      </w:r>
      <w:r w:rsidRPr="007E340D">
        <w:rPr>
          <w:rFonts w:ascii="Garamond" w:hAnsi="Garamond"/>
          <w:b w:val="0"/>
          <w:smallCaps/>
          <w:color w:val="000000" w:themeColor="text1"/>
          <w:sz w:val="24"/>
          <w:szCs w:val="24"/>
        </w:rPr>
        <w:t>ashington post</w:t>
      </w:r>
      <w:r w:rsidRPr="007E340D">
        <w:rPr>
          <w:rFonts w:ascii="Garamond" w:hAnsi="Garamond"/>
          <w:b w:val="0"/>
          <w:color w:val="333333"/>
          <w:sz w:val="24"/>
          <w:szCs w:val="24"/>
        </w:rPr>
        <w:t xml:space="preserve"> (</w:t>
      </w:r>
      <w:r w:rsidRPr="007E340D">
        <w:rPr>
          <w:rFonts w:ascii="Garamond" w:hAnsi="Garamond"/>
          <w:b w:val="0"/>
          <w:sz w:val="24"/>
          <w:szCs w:val="24"/>
        </w:rPr>
        <w:t>July 10, 2019).</w:t>
      </w:r>
    </w:p>
    <w:p w14:paraId="1B2A5292" w14:textId="77777777" w:rsidR="005207BD" w:rsidRPr="007E340D" w:rsidRDefault="005207BD" w:rsidP="005207BD">
      <w:pPr>
        <w:rPr>
          <w:rFonts w:ascii="Garamond" w:hAnsi="Garamond"/>
          <w:color w:val="222222"/>
          <w:sz w:val="24"/>
          <w:szCs w:val="24"/>
        </w:rPr>
      </w:pPr>
    </w:p>
    <w:p w14:paraId="5BD6C3D2" w14:textId="06439452" w:rsidR="005207BD" w:rsidRPr="007E340D" w:rsidRDefault="005207BD" w:rsidP="005207BD">
      <w:pPr>
        <w:rPr>
          <w:rFonts w:ascii="Garamond" w:hAnsi="Garamond"/>
          <w:smallCaps/>
          <w:sz w:val="24"/>
          <w:szCs w:val="24"/>
        </w:rPr>
      </w:pPr>
      <w:r w:rsidRPr="007E340D">
        <w:rPr>
          <w:rFonts w:ascii="Garamond" w:hAnsi="Garamond"/>
          <w:sz w:val="24"/>
          <w:szCs w:val="24"/>
        </w:rPr>
        <w:t xml:space="preserve">William Brangham, </w:t>
      </w:r>
      <w:r w:rsidR="00B526A5" w:rsidRPr="007E340D">
        <w:rPr>
          <w:rFonts w:ascii="Garamond" w:hAnsi="Garamond"/>
          <w:sz w:val="24"/>
          <w:szCs w:val="24"/>
        </w:rPr>
        <w:t>“</w:t>
      </w:r>
      <w:hyperlink r:id="rId173" w:history="1">
        <w:r w:rsidRPr="007E340D">
          <w:rPr>
            <w:rStyle w:val="Hyperlink"/>
            <w:rFonts w:ascii="Garamond" w:hAnsi="Garamond"/>
            <w:sz w:val="24"/>
            <w:szCs w:val="24"/>
          </w:rPr>
          <w:t>What Trump’s New Immigration Rules Mean for the Detention of Migrant Children</w:t>
        </w:r>
      </w:hyperlink>
      <w:r w:rsidRPr="007E340D">
        <w:rPr>
          <w:rFonts w:ascii="Garamond" w:hAnsi="Garamond"/>
          <w:sz w:val="24"/>
          <w:szCs w:val="24"/>
        </w:rPr>
        <w:t>,</w:t>
      </w:r>
      <w:r w:rsidR="00B526A5" w:rsidRPr="007E340D">
        <w:rPr>
          <w:rFonts w:ascii="Garamond" w:hAnsi="Garamond"/>
          <w:sz w:val="24"/>
          <w:szCs w:val="24"/>
        </w:rPr>
        <w:t>”</w:t>
      </w:r>
      <w:r w:rsidRPr="007E340D">
        <w:rPr>
          <w:rFonts w:ascii="Garamond" w:hAnsi="Garamond"/>
          <w:sz w:val="24"/>
          <w:szCs w:val="24"/>
        </w:rPr>
        <w:t xml:space="preserve"> </w:t>
      </w:r>
      <w:r w:rsidR="009B69B1" w:rsidRPr="007E340D">
        <w:rPr>
          <w:rFonts w:ascii="Garamond" w:hAnsi="Garamond"/>
          <w:sz w:val="24"/>
          <w:szCs w:val="24"/>
        </w:rPr>
        <w:t xml:space="preserve">PBS NewsHour </w:t>
      </w:r>
      <w:r w:rsidRPr="007E340D">
        <w:rPr>
          <w:rFonts w:ascii="Garamond" w:hAnsi="Garamond"/>
          <w:sz w:val="24"/>
          <w:szCs w:val="24"/>
        </w:rPr>
        <w:t>(August 21, 2019).</w:t>
      </w:r>
    </w:p>
    <w:p w14:paraId="59232501" w14:textId="77777777" w:rsidR="005207BD" w:rsidRPr="007E340D" w:rsidRDefault="005207BD" w:rsidP="005207BD">
      <w:pPr>
        <w:rPr>
          <w:rFonts w:ascii="Garamond" w:hAnsi="Garamond"/>
          <w:color w:val="222222"/>
          <w:sz w:val="24"/>
          <w:szCs w:val="24"/>
        </w:rPr>
      </w:pPr>
    </w:p>
    <w:p w14:paraId="344F8FC6" w14:textId="6B96AE0B" w:rsidR="005207BD" w:rsidRPr="007E340D" w:rsidRDefault="005207BD" w:rsidP="005207BD">
      <w:pPr>
        <w:rPr>
          <w:rFonts w:ascii="Garamond" w:hAnsi="Garamond"/>
          <w:sz w:val="24"/>
          <w:szCs w:val="24"/>
        </w:rPr>
      </w:pPr>
      <w:r w:rsidRPr="007E340D">
        <w:rPr>
          <w:rFonts w:ascii="Garamond" w:hAnsi="Garamond"/>
          <w:sz w:val="24"/>
          <w:szCs w:val="24"/>
        </w:rPr>
        <w:t xml:space="preserve">Barbara Bradley Hagerty, </w:t>
      </w:r>
      <w:hyperlink r:id="rId174" w:history="1">
        <w:r w:rsidRPr="007E340D">
          <w:rPr>
            <w:rStyle w:val="Hyperlink"/>
            <w:rFonts w:ascii="Garamond" w:hAnsi="Garamond"/>
            <w:i/>
            <w:sz w:val="24"/>
            <w:szCs w:val="24"/>
          </w:rPr>
          <w:t>If a Child Is Jailed and No One Is There to Hear Him Cry</w:t>
        </w:r>
      </w:hyperlink>
      <w:r w:rsidRPr="007E340D">
        <w:rPr>
          <w:rFonts w:ascii="Garamond" w:hAnsi="Garamond"/>
          <w:sz w:val="24"/>
          <w:szCs w:val="24"/>
        </w:rPr>
        <w:t xml:space="preserve">, </w:t>
      </w:r>
      <w:r w:rsidRPr="007E340D">
        <w:rPr>
          <w:rFonts w:ascii="Garamond" w:hAnsi="Garamond"/>
          <w:smallCaps/>
          <w:sz w:val="24"/>
          <w:szCs w:val="24"/>
        </w:rPr>
        <w:t>The Atlantic</w:t>
      </w:r>
      <w:r w:rsidRPr="007E340D">
        <w:rPr>
          <w:rFonts w:ascii="Garamond" w:hAnsi="Garamond"/>
          <w:sz w:val="24"/>
          <w:szCs w:val="24"/>
        </w:rPr>
        <w:t xml:space="preserve"> (August 22, 2019), available at.</w:t>
      </w:r>
    </w:p>
    <w:p w14:paraId="6B4B74CC" w14:textId="77777777" w:rsidR="005207BD" w:rsidRPr="007E340D" w:rsidRDefault="005207BD" w:rsidP="005207BD">
      <w:pPr>
        <w:rPr>
          <w:rFonts w:ascii="Garamond" w:hAnsi="Garamond"/>
          <w:color w:val="222222"/>
          <w:sz w:val="24"/>
          <w:szCs w:val="24"/>
        </w:rPr>
      </w:pPr>
    </w:p>
    <w:p w14:paraId="48CC9618" w14:textId="19C59D2D" w:rsidR="005207BD" w:rsidRPr="007E340D" w:rsidRDefault="005207BD" w:rsidP="005207BD">
      <w:pPr>
        <w:rPr>
          <w:rFonts w:ascii="Garamond" w:hAnsi="Garamond"/>
          <w:sz w:val="24"/>
          <w:szCs w:val="24"/>
        </w:rPr>
      </w:pPr>
      <w:r w:rsidRPr="007E340D">
        <w:rPr>
          <w:rFonts w:ascii="Garamond" w:hAnsi="Garamond"/>
          <w:sz w:val="24"/>
          <w:szCs w:val="24"/>
        </w:rPr>
        <w:t>Don Lemon, “</w:t>
      </w:r>
      <w:hyperlink r:id="rId175" w:history="1">
        <w:r w:rsidRPr="007E340D">
          <w:rPr>
            <w:rStyle w:val="Hyperlink"/>
            <w:rFonts w:ascii="Garamond" w:hAnsi="Garamond"/>
            <w:bCs/>
            <w:sz w:val="24"/>
            <w:szCs w:val="24"/>
          </w:rPr>
          <w:t>Report on Trauma of Separated Immigrant Children</w:t>
        </w:r>
      </w:hyperlink>
      <w:r w:rsidRPr="007E340D">
        <w:rPr>
          <w:rFonts w:ascii="Garamond" w:hAnsi="Garamond"/>
          <w:bCs/>
          <w:color w:val="000000"/>
          <w:sz w:val="24"/>
          <w:szCs w:val="24"/>
        </w:rPr>
        <w:t>,”</w:t>
      </w:r>
      <w:r w:rsidRPr="007E340D">
        <w:rPr>
          <w:rFonts w:ascii="Garamond" w:hAnsi="Garamond"/>
          <w:b/>
          <w:bCs/>
          <w:color w:val="000000"/>
          <w:sz w:val="24"/>
          <w:szCs w:val="24"/>
        </w:rPr>
        <w:t xml:space="preserve"> </w:t>
      </w:r>
      <w:r w:rsidR="00F55331" w:rsidRPr="007E340D">
        <w:rPr>
          <w:rFonts w:ascii="Garamond" w:hAnsi="Garamond"/>
          <w:sz w:val="24"/>
          <w:szCs w:val="24"/>
        </w:rPr>
        <w:t xml:space="preserve">CNN Tonight </w:t>
      </w:r>
      <w:r w:rsidRPr="007E340D">
        <w:rPr>
          <w:rFonts w:ascii="Garamond" w:hAnsi="Garamond"/>
          <w:sz w:val="24"/>
          <w:szCs w:val="24"/>
        </w:rPr>
        <w:t>(September 6, 2019).</w:t>
      </w:r>
    </w:p>
    <w:p w14:paraId="6BA6E46B" w14:textId="77777777" w:rsidR="005207BD" w:rsidRPr="007E340D" w:rsidRDefault="005207BD" w:rsidP="005207BD">
      <w:pPr>
        <w:rPr>
          <w:rFonts w:ascii="Garamond" w:hAnsi="Garamond"/>
          <w:color w:val="222222"/>
          <w:sz w:val="24"/>
          <w:szCs w:val="24"/>
        </w:rPr>
      </w:pPr>
    </w:p>
    <w:p w14:paraId="7C95C492" w14:textId="77777777" w:rsidR="005207BD" w:rsidRPr="007E340D" w:rsidRDefault="005207BD" w:rsidP="005207BD">
      <w:pPr>
        <w:rPr>
          <w:rFonts w:ascii="Garamond" w:hAnsi="Garamond"/>
          <w:color w:val="000000" w:themeColor="text1"/>
          <w:sz w:val="24"/>
          <w:szCs w:val="24"/>
        </w:rPr>
      </w:pPr>
      <w:r w:rsidRPr="007E340D">
        <w:rPr>
          <w:rFonts w:ascii="Garamond" w:hAnsi="Garamond"/>
          <w:color w:val="000000" w:themeColor="text1"/>
          <w:sz w:val="24"/>
          <w:szCs w:val="24"/>
        </w:rPr>
        <w:t xml:space="preserve">Elizabeth Hayes, </w:t>
      </w:r>
      <w:hyperlink r:id="rId176" w:history="1">
        <w:r w:rsidRPr="007E340D">
          <w:rPr>
            <w:rStyle w:val="Hyperlink"/>
            <w:rFonts w:ascii="Garamond" w:hAnsi="Garamond"/>
            <w:i/>
            <w:sz w:val="24"/>
            <w:szCs w:val="24"/>
          </w:rPr>
          <w:t>Meet the Willamette U. Professor Fighting for Migrant Kids at the Border</w:t>
        </w:r>
      </w:hyperlink>
      <w:r w:rsidRPr="007E340D">
        <w:rPr>
          <w:rFonts w:ascii="Garamond" w:hAnsi="Garamond"/>
          <w:color w:val="000000" w:themeColor="text1"/>
          <w:sz w:val="24"/>
          <w:szCs w:val="24"/>
        </w:rPr>
        <w:t xml:space="preserve">, </w:t>
      </w:r>
      <w:r w:rsidRPr="007E340D">
        <w:rPr>
          <w:rFonts w:ascii="Garamond" w:hAnsi="Garamond"/>
          <w:smallCaps/>
          <w:color w:val="000000" w:themeColor="text1"/>
          <w:sz w:val="24"/>
          <w:szCs w:val="24"/>
        </w:rPr>
        <w:t>Portland Business Journal</w:t>
      </w:r>
      <w:r w:rsidRPr="007E340D">
        <w:rPr>
          <w:rFonts w:ascii="Garamond" w:hAnsi="Garamond"/>
          <w:color w:val="000000" w:themeColor="text1"/>
          <w:sz w:val="24"/>
          <w:szCs w:val="24"/>
        </w:rPr>
        <w:t xml:space="preserve"> (Sept. 19, 2019).</w:t>
      </w:r>
    </w:p>
    <w:p w14:paraId="18A2FDDE" w14:textId="77777777" w:rsidR="005207BD" w:rsidRPr="007E340D" w:rsidRDefault="005207BD" w:rsidP="005207BD">
      <w:pPr>
        <w:rPr>
          <w:rFonts w:ascii="Garamond" w:hAnsi="Garamond"/>
          <w:color w:val="222222"/>
          <w:sz w:val="24"/>
          <w:szCs w:val="24"/>
        </w:rPr>
      </w:pPr>
    </w:p>
    <w:p w14:paraId="3FF1E59F" w14:textId="77777777" w:rsidR="005207BD" w:rsidRPr="007E340D" w:rsidRDefault="005207BD" w:rsidP="005207BD">
      <w:pPr>
        <w:rPr>
          <w:rFonts w:ascii="Garamond" w:hAnsi="Garamond"/>
          <w:color w:val="000000" w:themeColor="text1"/>
          <w:sz w:val="24"/>
          <w:szCs w:val="24"/>
        </w:rPr>
      </w:pPr>
      <w:r w:rsidRPr="007E340D">
        <w:rPr>
          <w:rFonts w:ascii="Garamond" w:hAnsi="Garamond"/>
          <w:color w:val="000000" w:themeColor="text1"/>
          <w:sz w:val="24"/>
          <w:szCs w:val="24"/>
        </w:rPr>
        <w:t xml:space="preserve">Emma Pettit, </w:t>
      </w:r>
      <w:hyperlink r:id="rId177" w:history="1">
        <w:r w:rsidRPr="007E340D">
          <w:rPr>
            <w:rStyle w:val="Hyperlink"/>
            <w:rFonts w:ascii="Garamond" w:hAnsi="Garamond"/>
            <w:i/>
            <w:sz w:val="24"/>
            <w:szCs w:val="24"/>
          </w:rPr>
          <w:t>The Witnesses</w:t>
        </w:r>
      </w:hyperlink>
      <w:r w:rsidRPr="007E340D">
        <w:rPr>
          <w:rFonts w:ascii="Garamond" w:hAnsi="Garamond"/>
          <w:color w:val="000000" w:themeColor="text1"/>
          <w:sz w:val="24"/>
          <w:szCs w:val="24"/>
        </w:rPr>
        <w:t xml:space="preserve">, </w:t>
      </w:r>
      <w:r w:rsidRPr="007E340D">
        <w:rPr>
          <w:rFonts w:ascii="Garamond" w:hAnsi="Garamond"/>
          <w:smallCaps/>
          <w:color w:val="000000" w:themeColor="text1"/>
          <w:sz w:val="24"/>
          <w:szCs w:val="24"/>
        </w:rPr>
        <w:t>The Chronicle of Higher Education (</w:t>
      </w:r>
      <w:r w:rsidRPr="007E340D">
        <w:rPr>
          <w:rFonts w:ascii="Garamond" w:hAnsi="Garamond"/>
          <w:color w:val="000000" w:themeColor="text1"/>
          <w:sz w:val="24"/>
          <w:szCs w:val="24"/>
        </w:rPr>
        <w:t>October 14, 2019).</w:t>
      </w:r>
    </w:p>
    <w:p w14:paraId="3E02D28A" w14:textId="77777777" w:rsidR="005207BD" w:rsidRPr="007E340D" w:rsidRDefault="005207BD" w:rsidP="005207BD">
      <w:pPr>
        <w:rPr>
          <w:rFonts w:ascii="Garamond" w:hAnsi="Garamond"/>
          <w:color w:val="222222"/>
          <w:sz w:val="24"/>
          <w:szCs w:val="24"/>
        </w:rPr>
      </w:pPr>
    </w:p>
    <w:p w14:paraId="0D53C071" w14:textId="77777777" w:rsidR="005207BD" w:rsidRPr="007E340D" w:rsidRDefault="005207BD" w:rsidP="005207BD">
      <w:pPr>
        <w:rPr>
          <w:rFonts w:ascii="Garamond" w:hAnsi="Garamond"/>
          <w:color w:val="000000" w:themeColor="text1"/>
          <w:sz w:val="24"/>
          <w:szCs w:val="24"/>
        </w:rPr>
      </w:pPr>
      <w:r w:rsidRPr="007E340D">
        <w:rPr>
          <w:rFonts w:ascii="Garamond" w:hAnsi="Garamond"/>
          <w:color w:val="000000" w:themeColor="text1"/>
          <w:sz w:val="24"/>
          <w:szCs w:val="24"/>
        </w:rPr>
        <w:t xml:space="preserve">Virginia Barreda, </w:t>
      </w:r>
      <w:hyperlink r:id="rId178" w:history="1">
        <w:r w:rsidRPr="007E340D">
          <w:rPr>
            <w:rStyle w:val="Hyperlink"/>
            <w:rFonts w:ascii="Garamond" w:hAnsi="Garamond"/>
            <w:i/>
            <w:sz w:val="24"/>
            <w:szCs w:val="24"/>
          </w:rPr>
          <w:t>Hundreds Rally at Oregon State Capitol for Impeachment of President Donald Trump</w:t>
        </w:r>
      </w:hyperlink>
      <w:r w:rsidRPr="007E340D">
        <w:rPr>
          <w:rFonts w:ascii="Garamond" w:hAnsi="Garamond"/>
          <w:color w:val="000000" w:themeColor="text1"/>
          <w:sz w:val="24"/>
          <w:szCs w:val="24"/>
        </w:rPr>
        <w:t xml:space="preserve">, </w:t>
      </w:r>
      <w:r w:rsidRPr="007E340D">
        <w:rPr>
          <w:rFonts w:ascii="Garamond" w:hAnsi="Garamond"/>
          <w:smallCaps/>
          <w:color w:val="000000" w:themeColor="text1"/>
          <w:sz w:val="24"/>
          <w:szCs w:val="24"/>
        </w:rPr>
        <w:t>Statesman Journal</w:t>
      </w:r>
      <w:r w:rsidRPr="007E340D">
        <w:rPr>
          <w:rFonts w:ascii="Garamond" w:hAnsi="Garamond"/>
          <w:color w:val="000000" w:themeColor="text1"/>
          <w:sz w:val="24"/>
          <w:szCs w:val="24"/>
        </w:rPr>
        <w:t xml:space="preserve"> (December 17, 2019).</w:t>
      </w:r>
    </w:p>
    <w:p w14:paraId="610A6D64" w14:textId="77777777" w:rsidR="005207BD" w:rsidRPr="007E340D" w:rsidRDefault="005207BD" w:rsidP="005207BD">
      <w:pPr>
        <w:rPr>
          <w:rFonts w:ascii="Garamond" w:hAnsi="Garamond"/>
          <w:color w:val="222222"/>
          <w:sz w:val="24"/>
          <w:szCs w:val="24"/>
        </w:rPr>
      </w:pPr>
    </w:p>
    <w:p w14:paraId="681373F6" w14:textId="77777777" w:rsidR="005207BD" w:rsidRPr="007E340D" w:rsidRDefault="005207BD" w:rsidP="005207BD">
      <w:pPr>
        <w:pStyle w:val="Heading1"/>
        <w:rPr>
          <w:rFonts w:ascii="Garamond" w:hAnsi="Garamond"/>
          <w:b w:val="0"/>
          <w:color w:val="000000" w:themeColor="text1"/>
          <w:spacing w:val="1"/>
          <w:sz w:val="24"/>
          <w:szCs w:val="24"/>
        </w:rPr>
      </w:pPr>
      <w:r w:rsidRPr="007E340D">
        <w:rPr>
          <w:rFonts w:ascii="Garamond" w:hAnsi="Garamond"/>
          <w:b w:val="0"/>
          <w:color w:val="000000" w:themeColor="text1"/>
          <w:sz w:val="24"/>
          <w:szCs w:val="24"/>
        </w:rPr>
        <w:t xml:space="preserve">Rachel Alexander, </w:t>
      </w:r>
      <w:hyperlink r:id="rId179" w:history="1">
        <w:r w:rsidRPr="007E340D">
          <w:rPr>
            <w:rStyle w:val="Hyperlink"/>
            <w:rFonts w:ascii="Garamond" w:hAnsi="Garamond"/>
            <w:b w:val="0"/>
            <w:i/>
            <w:spacing w:val="1"/>
            <w:sz w:val="24"/>
            <w:szCs w:val="24"/>
          </w:rPr>
          <w:t>In Tijuana, Thousands of Families Stuck in 'Kafkaesque' U.S. Asylum Process</w:t>
        </w:r>
      </w:hyperlink>
      <w:r w:rsidRPr="007E340D">
        <w:rPr>
          <w:rFonts w:ascii="Garamond" w:hAnsi="Garamond"/>
          <w:b w:val="0"/>
          <w:color w:val="000000" w:themeColor="text1"/>
          <w:spacing w:val="1"/>
          <w:sz w:val="24"/>
          <w:szCs w:val="24"/>
        </w:rPr>
        <w:t xml:space="preserve">, </w:t>
      </w:r>
      <w:r w:rsidRPr="007E340D">
        <w:rPr>
          <w:rFonts w:ascii="Garamond" w:hAnsi="Garamond"/>
          <w:b w:val="0"/>
          <w:smallCaps/>
          <w:color w:val="000000" w:themeColor="text1"/>
          <w:spacing w:val="1"/>
          <w:sz w:val="24"/>
          <w:szCs w:val="24"/>
        </w:rPr>
        <w:t>Salem Reporter</w:t>
      </w:r>
      <w:r w:rsidRPr="007E340D">
        <w:rPr>
          <w:rFonts w:ascii="Garamond" w:hAnsi="Garamond"/>
          <w:b w:val="0"/>
          <w:color w:val="000000" w:themeColor="text1"/>
          <w:spacing w:val="1"/>
          <w:sz w:val="24"/>
          <w:szCs w:val="24"/>
        </w:rPr>
        <w:t xml:space="preserve"> (December 19, 2019).</w:t>
      </w:r>
    </w:p>
    <w:p w14:paraId="4D548E04" w14:textId="77777777" w:rsidR="005207BD" w:rsidRPr="007E340D" w:rsidRDefault="005207BD" w:rsidP="005207BD">
      <w:pPr>
        <w:rPr>
          <w:rFonts w:ascii="Garamond" w:hAnsi="Garamond"/>
          <w:color w:val="222222"/>
          <w:sz w:val="24"/>
          <w:szCs w:val="24"/>
        </w:rPr>
      </w:pPr>
    </w:p>
    <w:p w14:paraId="3FD90DA3" w14:textId="084C9C22" w:rsidR="005207BD" w:rsidRPr="007E340D" w:rsidRDefault="005207BD" w:rsidP="005207BD">
      <w:pPr>
        <w:pStyle w:val="Heading1"/>
        <w:spacing w:line="235" w:lineRule="atLeast"/>
        <w:textAlignment w:val="baseline"/>
        <w:rPr>
          <w:rFonts w:ascii="Garamond" w:hAnsi="Garamond"/>
          <w:b w:val="0"/>
          <w:color w:val="000000" w:themeColor="text1"/>
          <w:sz w:val="24"/>
          <w:szCs w:val="24"/>
        </w:rPr>
      </w:pPr>
      <w:r w:rsidRPr="007E340D">
        <w:rPr>
          <w:rFonts w:ascii="Garamond" w:hAnsi="Garamond"/>
          <w:b w:val="0"/>
          <w:color w:val="000000" w:themeColor="text1"/>
          <w:sz w:val="24"/>
          <w:szCs w:val="24"/>
        </w:rPr>
        <w:t xml:space="preserve">Maria Cramer, </w:t>
      </w:r>
      <w:hyperlink r:id="rId180" w:history="1">
        <w:r w:rsidRPr="007E340D">
          <w:rPr>
            <w:rStyle w:val="Hyperlink"/>
            <w:rFonts w:ascii="Garamond" w:hAnsi="Garamond"/>
            <w:b w:val="0"/>
            <w:i/>
            <w:sz w:val="24"/>
            <w:szCs w:val="24"/>
          </w:rPr>
          <w:t>When Are You Really an Adult</w:t>
        </w:r>
      </w:hyperlink>
      <w:r w:rsidRPr="007E340D">
        <w:rPr>
          <w:rFonts w:ascii="Garamond" w:hAnsi="Garamond"/>
          <w:b w:val="0"/>
          <w:color w:val="000000" w:themeColor="text1"/>
          <w:sz w:val="24"/>
          <w:szCs w:val="24"/>
        </w:rPr>
        <w:t xml:space="preserve">, </w:t>
      </w:r>
      <w:r w:rsidR="00F8212C" w:rsidRPr="007E340D">
        <w:rPr>
          <w:rFonts w:ascii="Garamond" w:hAnsi="Garamond"/>
          <w:b w:val="0"/>
          <w:smallCaps/>
          <w:color w:val="000000" w:themeColor="text1"/>
          <w:sz w:val="24"/>
          <w:szCs w:val="24"/>
        </w:rPr>
        <w:t>The N</w:t>
      </w:r>
      <w:r w:rsidRPr="007E340D">
        <w:rPr>
          <w:rFonts w:ascii="Garamond" w:hAnsi="Garamond"/>
          <w:b w:val="0"/>
          <w:smallCaps/>
          <w:color w:val="000000" w:themeColor="text1"/>
          <w:sz w:val="24"/>
          <w:szCs w:val="24"/>
        </w:rPr>
        <w:t>ew York Times</w:t>
      </w:r>
      <w:r w:rsidRPr="007E340D">
        <w:rPr>
          <w:rFonts w:ascii="Garamond" w:hAnsi="Garamond"/>
          <w:b w:val="0"/>
          <w:color w:val="000000" w:themeColor="text1"/>
          <w:sz w:val="24"/>
          <w:szCs w:val="24"/>
        </w:rPr>
        <w:t xml:space="preserve"> (January 18, 2020).</w:t>
      </w:r>
    </w:p>
    <w:p w14:paraId="04ED0C6C" w14:textId="77777777" w:rsidR="005207BD" w:rsidRPr="007E340D" w:rsidRDefault="005207BD" w:rsidP="005207BD">
      <w:pPr>
        <w:rPr>
          <w:rFonts w:ascii="Garamond" w:hAnsi="Garamond"/>
          <w:color w:val="222222"/>
          <w:sz w:val="24"/>
          <w:szCs w:val="24"/>
        </w:rPr>
      </w:pPr>
    </w:p>
    <w:p w14:paraId="1502356C" w14:textId="77777777" w:rsidR="005207BD" w:rsidRPr="007E340D" w:rsidRDefault="005207BD" w:rsidP="005207BD">
      <w:pPr>
        <w:rPr>
          <w:rFonts w:ascii="Garamond" w:hAnsi="Garamond"/>
          <w:sz w:val="24"/>
          <w:szCs w:val="24"/>
        </w:rPr>
      </w:pPr>
      <w:r w:rsidRPr="007E340D">
        <w:rPr>
          <w:rFonts w:ascii="Garamond" w:hAnsi="Garamond"/>
          <w:sz w:val="24"/>
          <w:szCs w:val="24"/>
        </w:rPr>
        <w:t>“</w:t>
      </w:r>
      <w:hyperlink r:id="rId181" w:history="1">
        <w:r w:rsidRPr="007E340D">
          <w:rPr>
            <w:rStyle w:val="Hyperlink"/>
            <w:rFonts w:ascii="Garamond" w:hAnsi="Garamond"/>
            <w:sz w:val="24"/>
            <w:szCs w:val="24"/>
          </w:rPr>
          <w:t>Immigrant Children More Imperiled Than Ever</w:t>
        </w:r>
      </w:hyperlink>
      <w:r w:rsidRPr="007E340D">
        <w:rPr>
          <w:rFonts w:ascii="Garamond" w:hAnsi="Garamond"/>
          <w:sz w:val="24"/>
          <w:szCs w:val="24"/>
        </w:rPr>
        <w:t>,” Think Out Loud, Oregon Public Radio (March 6, 2020).</w:t>
      </w:r>
    </w:p>
    <w:p w14:paraId="10C82DD4" w14:textId="77777777" w:rsidR="005207BD" w:rsidRPr="007E340D" w:rsidRDefault="005207BD" w:rsidP="005207BD">
      <w:pPr>
        <w:rPr>
          <w:rFonts w:ascii="Garamond" w:hAnsi="Garamond"/>
          <w:color w:val="222222"/>
          <w:sz w:val="24"/>
          <w:szCs w:val="24"/>
        </w:rPr>
      </w:pPr>
    </w:p>
    <w:p w14:paraId="6A92DD54" w14:textId="77777777" w:rsidR="005207BD" w:rsidRPr="007E340D" w:rsidRDefault="005207BD" w:rsidP="005207BD">
      <w:pPr>
        <w:pStyle w:val="Heading1"/>
        <w:spacing w:line="235" w:lineRule="atLeast"/>
        <w:textAlignment w:val="baseline"/>
        <w:rPr>
          <w:rFonts w:ascii="Garamond" w:hAnsi="Garamond"/>
          <w:b w:val="0"/>
          <w:color w:val="222222"/>
          <w:sz w:val="24"/>
          <w:szCs w:val="24"/>
        </w:rPr>
      </w:pPr>
      <w:r w:rsidRPr="007E340D">
        <w:rPr>
          <w:rFonts w:ascii="Garamond" w:hAnsi="Garamond"/>
          <w:b w:val="0"/>
          <w:color w:val="000000"/>
          <w:spacing w:val="-2"/>
          <w:sz w:val="24"/>
          <w:szCs w:val="24"/>
        </w:rPr>
        <w:t xml:space="preserve">Cat Cardenas, </w:t>
      </w:r>
      <w:r w:rsidRPr="007E340D">
        <w:rPr>
          <w:rFonts w:ascii="Garamond" w:hAnsi="Garamond"/>
          <w:b w:val="0"/>
          <w:i/>
          <w:color w:val="000000"/>
          <w:spacing w:val="-2"/>
          <w:sz w:val="24"/>
          <w:szCs w:val="24"/>
        </w:rPr>
        <w:t>“</w:t>
      </w:r>
      <w:hyperlink r:id="rId182" w:history="1">
        <w:r w:rsidRPr="007E340D">
          <w:rPr>
            <w:rStyle w:val="Hyperlink"/>
            <w:rFonts w:ascii="Garamond" w:hAnsi="Garamond"/>
            <w:b w:val="0"/>
            <w:i/>
            <w:spacing w:val="-2"/>
            <w:sz w:val="24"/>
            <w:szCs w:val="24"/>
          </w:rPr>
          <w:t>There’s Been Absolutely No Change in Procedure”: ICE Detention Facilities Are Not Prepared for the Coronavirus</w:t>
        </w:r>
      </w:hyperlink>
      <w:r w:rsidRPr="007E340D">
        <w:rPr>
          <w:rFonts w:ascii="Garamond" w:hAnsi="Garamond"/>
          <w:b w:val="0"/>
          <w:color w:val="000000"/>
          <w:spacing w:val="-2"/>
          <w:sz w:val="24"/>
          <w:szCs w:val="24"/>
        </w:rPr>
        <w:t xml:space="preserve">, </w:t>
      </w:r>
      <w:r w:rsidRPr="007E340D">
        <w:rPr>
          <w:rFonts w:ascii="Garamond" w:hAnsi="Garamond"/>
          <w:b w:val="0"/>
          <w:smallCaps/>
          <w:color w:val="222222"/>
          <w:sz w:val="24"/>
          <w:szCs w:val="24"/>
        </w:rPr>
        <w:t>Texas Monthly</w:t>
      </w:r>
      <w:r w:rsidRPr="007E340D">
        <w:rPr>
          <w:rFonts w:ascii="Garamond" w:hAnsi="Garamond"/>
          <w:b w:val="0"/>
          <w:color w:val="222222"/>
          <w:sz w:val="24"/>
          <w:szCs w:val="24"/>
        </w:rPr>
        <w:t xml:space="preserve"> (March 21, 2020).</w:t>
      </w:r>
    </w:p>
    <w:p w14:paraId="1F41CC04" w14:textId="77777777" w:rsidR="005207BD" w:rsidRPr="007E340D" w:rsidRDefault="005207BD" w:rsidP="005207BD">
      <w:pPr>
        <w:rPr>
          <w:rFonts w:ascii="Garamond" w:hAnsi="Garamond"/>
          <w:color w:val="222222"/>
          <w:sz w:val="24"/>
          <w:szCs w:val="24"/>
        </w:rPr>
      </w:pPr>
    </w:p>
    <w:p w14:paraId="3A3C6987" w14:textId="77777777" w:rsidR="005207BD" w:rsidRPr="007E340D" w:rsidRDefault="005207BD" w:rsidP="005207BD">
      <w:pPr>
        <w:rPr>
          <w:rFonts w:ascii="Garamond" w:hAnsi="Garamond"/>
          <w:sz w:val="24"/>
          <w:szCs w:val="24"/>
        </w:rPr>
      </w:pPr>
      <w:r w:rsidRPr="007E340D">
        <w:rPr>
          <w:rFonts w:ascii="Garamond" w:hAnsi="Garamond"/>
          <w:sz w:val="24"/>
          <w:szCs w:val="24"/>
        </w:rPr>
        <w:t xml:space="preserve">Denise Szott, </w:t>
      </w:r>
      <w:hyperlink r:id="rId183" w:history="1">
        <w:r w:rsidRPr="007E340D">
          <w:rPr>
            <w:rStyle w:val="Hyperlink"/>
            <w:rFonts w:ascii="Garamond" w:hAnsi="Garamond"/>
            <w:i/>
            <w:sz w:val="24"/>
            <w:szCs w:val="24"/>
          </w:rPr>
          <w:t>The PBJ’s Women of Influence 2020: Warren Binford of Willamette University</w:t>
        </w:r>
      </w:hyperlink>
      <w:r w:rsidRPr="007E340D">
        <w:rPr>
          <w:rFonts w:ascii="Garamond" w:hAnsi="Garamond"/>
          <w:sz w:val="24"/>
          <w:szCs w:val="24"/>
        </w:rPr>
        <w:t xml:space="preserve">, </w:t>
      </w:r>
      <w:r w:rsidRPr="007E340D">
        <w:rPr>
          <w:rFonts w:ascii="Garamond" w:hAnsi="Garamond"/>
          <w:smallCaps/>
          <w:sz w:val="24"/>
          <w:szCs w:val="24"/>
        </w:rPr>
        <w:t>Portland Business Journal</w:t>
      </w:r>
      <w:r w:rsidRPr="007E340D">
        <w:rPr>
          <w:rFonts w:ascii="Garamond" w:hAnsi="Garamond"/>
          <w:sz w:val="24"/>
          <w:szCs w:val="24"/>
        </w:rPr>
        <w:t xml:space="preserve"> (May 1, 2020).</w:t>
      </w:r>
    </w:p>
    <w:p w14:paraId="3AA94319" w14:textId="77777777" w:rsidR="005207BD" w:rsidRPr="007E340D" w:rsidRDefault="005207BD" w:rsidP="005207BD">
      <w:pPr>
        <w:rPr>
          <w:rFonts w:ascii="Garamond" w:hAnsi="Garamond"/>
          <w:color w:val="222222"/>
          <w:sz w:val="24"/>
          <w:szCs w:val="24"/>
        </w:rPr>
      </w:pPr>
    </w:p>
    <w:p w14:paraId="0A7FF4DF" w14:textId="3A0488C9" w:rsidR="005207BD" w:rsidRPr="007E340D" w:rsidRDefault="005207BD" w:rsidP="005207BD">
      <w:pPr>
        <w:rPr>
          <w:rFonts w:ascii="Garamond" w:hAnsi="Garamond"/>
          <w:sz w:val="24"/>
          <w:szCs w:val="24"/>
        </w:rPr>
      </w:pPr>
      <w:r w:rsidRPr="007E340D">
        <w:rPr>
          <w:rFonts w:ascii="Garamond" w:hAnsi="Garamond"/>
          <w:sz w:val="24"/>
          <w:szCs w:val="24"/>
        </w:rPr>
        <w:t xml:space="preserve">Rachel Alexander, </w:t>
      </w:r>
      <w:hyperlink r:id="rId184" w:history="1">
        <w:r w:rsidRPr="007E340D">
          <w:rPr>
            <w:rStyle w:val="Hyperlink"/>
            <w:rFonts w:ascii="Garamond" w:hAnsi="Garamond"/>
            <w:i/>
            <w:spacing w:val="1"/>
            <w:sz w:val="24"/>
            <w:szCs w:val="24"/>
          </w:rPr>
          <w:t>Willamette University plans for in-person fall classes, with pay cuts for faculty and staff</w:t>
        </w:r>
      </w:hyperlink>
      <w:r w:rsidR="00CB566F" w:rsidRPr="007E340D">
        <w:rPr>
          <w:rStyle w:val="Hyperlink"/>
          <w:rFonts w:ascii="Garamond" w:hAnsi="Garamond"/>
          <w:i/>
          <w:spacing w:val="1"/>
          <w:sz w:val="24"/>
          <w:szCs w:val="24"/>
        </w:rPr>
        <w:t>,</w:t>
      </w:r>
    </w:p>
    <w:p w14:paraId="69E1B9DE" w14:textId="6AE776D9" w:rsidR="005207BD" w:rsidRPr="007E340D" w:rsidRDefault="005207BD" w:rsidP="005207BD">
      <w:pPr>
        <w:rPr>
          <w:rFonts w:ascii="Garamond" w:hAnsi="Garamond"/>
          <w:sz w:val="24"/>
          <w:szCs w:val="24"/>
        </w:rPr>
      </w:pPr>
      <w:r w:rsidRPr="007E340D">
        <w:rPr>
          <w:rFonts w:ascii="Garamond" w:hAnsi="Garamond"/>
          <w:smallCaps/>
          <w:sz w:val="24"/>
          <w:szCs w:val="24"/>
        </w:rPr>
        <w:t>Salem Reporter</w:t>
      </w:r>
      <w:r w:rsidRPr="007E340D">
        <w:rPr>
          <w:rFonts w:ascii="Garamond" w:hAnsi="Garamond"/>
          <w:sz w:val="24"/>
          <w:szCs w:val="24"/>
        </w:rPr>
        <w:t xml:space="preserve"> (May 15, 2020).</w:t>
      </w:r>
    </w:p>
    <w:p w14:paraId="4CC75579" w14:textId="1626D981" w:rsidR="00EA3A9A" w:rsidRPr="007E340D" w:rsidRDefault="00EA3A9A" w:rsidP="005207BD">
      <w:pPr>
        <w:rPr>
          <w:rFonts w:ascii="Garamond" w:hAnsi="Garamond"/>
          <w:sz w:val="24"/>
          <w:szCs w:val="24"/>
        </w:rPr>
      </w:pPr>
    </w:p>
    <w:p w14:paraId="6B72D578" w14:textId="4D18B78F" w:rsidR="00EA3A9A" w:rsidRPr="007E340D" w:rsidRDefault="000332EA" w:rsidP="005207BD">
      <w:pPr>
        <w:rPr>
          <w:rFonts w:ascii="Garamond" w:hAnsi="Garamond"/>
          <w:sz w:val="24"/>
          <w:szCs w:val="24"/>
        </w:rPr>
      </w:pPr>
      <w:r w:rsidRPr="007E340D">
        <w:rPr>
          <w:rFonts w:ascii="Garamond" w:hAnsi="Garamond"/>
          <w:sz w:val="24"/>
          <w:szCs w:val="24"/>
        </w:rPr>
        <w:lastRenderedPageBreak/>
        <w:t xml:space="preserve">Rob Cope &amp; Zareen Sheikh-Cope, </w:t>
      </w:r>
      <w:r w:rsidR="00227268" w:rsidRPr="007E340D">
        <w:rPr>
          <w:rFonts w:ascii="Garamond" w:hAnsi="Garamond"/>
          <w:sz w:val="24"/>
          <w:szCs w:val="24"/>
        </w:rPr>
        <w:t>“</w:t>
      </w:r>
      <w:hyperlink r:id="rId185" w:history="1">
        <w:r w:rsidR="006514A5" w:rsidRPr="007E340D">
          <w:rPr>
            <w:rStyle w:val="Hyperlink"/>
            <w:rFonts w:ascii="Garamond" w:hAnsi="Garamond"/>
            <w:sz w:val="24"/>
            <w:szCs w:val="24"/>
          </w:rPr>
          <w:t>Our Kids Online: Porn, Predators &amp; How to Keep Them Safe</w:t>
        </w:r>
      </w:hyperlink>
      <w:r w:rsidR="006514A5" w:rsidRPr="007E340D">
        <w:rPr>
          <w:rFonts w:ascii="Garamond" w:hAnsi="Garamond"/>
          <w:sz w:val="24"/>
          <w:szCs w:val="24"/>
        </w:rPr>
        <w:t>,</w:t>
      </w:r>
      <w:r w:rsidR="00227268" w:rsidRPr="007E340D">
        <w:rPr>
          <w:rFonts w:ascii="Garamond" w:hAnsi="Garamond"/>
          <w:sz w:val="24"/>
          <w:szCs w:val="24"/>
        </w:rPr>
        <w:t>”</w:t>
      </w:r>
      <w:r w:rsidR="006514A5" w:rsidRPr="007E340D">
        <w:rPr>
          <w:rFonts w:ascii="Garamond" w:hAnsi="Garamond"/>
          <w:sz w:val="24"/>
          <w:szCs w:val="24"/>
        </w:rPr>
        <w:t xml:space="preserve"> </w:t>
      </w:r>
      <w:r w:rsidR="00DC4928" w:rsidRPr="007E340D">
        <w:rPr>
          <w:rFonts w:ascii="Garamond" w:hAnsi="Garamond"/>
          <w:sz w:val="24"/>
          <w:szCs w:val="24"/>
        </w:rPr>
        <w:t xml:space="preserve">Hazardous Journey Productions (2020). </w:t>
      </w:r>
    </w:p>
    <w:p w14:paraId="13A475F5" w14:textId="77777777" w:rsidR="005207BD" w:rsidRPr="007E340D" w:rsidRDefault="005207BD" w:rsidP="005207BD">
      <w:pPr>
        <w:rPr>
          <w:rFonts w:ascii="Garamond" w:hAnsi="Garamond"/>
          <w:color w:val="222222"/>
          <w:sz w:val="24"/>
          <w:szCs w:val="24"/>
        </w:rPr>
      </w:pPr>
    </w:p>
    <w:p w14:paraId="274DF898" w14:textId="77777777" w:rsidR="005207BD" w:rsidRPr="007E340D" w:rsidRDefault="005207BD" w:rsidP="005207BD">
      <w:pPr>
        <w:rPr>
          <w:rFonts w:ascii="Garamond" w:hAnsi="Garamond"/>
          <w:sz w:val="24"/>
          <w:szCs w:val="24"/>
        </w:rPr>
      </w:pPr>
      <w:r w:rsidRPr="007E340D">
        <w:rPr>
          <w:rFonts w:ascii="Garamond" w:hAnsi="Garamond"/>
          <w:sz w:val="24"/>
          <w:szCs w:val="24"/>
        </w:rPr>
        <w:t>“</w:t>
      </w:r>
      <w:hyperlink r:id="rId186" w:history="1">
        <w:r w:rsidRPr="007E340D">
          <w:rPr>
            <w:rStyle w:val="Hyperlink"/>
            <w:rFonts w:ascii="Garamond" w:hAnsi="Garamond"/>
            <w:sz w:val="24"/>
            <w:szCs w:val="24"/>
          </w:rPr>
          <w:t>Why Are So Many Children Attempting to Cross into the US?</w:t>
        </w:r>
      </w:hyperlink>
      <w:r w:rsidRPr="007E340D">
        <w:rPr>
          <w:rFonts w:ascii="Garamond" w:hAnsi="Garamond"/>
          <w:sz w:val="24"/>
          <w:szCs w:val="24"/>
        </w:rPr>
        <w:t xml:space="preserve">” News Hour Interview by Tim Franks, BBC World Service (March 18, 2021). </w:t>
      </w:r>
    </w:p>
    <w:p w14:paraId="7546A8B8" w14:textId="77777777" w:rsidR="005207BD" w:rsidRPr="007E340D" w:rsidRDefault="005207BD" w:rsidP="005207BD">
      <w:pPr>
        <w:rPr>
          <w:rFonts w:ascii="Garamond" w:hAnsi="Garamond"/>
          <w:color w:val="222222"/>
          <w:sz w:val="24"/>
          <w:szCs w:val="24"/>
        </w:rPr>
      </w:pPr>
    </w:p>
    <w:p w14:paraId="32C3A251" w14:textId="77777777" w:rsidR="005207BD" w:rsidRPr="007E340D" w:rsidRDefault="005207BD" w:rsidP="005207BD">
      <w:pPr>
        <w:pStyle w:val="Heading1"/>
        <w:shd w:val="clear" w:color="auto" w:fill="FFFFFF"/>
        <w:rPr>
          <w:rFonts w:ascii="Garamond" w:hAnsi="Garamond"/>
          <w:b w:val="0"/>
          <w:color w:val="333333"/>
          <w:sz w:val="24"/>
          <w:szCs w:val="24"/>
        </w:rPr>
      </w:pPr>
      <w:r w:rsidRPr="007E340D">
        <w:rPr>
          <w:rFonts w:ascii="Garamond" w:hAnsi="Garamond"/>
          <w:b w:val="0"/>
          <w:color w:val="333333"/>
          <w:sz w:val="24"/>
          <w:szCs w:val="24"/>
        </w:rPr>
        <w:t>“</w:t>
      </w:r>
      <w:hyperlink r:id="rId187" w:history="1">
        <w:r w:rsidRPr="007E340D">
          <w:rPr>
            <w:rStyle w:val="Hyperlink"/>
            <w:rFonts w:ascii="Garamond" w:hAnsi="Garamond"/>
            <w:b w:val="0"/>
            <w:sz w:val="24"/>
            <w:szCs w:val="24"/>
          </w:rPr>
          <w:t>Voices Of Detained Immigrant Children Amplified In New Book, ‘</w:t>
        </w:r>
        <w:proofErr w:type="spellStart"/>
        <w:r w:rsidRPr="007E340D">
          <w:rPr>
            <w:rStyle w:val="Hyperlink"/>
            <w:rFonts w:ascii="Garamond" w:hAnsi="Garamond"/>
            <w:b w:val="0"/>
            <w:sz w:val="24"/>
            <w:szCs w:val="24"/>
          </w:rPr>
          <w:t>Escucha</w:t>
        </w:r>
        <w:proofErr w:type="spellEnd"/>
        <w:r w:rsidRPr="007E340D">
          <w:rPr>
            <w:rStyle w:val="Hyperlink"/>
            <w:rFonts w:ascii="Garamond" w:hAnsi="Garamond"/>
            <w:b w:val="0"/>
            <w:sz w:val="24"/>
            <w:szCs w:val="24"/>
          </w:rPr>
          <w:t xml:space="preserve"> Mi Voz</w:t>
        </w:r>
      </w:hyperlink>
      <w:r w:rsidRPr="007E340D">
        <w:rPr>
          <w:rFonts w:ascii="Garamond" w:hAnsi="Garamond"/>
          <w:b w:val="0"/>
          <w:color w:val="333333"/>
          <w:sz w:val="24"/>
          <w:szCs w:val="24"/>
        </w:rPr>
        <w:t>,’” Fronteras, Texas Public Radio (April 2, 2021).</w:t>
      </w:r>
    </w:p>
    <w:p w14:paraId="1636C07D" w14:textId="77777777" w:rsidR="005207BD" w:rsidRPr="007E340D" w:rsidRDefault="005207BD" w:rsidP="005207BD">
      <w:pPr>
        <w:rPr>
          <w:rFonts w:ascii="Garamond" w:hAnsi="Garamond"/>
          <w:color w:val="222222"/>
          <w:sz w:val="24"/>
          <w:szCs w:val="24"/>
        </w:rPr>
      </w:pPr>
    </w:p>
    <w:p w14:paraId="4D8344B1" w14:textId="77777777" w:rsidR="005207BD" w:rsidRPr="007E340D" w:rsidRDefault="005207BD" w:rsidP="005207BD">
      <w:pPr>
        <w:pStyle w:val="Heading1"/>
        <w:shd w:val="clear" w:color="auto" w:fill="FFFFFF"/>
        <w:rPr>
          <w:rFonts w:ascii="Garamond" w:hAnsi="Garamond"/>
          <w:b w:val="0"/>
          <w:color w:val="333333"/>
          <w:sz w:val="24"/>
          <w:szCs w:val="24"/>
        </w:rPr>
      </w:pPr>
      <w:r w:rsidRPr="007E340D">
        <w:rPr>
          <w:rFonts w:ascii="Garamond" w:hAnsi="Garamond"/>
          <w:b w:val="0"/>
          <w:color w:val="333333"/>
          <w:sz w:val="24"/>
          <w:szCs w:val="24"/>
        </w:rPr>
        <w:t>“</w:t>
      </w:r>
      <w:r w:rsidRPr="007E340D">
        <w:rPr>
          <w:rFonts w:ascii="Garamond" w:hAnsi="Garamond"/>
          <w:b w:val="0"/>
          <w:bCs w:val="0"/>
          <w:color w:val="333333"/>
          <w:sz w:val="24"/>
          <w:szCs w:val="24"/>
          <w:shd w:val="clear" w:color="auto" w:fill="FFFFFF"/>
        </w:rPr>
        <w:t>‘</w:t>
      </w:r>
      <w:proofErr w:type="spellStart"/>
      <w:r>
        <w:fldChar w:fldCharType="begin"/>
      </w:r>
      <w:r>
        <w:instrText>HYPERLINK "https://www.tpr.org/podcast/fronteras/2021-04-09/fronteras-migrant-child-shelters-are-over-capacity-agencies-were-underprepared"</w:instrText>
      </w:r>
      <w:r>
        <w:fldChar w:fldCharType="separate"/>
      </w:r>
      <w:r w:rsidRPr="007E340D">
        <w:rPr>
          <w:rStyle w:val="Hyperlink"/>
          <w:rFonts w:ascii="Garamond" w:hAnsi="Garamond"/>
          <w:b w:val="0"/>
          <w:bCs w:val="0"/>
          <w:sz w:val="24"/>
          <w:szCs w:val="24"/>
          <w:shd w:val="clear" w:color="auto" w:fill="FFFFFF"/>
        </w:rPr>
        <w:t>Escucha</w:t>
      </w:r>
      <w:proofErr w:type="spellEnd"/>
      <w:r w:rsidRPr="007E340D">
        <w:rPr>
          <w:rStyle w:val="Hyperlink"/>
          <w:rFonts w:ascii="Garamond" w:hAnsi="Garamond"/>
          <w:b w:val="0"/>
          <w:bCs w:val="0"/>
          <w:sz w:val="24"/>
          <w:szCs w:val="24"/>
          <w:shd w:val="clear" w:color="auto" w:fill="FFFFFF"/>
        </w:rPr>
        <w:t xml:space="preserve"> Mi Voz’ Illustrates Experiences of Detained Migrant Children</w:t>
      </w:r>
      <w:r>
        <w:rPr>
          <w:rStyle w:val="Hyperlink"/>
          <w:rFonts w:ascii="Garamond" w:hAnsi="Garamond"/>
          <w:b w:val="0"/>
          <w:bCs w:val="0"/>
          <w:sz w:val="24"/>
          <w:szCs w:val="24"/>
          <w:shd w:val="clear" w:color="auto" w:fill="FFFFFF"/>
        </w:rPr>
        <w:fldChar w:fldCharType="end"/>
      </w:r>
      <w:r w:rsidRPr="007E340D">
        <w:rPr>
          <w:rFonts w:ascii="Garamond" w:hAnsi="Garamond"/>
          <w:b w:val="0"/>
          <w:color w:val="333333"/>
          <w:sz w:val="24"/>
          <w:szCs w:val="24"/>
        </w:rPr>
        <w:t>,” Fronteras, Texas Public Radio (April 9, 2021).</w:t>
      </w:r>
    </w:p>
    <w:p w14:paraId="3FEF0681" w14:textId="77777777" w:rsidR="005207BD" w:rsidRPr="007E340D" w:rsidRDefault="005207BD" w:rsidP="005207BD">
      <w:pPr>
        <w:rPr>
          <w:rFonts w:ascii="Garamond" w:hAnsi="Garamond"/>
          <w:color w:val="222222"/>
          <w:sz w:val="24"/>
          <w:szCs w:val="24"/>
        </w:rPr>
      </w:pPr>
    </w:p>
    <w:p w14:paraId="4FD95249" w14:textId="6C9BAA5D" w:rsidR="005207BD" w:rsidRPr="007E340D" w:rsidRDefault="0078211B" w:rsidP="005207BD">
      <w:pPr>
        <w:rPr>
          <w:rFonts w:ascii="Garamond" w:hAnsi="Garamond"/>
          <w:sz w:val="24"/>
          <w:szCs w:val="24"/>
        </w:rPr>
      </w:pPr>
      <w:r w:rsidRPr="0078211B">
        <w:rPr>
          <w:rFonts w:ascii="Garamond" w:hAnsi="Garamond"/>
          <w:sz w:val="24"/>
          <w:szCs w:val="24"/>
        </w:rPr>
        <w:t>“</w:t>
      </w:r>
      <w:hyperlink r:id="rId188" w:history="1">
        <w:r w:rsidR="005207BD" w:rsidRPr="007E340D">
          <w:rPr>
            <w:rStyle w:val="Hyperlink"/>
            <w:rFonts w:ascii="Garamond" w:hAnsi="Garamond"/>
            <w:sz w:val="24"/>
            <w:szCs w:val="24"/>
          </w:rPr>
          <w:t>A Picture Book About Children At The Border Aims To Spark Family Conversations</w:t>
        </w:r>
      </w:hyperlink>
      <w:r w:rsidR="005207BD" w:rsidRPr="007E340D">
        <w:rPr>
          <w:rFonts w:ascii="Garamond" w:hAnsi="Garamond"/>
          <w:sz w:val="24"/>
          <w:szCs w:val="24"/>
        </w:rPr>
        <w:t>,” National Public Radio (April 12, 2021).</w:t>
      </w:r>
    </w:p>
    <w:p w14:paraId="5F36A90A" w14:textId="46F12169" w:rsidR="005207BD" w:rsidRPr="007E340D" w:rsidRDefault="005207BD" w:rsidP="005207BD">
      <w:pPr>
        <w:rPr>
          <w:rFonts w:ascii="Garamond" w:hAnsi="Garamond"/>
          <w:color w:val="222222"/>
          <w:sz w:val="24"/>
          <w:szCs w:val="24"/>
        </w:rPr>
      </w:pPr>
    </w:p>
    <w:p w14:paraId="60842C95" w14:textId="3808E911" w:rsidR="00042C1D" w:rsidRPr="006628CA" w:rsidRDefault="00386F0A" w:rsidP="00386F0A">
      <w:pPr>
        <w:rPr>
          <w:rFonts w:ascii="Garamond" w:hAnsi="Garamond"/>
          <w:sz w:val="24"/>
          <w:szCs w:val="24"/>
        </w:rPr>
      </w:pPr>
      <w:r w:rsidRPr="006628CA">
        <w:rPr>
          <w:rFonts w:ascii="Garamond" w:hAnsi="Garamond"/>
          <w:sz w:val="24"/>
          <w:szCs w:val="24"/>
        </w:rPr>
        <w:t xml:space="preserve">Completed 20-City Radio Tour for launch of </w:t>
      </w:r>
      <w:r w:rsidRPr="0078211B">
        <w:rPr>
          <w:rFonts w:ascii="Garamond" w:hAnsi="Garamond"/>
          <w:iCs/>
          <w:smallCaps/>
          <w:sz w:val="24"/>
          <w:szCs w:val="24"/>
        </w:rPr>
        <w:t>Hear My Voice/</w:t>
      </w:r>
      <w:proofErr w:type="spellStart"/>
      <w:r w:rsidRPr="0078211B">
        <w:rPr>
          <w:rFonts w:ascii="Garamond" w:hAnsi="Garamond"/>
          <w:iCs/>
          <w:smallCaps/>
          <w:sz w:val="24"/>
          <w:szCs w:val="24"/>
        </w:rPr>
        <w:t>Escucha</w:t>
      </w:r>
      <w:proofErr w:type="spellEnd"/>
      <w:r w:rsidRPr="0078211B">
        <w:rPr>
          <w:rFonts w:ascii="Garamond" w:hAnsi="Garamond"/>
          <w:iCs/>
          <w:smallCaps/>
          <w:sz w:val="24"/>
          <w:szCs w:val="24"/>
        </w:rPr>
        <w:t xml:space="preserve"> Mi Voz</w:t>
      </w:r>
      <w:r w:rsidR="00BF5E5B" w:rsidRPr="006628CA">
        <w:rPr>
          <w:rFonts w:ascii="Garamond" w:hAnsi="Garamond"/>
          <w:i/>
          <w:sz w:val="24"/>
          <w:szCs w:val="24"/>
        </w:rPr>
        <w:t xml:space="preserve"> </w:t>
      </w:r>
      <w:r w:rsidR="00BA2DB1" w:rsidRPr="006628CA">
        <w:rPr>
          <w:rFonts w:ascii="Garamond" w:hAnsi="Garamond"/>
          <w:sz w:val="24"/>
          <w:szCs w:val="24"/>
        </w:rPr>
        <w:t>(</w:t>
      </w:r>
      <w:r w:rsidR="000A277C" w:rsidRPr="006628CA">
        <w:rPr>
          <w:rFonts w:ascii="Garamond" w:hAnsi="Garamond"/>
          <w:sz w:val="24"/>
          <w:szCs w:val="24"/>
        </w:rPr>
        <w:t>April 13, 2021).</w:t>
      </w:r>
      <w:r w:rsidR="00EC5766" w:rsidRPr="006628CA">
        <w:rPr>
          <w:rFonts w:ascii="Garamond" w:hAnsi="Garamond"/>
          <w:sz w:val="24"/>
          <w:szCs w:val="24"/>
        </w:rPr>
        <w:t xml:space="preserve"> </w:t>
      </w:r>
      <w:r w:rsidR="00BF5E5B" w:rsidRPr="006628CA">
        <w:rPr>
          <w:rFonts w:ascii="Garamond" w:hAnsi="Garamond"/>
          <w:sz w:val="24"/>
          <w:szCs w:val="24"/>
        </w:rPr>
        <w:t>I</w:t>
      </w:r>
      <w:r w:rsidR="00EC5766" w:rsidRPr="006628CA">
        <w:rPr>
          <w:rFonts w:ascii="Garamond" w:hAnsi="Garamond"/>
          <w:sz w:val="24"/>
          <w:szCs w:val="24"/>
        </w:rPr>
        <w:t xml:space="preserve">nterviews </w:t>
      </w:r>
      <w:r w:rsidR="0031688B" w:rsidRPr="006628CA">
        <w:rPr>
          <w:rFonts w:ascii="Garamond" w:hAnsi="Garamond"/>
          <w:sz w:val="24"/>
          <w:szCs w:val="24"/>
        </w:rPr>
        <w:t>included:</w:t>
      </w:r>
    </w:p>
    <w:p w14:paraId="4AAEC3C9"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SiriusXM</w:t>
      </w:r>
    </w:p>
    <w:p w14:paraId="2D99D10F"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Active Allyship...it's more than a #hashtag! Podcast</w:t>
      </w:r>
    </w:p>
    <w:p w14:paraId="00F5FA87"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WWJ-AM/FM Midday Show</w:t>
      </w:r>
    </w:p>
    <w:p w14:paraId="3BAB2E25" w14:textId="77777777" w:rsidR="00042C1D" w:rsidRPr="006628CA" w:rsidRDefault="00042C1D" w:rsidP="002F65E1">
      <w:pPr>
        <w:pStyle w:val="ListParagraph"/>
        <w:numPr>
          <w:ilvl w:val="0"/>
          <w:numId w:val="31"/>
        </w:numPr>
        <w:rPr>
          <w:rFonts w:ascii="Garamond" w:hAnsi="Garamond"/>
          <w:sz w:val="24"/>
          <w:szCs w:val="24"/>
        </w:rPr>
      </w:pPr>
      <w:hyperlink r:id="rId189" w:history="1">
        <w:r w:rsidRPr="006628CA">
          <w:rPr>
            <w:rStyle w:val="Hyperlink"/>
            <w:rFonts w:ascii="Garamond" w:hAnsi="Garamond"/>
            <w:sz w:val="24"/>
            <w:szCs w:val="24"/>
          </w:rPr>
          <w:t>KRLD-AM/FM</w:t>
        </w:r>
      </w:hyperlink>
      <w:r w:rsidRPr="006628CA">
        <w:rPr>
          <w:rFonts w:ascii="Garamond" w:hAnsi="Garamond"/>
          <w:sz w:val="24"/>
          <w:szCs w:val="24"/>
        </w:rPr>
        <w:t xml:space="preserve"> News and Podcast</w:t>
      </w:r>
    </w:p>
    <w:p w14:paraId="311606C0"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WYTX-FM Morning Show</w:t>
      </w:r>
    </w:p>
    <w:p w14:paraId="350DCE44" w14:textId="77777777" w:rsidR="00042C1D" w:rsidRPr="006628CA" w:rsidRDefault="00042C1D" w:rsidP="002F65E1">
      <w:pPr>
        <w:pStyle w:val="ListParagraph"/>
        <w:numPr>
          <w:ilvl w:val="0"/>
          <w:numId w:val="31"/>
        </w:numPr>
        <w:rPr>
          <w:rFonts w:ascii="Garamond" w:hAnsi="Garamond"/>
          <w:sz w:val="24"/>
          <w:szCs w:val="24"/>
        </w:rPr>
      </w:pPr>
      <w:hyperlink r:id="rId190" w:history="1">
        <w:r w:rsidRPr="006628CA">
          <w:rPr>
            <w:rStyle w:val="Hyperlink"/>
            <w:rFonts w:ascii="Garamond" w:hAnsi="Garamond"/>
            <w:sz w:val="24"/>
            <w:szCs w:val="24"/>
          </w:rPr>
          <w:t>WGRT-FM</w:t>
        </w:r>
      </w:hyperlink>
      <w:r w:rsidRPr="006628CA">
        <w:rPr>
          <w:rStyle w:val="Hyperlink"/>
          <w:rFonts w:ascii="Garamond" w:hAnsi="Garamond"/>
          <w:sz w:val="24"/>
          <w:szCs w:val="24"/>
        </w:rPr>
        <w:t xml:space="preserve"> Limelight</w:t>
      </w:r>
    </w:p>
    <w:p w14:paraId="6DAECA5C" w14:textId="77777777" w:rsidR="00042C1D" w:rsidRPr="006628CA" w:rsidRDefault="00042C1D" w:rsidP="002F65E1">
      <w:pPr>
        <w:pStyle w:val="ListParagraph"/>
        <w:numPr>
          <w:ilvl w:val="0"/>
          <w:numId w:val="31"/>
        </w:numPr>
        <w:rPr>
          <w:rFonts w:ascii="Garamond" w:hAnsi="Garamond"/>
          <w:sz w:val="24"/>
          <w:szCs w:val="24"/>
        </w:rPr>
      </w:pPr>
      <w:hyperlink r:id="rId191" w:history="1">
        <w:r w:rsidRPr="006628CA">
          <w:rPr>
            <w:rStyle w:val="Hyperlink"/>
            <w:rFonts w:ascii="Garamond" w:hAnsi="Garamond"/>
            <w:sz w:val="24"/>
            <w:szCs w:val="24"/>
          </w:rPr>
          <w:t>KFRU-FM</w:t>
        </w:r>
      </w:hyperlink>
      <w:r w:rsidRPr="006628CA">
        <w:rPr>
          <w:rStyle w:val="Hyperlink"/>
          <w:rFonts w:ascii="Garamond" w:hAnsi="Garamond"/>
          <w:sz w:val="24"/>
          <w:szCs w:val="24"/>
        </w:rPr>
        <w:t xml:space="preserve"> Morning Show</w:t>
      </w:r>
    </w:p>
    <w:p w14:paraId="65962C72"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KKVI-KYBS-FM Valder Beebe Show</w:t>
      </w:r>
    </w:p>
    <w:p w14:paraId="4D340986"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WBIG-AM The Big Wakeup Call</w:t>
      </w:r>
    </w:p>
    <w:p w14:paraId="605E3A09" w14:textId="77777777" w:rsidR="00042C1D" w:rsidRPr="006628CA" w:rsidRDefault="00042C1D" w:rsidP="002F65E1">
      <w:pPr>
        <w:pStyle w:val="ListParagraph"/>
        <w:numPr>
          <w:ilvl w:val="0"/>
          <w:numId w:val="31"/>
        </w:numPr>
        <w:rPr>
          <w:rFonts w:ascii="Garamond" w:hAnsi="Garamond"/>
          <w:sz w:val="24"/>
          <w:szCs w:val="24"/>
        </w:rPr>
      </w:pPr>
      <w:hyperlink r:id="rId192" w:history="1">
        <w:r w:rsidRPr="006628CA">
          <w:rPr>
            <w:rStyle w:val="Hyperlink"/>
            <w:rFonts w:ascii="Garamond" w:hAnsi="Garamond"/>
            <w:sz w:val="24"/>
            <w:szCs w:val="24"/>
          </w:rPr>
          <w:t>WSCL-WSDL-AM/FM – NPR</w:t>
        </w:r>
      </w:hyperlink>
      <w:r w:rsidRPr="006628CA">
        <w:rPr>
          <w:rFonts w:ascii="Garamond" w:hAnsi="Garamond"/>
          <w:sz w:val="24"/>
          <w:szCs w:val="24"/>
        </w:rPr>
        <w:t xml:space="preserve"> Delmarva Today</w:t>
      </w:r>
    </w:p>
    <w:p w14:paraId="19E55BBD" w14:textId="77777777" w:rsidR="00042C1D" w:rsidRPr="006628CA" w:rsidRDefault="00042C1D" w:rsidP="002F65E1">
      <w:pPr>
        <w:pStyle w:val="ListParagraph"/>
        <w:numPr>
          <w:ilvl w:val="0"/>
          <w:numId w:val="31"/>
        </w:numPr>
        <w:rPr>
          <w:rFonts w:ascii="Garamond" w:hAnsi="Garamond"/>
          <w:sz w:val="24"/>
          <w:szCs w:val="24"/>
        </w:rPr>
      </w:pPr>
      <w:hyperlink r:id="rId193" w:history="1">
        <w:r w:rsidRPr="006628CA">
          <w:rPr>
            <w:rStyle w:val="Hyperlink"/>
            <w:rFonts w:ascii="Garamond" w:hAnsi="Garamond"/>
            <w:sz w:val="24"/>
            <w:szCs w:val="24"/>
          </w:rPr>
          <w:t>KPL Podcast</w:t>
        </w:r>
      </w:hyperlink>
      <w:r w:rsidRPr="006628CA">
        <w:rPr>
          <w:rFonts w:ascii="Garamond" w:hAnsi="Garamond"/>
          <w:sz w:val="24"/>
          <w:szCs w:val="24"/>
        </w:rPr>
        <w:t xml:space="preserve"> </w:t>
      </w:r>
    </w:p>
    <w:p w14:paraId="0EFD2DCA"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WWJO-FM It Matters</w:t>
      </w:r>
    </w:p>
    <w:p w14:paraId="21D266D7" w14:textId="77777777" w:rsidR="00042C1D" w:rsidRPr="006628CA" w:rsidRDefault="00042C1D" w:rsidP="002F65E1">
      <w:pPr>
        <w:pStyle w:val="ListParagraph"/>
        <w:numPr>
          <w:ilvl w:val="0"/>
          <w:numId w:val="31"/>
        </w:numPr>
        <w:rPr>
          <w:rFonts w:ascii="Garamond" w:hAnsi="Garamond"/>
          <w:sz w:val="24"/>
          <w:szCs w:val="24"/>
        </w:rPr>
      </w:pPr>
      <w:hyperlink r:id="rId194" w:history="1">
        <w:r w:rsidRPr="006628CA">
          <w:rPr>
            <w:rStyle w:val="Hyperlink"/>
            <w:rFonts w:ascii="Garamond" w:hAnsi="Garamond"/>
            <w:sz w:val="24"/>
            <w:szCs w:val="24"/>
          </w:rPr>
          <w:t xml:space="preserve">SYNDICATED “The Weekend with Ed </w:t>
        </w:r>
        <w:proofErr w:type="spellStart"/>
        <w:r w:rsidRPr="006628CA">
          <w:rPr>
            <w:rStyle w:val="Hyperlink"/>
            <w:rFonts w:ascii="Garamond" w:hAnsi="Garamond"/>
            <w:sz w:val="24"/>
            <w:szCs w:val="24"/>
          </w:rPr>
          <w:t>Kalegi</w:t>
        </w:r>
        <w:proofErr w:type="spellEnd"/>
        <w:r w:rsidRPr="006628CA">
          <w:rPr>
            <w:rStyle w:val="Hyperlink"/>
            <w:rFonts w:ascii="Garamond" w:hAnsi="Garamond"/>
            <w:sz w:val="24"/>
            <w:szCs w:val="24"/>
          </w:rPr>
          <w:t>”</w:t>
        </w:r>
      </w:hyperlink>
    </w:p>
    <w:p w14:paraId="1FC01262"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WAMV-AM Midday Show</w:t>
      </w:r>
    </w:p>
    <w:p w14:paraId="268E0FFF"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KKUP-AM/FM MDC Show</w:t>
      </w:r>
    </w:p>
    <w:p w14:paraId="33086DAC"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KOCP-KQIE-FM Life in Review</w:t>
      </w:r>
    </w:p>
    <w:p w14:paraId="656436A0" w14:textId="77777777" w:rsidR="00042C1D" w:rsidRPr="006628CA" w:rsidRDefault="00042C1D" w:rsidP="002F65E1">
      <w:pPr>
        <w:pStyle w:val="ListParagraph"/>
        <w:numPr>
          <w:ilvl w:val="0"/>
          <w:numId w:val="31"/>
        </w:numPr>
        <w:rPr>
          <w:rFonts w:ascii="Garamond" w:hAnsi="Garamond"/>
          <w:sz w:val="24"/>
          <w:szCs w:val="24"/>
        </w:rPr>
      </w:pPr>
      <w:hyperlink r:id="rId195" w:history="1">
        <w:r w:rsidRPr="006628CA">
          <w:rPr>
            <w:rStyle w:val="Hyperlink"/>
            <w:rFonts w:ascii="Garamond" w:hAnsi="Garamond"/>
            <w:sz w:val="24"/>
            <w:szCs w:val="24"/>
          </w:rPr>
          <w:t xml:space="preserve">iHeart Digital Radio </w:t>
        </w:r>
        <w:proofErr w:type="gramStart"/>
        <w:r w:rsidRPr="006628CA">
          <w:rPr>
            <w:rStyle w:val="Hyperlink"/>
            <w:rFonts w:ascii="Garamond" w:hAnsi="Garamond"/>
            <w:sz w:val="24"/>
            <w:szCs w:val="24"/>
          </w:rPr>
          <w:t>The</w:t>
        </w:r>
        <w:proofErr w:type="gramEnd"/>
        <w:r w:rsidRPr="006628CA">
          <w:rPr>
            <w:rStyle w:val="Hyperlink"/>
            <w:rFonts w:ascii="Garamond" w:hAnsi="Garamond"/>
            <w:sz w:val="24"/>
            <w:szCs w:val="24"/>
          </w:rPr>
          <w:t xml:space="preserve"> Halli </w:t>
        </w:r>
        <w:proofErr w:type="spellStart"/>
        <w:r w:rsidRPr="006628CA">
          <w:rPr>
            <w:rStyle w:val="Hyperlink"/>
            <w:rFonts w:ascii="Garamond" w:hAnsi="Garamond"/>
            <w:sz w:val="24"/>
            <w:szCs w:val="24"/>
          </w:rPr>
          <w:t>Casser</w:t>
        </w:r>
        <w:proofErr w:type="spellEnd"/>
        <w:r w:rsidRPr="006628CA">
          <w:rPr>
            <w:rStyle w:val="Hyperlink"/>
            <w:rFonts w:ascii="Garamond" w:hAnsi="Garamond"/>
            <w:sz w:val="24"/>
            <w:szCs w:val="24"/>
          </w:rPr>
          <w:t>-Jayne Show</w:t>
        </w:r>
      </w:hyperlink>
      <w:r w:rsidRPr="006628CA">
        <w:rPr>
          <w:rFonts w:ascii="Garamond" w:hAnsi="Garamond"/>
          <w:sz w:val="24"/>
          <w:szCs w:val="24"/>
        </w:rPr>
        <w:t xml:space="preserve"> </w:t>
      </w:r>
    </w:p>
    <w:p w14:paraId="50907B7B"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KVRF-KGVC-FM Author Interviews</w:t>
      </w:r>
    </w:p>
    <w:p w14:paraId="51DDF1FA" w14:textId="77777777" w:rsidR="00042C1D" w:rsidRPr="006628CA" w:rsidRDefault="00042C1D" w:rsidP="002F65E1">
      <w:pPr>
        <w:pStyle w:val="ListParagraph"/>
        <w:numPr>
          <w:ilvl w:val="0"/>
          <w:numId w:val="31"/>
        </w:numPr>
        <w:rPr>
          <w:rFonts w:ascii="Garamond" w:hAnsi="Garamond"/>
          <w:sz w:val="24"/>
          <w:szCs w:val="24"/>
        </w:rPr>
      </w:pPr>
      <w:hyperlink r:id="rId196" w:history="1">
        <w:r w:rsidRPr="006628CA">
          <w:rPr>
            <w:rStyle w:val="Hyperlink"/>
            <w:rFonts w:ascii="Garamond" w:hAnsi="Garamond"/>
            <w:sz w:val="24"/>
            <w:szCs w:val="24"/>
          </w:rPr>
          <w:t>Texas Public Radio</w:t>
        </w:r>
      </w:hyperlink>
    </w:p>
    <w:p w14:paraId="4A98EAEC"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WURD-AM/FM The Source</w:t>
      </w:r>
    </w:p>
    <w:p w14:paraId="6779372C"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KAHI-AM/FM Popoff Radio Show</w:t>
      </w:r>
    </w:p>
    <w:p w14:paraId="30469237" w14:textId="77777777" w:rsidR="00042C1D" w:rsidRPr="006628CA" w:rsidRDefault="00042C1D" w:rsidP="002F65E1">
      <w:pPr>
        <w:pStyle w:val="ListParagraph"/>
        <w:numPr>
          <w:ilvl w:val="0"/>
          <w:numId w:val="31"/>
        </w:numPr>
        <w:rPr>
          <w:rFonts w:ascii="Garamond" w:hAnsi="Garamond"/>
          <w:sz w:val="24"/>
          <w:szCs w:val="24"/>
        </w:rPr>
      </w:pPr>
      <w:r w:rsidRPr="006628CA">
        <w:rPr>
          <w:rFonts w:ascii="Garamond" w:hAnsi="Garamond"/>
          <w:sz w:val="24"/>
          <w:szCs w:val="24"/>
        </w:rPr>
        <w:t>KOMO-AM/FM Afternoon News</w:t>
      </w:r>
    </w:p>
    <w:p w14:paraId="1E640BCB" w14:textId="77777777" w:rsidR="00042C1D" w:rsidRPr="006628CA" w:rsidRDefault="00042C1D" w:rsidP="002F65E1">
      <w:pPr>
        <w:pStyle w:val="ListParagraph"/>
        <w:numPr>
          <w:ilvl w:val="0"/>
          <w:numId w:val="31"/>
        </w:numPr>
        <w:rPr>
          <w:rFonts w:ascii="Garamond" w:hAnsi="Garamond"/>
          <w:sz w:val="24"/>
          <w:szCs w:val="24"/>
        </w:rPr>
      </w:pPr>
      <w:hyperlink r:id="rId197" w:history="1">
        <w:r w:rsidRPr="006628CA">
          <w:rPr>
            <w:rStyle w:val="Hyperlink"/>
            <w:rFonts w:ascii="Garamond" w:hAnsi="Garamond"/>
            <w:sz w:val="24"/>
            <w:szCs w:val="24"/>
          </w:rPr>
          <w:t>JEFFERSON PUBLIC RADIO - NPR</w:t>
        </w:r>
      </w:hyperlink>
    </w:p>
    <w:p w14:paraId="43C51EEE" w14:textId="77777777" w:rsidR="005207BD" w:rsidRPr="00864599" w:rsidRDefault="005207BD" w:rsidP="005207BD">
      <w:pPr>
        <w:rPr>
          <w:rFonts w:ascii="Garamond" w:hAnsi="Garamond"/>
          <w:color w:val="222222"/>
          <w:sz w:val="24"/>
          <w:szCs w:val="24"/>
        </w:rPr>
      </w:pPr>
    </w:p>
    <w:p w14:paraId="7C40795B" w14:textId="3D000021" w:rsidR="005207BD" w:rsidRPr="007E340D" w:rsidRDefault="0078211B" w:rsidP="005207BD">
      <w:pPr>
        <w:rPr>
          <w:rFonts w:ascii="Garamond" w:hAnsi="Garamond"/>
          <w:sz w:val="24"/>
          <w:szCs w:val="24"/>
        </w:rPr>
      </w:pPr>
      <w:r w:rsidRPr="00864599">
        <w:rPr>
          <w:rFonts w:ascii="Garamond" w:hAnsi="Garamond"/>
          <w:sz w:val="24"/>
          <w:szCs w:val="24"/>
        </w:rPr>
        <w:t>“</w:t>
      </w:r>
      <w:hyperlink r:id="rId198" w:history="1">
        <w:r w:rsidR="005207BD" w:rsidRPr="00864599">
          <w:rPr>
            <w:rStyle w:val="Hyperlink"/>
            <w:rFonts w:ascii="Garamond" w:hAnsi="Garamond"/>
            <w:sz w:val="24"/>
            <w:szCs w:val="24"/>
          </w:rPr>
          <w:t>Migrant Border Crisis: New Book Compiles Testimony of Children from U.S.-Mexico Border</w:t>
        </w:r>
      </w:hyperlink>
      <w:r w:rsidR="005207BD" w:rsidRPr="00864599">
        <w:rPr>
          <w:rFonts w:ascii="Garamond" w:hAnsi="Garamond"/>
          <w:sz w:val="24"/>
          <w:szCs w:val="24"/>
        </w:rPr>
        <w:t>,</w:t>
      </w:r>
      <w:r w:rsidRPr="00864599">
        <w:rPr>
          <w:rFonts w:ascii="Garamond" w:hAnsi="Garamond"/>
          <w:sz w:val="24"/>
          <w:szCs w:val="24"/>
        </w:rPr>
        <w:t>”</w:t>
      </w:r>
      <w:r w:rsidR="005207BD" w:rsidRPr="007E340D">
        <w:rPr>
          <w:rFonts w:ascii="Garamond" w:hAnsi="Garamond"/>
          <w:sz w:val="24"/>
          <w:szCs w:val="24"/>
        </w:rPr>
        <w:t xml:space="preserve"> CNN International (with Rosemary Church), Atlanta, Georgia (May 3, 2021). </w:t>
      </w:r>
    </w:p>
    <w:p w14:paraId="3200F8F8" w14:textId="6A5C0873" w:rsidR="0044263F" w:rsidRPr="007E340D" w:rsidRDefault="0044263F" w:rsidP="005207BD">
      <w:pPr>
        <w:rPr>
          <w:rFonts w:ascii="Garamond" w:hAnsi="Garamond"/>
          <w:sz w:val="24"/>
          <w:szCs w:val="24"/>
        </w:rPr>
      </w:pPr>
    </w:p>
    <w:p w14:paraId="704C841C" w14:textId="17DB8247" w:rsidR="008869FF" w:rsidRPr="007E340D" w:rsidRDefault="003D568C" w:rsidP="008869FF">
      <w:pPr>
        <w:rPr>
          <w:rFonts w:ascii="Garamond" w:hAnsi="Garamond"/>
          <w:sz w:val="24"/>
          <w:szCs w:val="24"/>
        </w:rPr>
      </w:pPr>
      <w:r w:rsidRPr="007E340D">
        <w:rPr>
          <w:rFonts w:ascii="Garamond" w:hAnsi="Garamond"/>
          <w:sz w:val="24"/>
          <w:szCs w:val="24"/>
        </w:rPr>
        <w:t xml:space="preserve">Lindsey Ford, </w:t>
      </w:r>
      <w:r w:rsidR="00864599" w:rsidRPr="00864599">
        <w:rPr>
          <w:rFonts w:ascii="Garamond" w:hAnsi="Garamond"/>
          <w:sz w:val="24"/>
          <w:szCs w:val="24"/>
        </w:rPr>
        <w:t>“</w:t>
      </w:r>
      <w:hyperlink r:id="rId199" w:history="1">
        <w:r w:rsidRPr="00864599">
          <w:rPr>
            <w:rStyle w:val="Hyperlink"/>
            <w:rFonts w:ascii="Garamond" w:hAnsi="Garamond"/>
            <w:sz w:val="24"/>
            <w:szCs w:val="24"/>
          </w:rPr>
          <w:t>Migrant Children Share Stories about Life at Detention Facilities on the Southern Border</w:t>
        </w:r>
      </w:hyperlink>
      <w:r w:rsidR="0081412D" w:rsidRPr="00864599">
        <w:rPr>
          <w:rFonts w:ascii="Garamond" w:hAnsi="Garamond"/>
          <w:sz w:val="24"/>
          <w:szCs w:val="24"/>
        </w:rPr>
        <w:t>,</w:t>
      </w:r>
      <w:r w:rsidR="00864599" w:rsidRPr="00864599">
        <w:rPr>
          <w:rFonts w:ascii="Garamond" w:hAnsi="Garamond"/>
          <w:sz w:val="24"/>
          <w:szCs w:val="24"/>
        </w:rPr>
        <w:t>”</w:t>
      </w:r>
      <w:r w:rsidR="0081412D" w:rsidRPr="00864599">
        <w:rPr>
          <w:rFonts w:ascii="Garamond" w:hAnsi="Garamond"/>
          <w:sz w:val="24"/>
          <w:szCs w:val="24"/>
        </w:rPr>
        <w:t xml:space="preserve"> </w:t>
      </w:r>
      <w:r w:rsidR="008869FF" w:rsidRPr="007E340D">
        <w:rPr>
          <w:rFonts w:ascii="Garamond" w:hAnsi="Garamond"/>
          <w:sz w:val="24"/>
          <w:szCs w:val="24"/>
        </w:rPr>
        <w:t>Rocky Mountain PBS</w:t>
      </w:r>
      <w:r w:rsidR="0081412D" w:rsidRPr="007E340D">
        <w:rPr>
          <w:rFonts w:ascii="Garamond" w:hAnsi="Garamond"/>
          <w:sz w:val="24"/>
          <w:szCs w:val="24"/>
        </w:rPr>
        <w:t xml:space="preserve"> (May 24, 2021)</w:t>
      </w:r>
      <w:r w:rsidR="008869FF" w:rsidRPr="007E340D">
        <w:rPr>
          <w:rFonts w:ascii="Garamond" w:hAnsi="Garamond"/>
          <w:sz w:val="24"/>
          <w:szCs w:val="24"/>
        </w:rPr>
        <w:t xml:space="preserve">. </w:t>
      </w:r>
    </w:p>
    <w:p w14:paraId="1F29526C" w14:textId="07A188B9" w:rsidR="008869FF" w:rsidRPr="007E340D" w:rsidRDefault="008869FF" w:rsidP="008869FF">
      <w:pPr>
        <w:rPr>
          <w:rFonts w:ascii="Garamond" w:hAnsi="Garamond"/>
          <w:sz w:val="24"/>
          <w:szCs w:val="24"/>
        </w:rPr>
      </w:pPr>
    </w:p>
    <w:p w14:paraId="39DC2635" w14:textId="707F4CB6" w:rsidR="008869FF" w:rsidRPr="007E340D" w:rsidRDefault="00864599" w:rsidP="008869FF">
      <w:pPr>
        <w:rPr>
          <w:rFonts w:ascii="Garamond" w:hAnsi="Garamond"/>
          <w:sz w:val="24"/>
          <w:szCs w:val="24"/>
        </w:rPr>
      </w:pPr>
      <w:r>
        <w:rPr>
          <w:rFonts w:ascii="Garamond" w:hAnsi="Garamond"/>
          <w:sz w:val="24"/>
          <w:szCs w:val="24"/>
        </w:rPr>
        <w:lastRenderedPageBreak/>
        <w:t>“</w:t>
      </w:r>
      <w:hyperlink r:id="rId200" w:history="1">
        <w:r w:rsidR="0027050E" w:rsidRPr="00864599">
          <w:rPr>
            <w:rStyle w:val="Hyperlink"/>
            <w:rFonts w:ascii="Garamond" w:hAnsi="Garamond"/>
            <w:sz w:val="24"/>
            <w:szCs w:val="24"/>
          </w:rPr>
          <w:t>KPL Podcast with Special Guest Warren Binford</w:t>
        </w:r>
      </w:hyperlink>
      <w:r w:rsidR="0097503B" w:rsidRPr="00864599">
        <w:rPr>
          <w:rFonts w:ascii="Garamond" w:hAnsi="Garamond"/>
          <w:sz w:val="24"/>
          <w:szCs w:val="24"/>
        </w:rPr>
        <w:t>,</w:t>
      </w:r>
      <w:r>
        <w:rPr>
          <w:rFonts w:ascii="Garamond" w:hAnsi="Garamond"/>
          <w:sz w:val="24"/>
          <w:szCs w:val="24"/>
        </w:rPr>
        <w:t>”</w:t>
      </w:r>
      <w:r w:rsidR="0027050E" w:rsidRPr="00864599">
        <w:rPr>
          <w:rFonts w:ascii="Garamond" w:hAnsi="Garamond"/>
          <w:sz w:val="24"/>
          <w:szCs w:val="24"/>
        </w:rPr>
        <w:t xml:space="preserve"> </w:t>
      </w:r>
      <w:r w:rsidR="008869FF" w:rsidRPr="007E340D">
        <w:rPr>
          <w:rFonts w:ascii="Garamond" w:hAnsi="Garamond"/>
          <w:sz w:val="24"/>
          <w:szCs w:val="24"/>
        </w:rPr>
        <w:t xml:space="preserve">Kirkwood Public Library Podcast, St. Louis, Missouri (June </w:t>
      </w:r>
      <w:r w:rsidR="00CA4FE9" w:rsidRPr="007E340D">
        <w:rPr>
          <w:rFonts w:ascii="Garamond" w:hAnsi="Garamond"/>
          <w:sz w:val="24"/>
          <w:szCs w:val="24"/>
        </w:rPr>
        <w:t>11</w:t>
      </w:r>
      <w:r w:rsidR="008869FF" w:rsidRPr="007E340D">
        <w:rPr>
          <w:rFonts w:ascii="Garamond" w:hAnsi="Garamond"/>
          <w:sz w:val="24"/>
          <w:szCs w:val="24"/>
        </w:rPr>
        <w:t>, 2021).</w:t>
      </w:r>
    </w:p>
    <w:p w14:paraId="696D5057" w14:textId="77777777" w:rsidR="008869FF" w:rsidRPr="007E340D" w:rsidRDefault="008869FF" w:rsidP="005207BD">
      <w:pPr>
        <w:rPr>
          <w:rFonts w:ascii="Garamond" w:hAnsi="Garamond"/>
          <w:sz w:val="24"/>
          <w:szCs w:val="24"/>
        </w:rPr>
      </w:pPr>
    </w:p>
    <w:p w14:paraId="2C7D08F8" w14:textId="77777777" w:rsidR="002A0BC9" w:rsidRPr="007E340D" w:rsidRDefault="002A0BC9" w:rsidP="002A0BC9">
      <w:pPr>
        <w:rPr>
          <w:rFonts w:ascii="Garamond" w:hAnsi="Garamond"/>
          <w:sz w:val="24"/>
          <w:szCs w:val="24"/>
        </w:rPr>
      </w:pPr>
      <w:r w:rsidRPr="007E340D">
        <w:rPr>
          <w:rFonts w:ascii="Garamond" w:hAnsi="Garamond"/>
          <w:sz w:val="24"/>
          <w:szCs w:val="24"/>
        </w:rPr>
        <w:t xml:space="preserve">Alyssa Greenstein, </w:t>
      </w:r>
      <w:hyperlink r:id="rId201" w:history="1">
        <w:r w:rsidRPr="007E340D">
          <w:rPr>
            <w:rStyle w:val="Hyperlink"/>
            <w:rFonts w:ascii="Garamond" w:hAnsi="Garamond"/>
            <w:i/>
            <w:iCs/>
            <w:sz w:val="24"/>
            <w:szCs w:val="24"/>
          </w:rPr>
          <w:t>Spotlight on Sections: International Human Rights</w:t>
        </w:r>
      </w:hyperlink>
      <w:r w:rsidRPr="007E340D">
        <w:rPr>
          <w:rFonts w:ascii="Garamond" w:hAnsi="Garamond"/>
          <w:sz w:val="24"/>
          <w:szCs w:val="24"/>
        </w:rPr>
        <w:t>, Association of American Law Schools (Summer 2021).</w:t>
      </w:r>
    </w:p>
    <w:p w14:paraId="3D0C4D7E" w14:textId="77777777" w:rsidR="002A0BC9" w:rsidRDefault="002A0BC9" w:rsidP="005207BD"/>
    <w:p w14:paraId="0ACD7D98" w14:textId="052023DB" w:rsidR="00A7436E" w:rsidRPr="007E340D" w:rsidRDefault="002B6700" w:rsidP="005207BD">
      <w:pPr>
        <w:rPr>
          <w:rFonts w:ascii="Garamond" w:hAnsi="Garamond"/>
          <w:sz w:val="24"/>
          <w:szCs w:val="24"/>
        </w:rPr>
      </w:pPr>
      <w:hyperlink r:id="rId202" w:history="1">
        <w:r w:rsidRPr="007E340D">
          <w:rPr>
            <w:rStyle w:val="Hyperlink"/>
            <w:rFonts w:ascii="Garamond" w:hAnsi="Garamond"/>
            <w:i/>
            <w:iCs/>
            <w:sz w:val="24"/>
            <w:szCs w:val="24"/>
          </w:rPr>
          <w:t xml:space="preserve">In Kabul Private </w:t>
        </w:r>
        <w:r w:rsidR="00B65B8A" w:rsidRPr="007E340D">
          <w:rPr>
            <w:rStyle w:val="Hyperlink"/>
            <w:rFonts w:ascii="Garamond" w:hAnsi="Garamond"/>
            <w:i/>
            <w:iCs/>
            <w:sz w:val="24"/>
            <w:szCs w:val="24"/>
          </w:rPr>
          <w:t xml:space="preserve">Rescue </w:t>
        </w:r>
        <w:r w:rsidRPr="007E340D">
          <w:rPr>
            <w:rStyle w:val="Hyperlink"/>
            <w:rFonts w:ascii="Garamond" w:hAnsi="Garamond"/>
            <w:i/>
            <w:iCs/>
            <w:sz w:val="24"/>
            <w:szCs w:val="24"/>
          </w:rPr>
          <w:t xml:space="preserve">Efforts </w:t>
        </w:r>
        <w:r w:rsidR="00B65B8A" w:rsidRPr="007E340D">
          <w:rPr>
            <w:rStyle w:val="Hyperlink"/>
            <w:rFonts w:ascii="Garamond" w:hAnsi="Garamond"/>
            <w:i/>
            <w:iCs/>
            <w:sz w:val="24"/>
            <w:szCs w:val="24"/>
          </w:rPr>
          <w:t>Grow Desperate as Time to Evacuate Afghans Runs Out</w:t>
        </w:r>
      </w:hyperlink>
      <w:r w:rsidR="00FD607F" w:rsidRPr="007E340D">
        <w:rPr>
          <w:rFonts w:ascii="Garamond" w:hAnsi="Garamond"/>
          <w:sz w:val="24"/>
          <w:szCs w:val="24"/>
        </w:rPr>
        <w:t xml:space="preserve">, </w:t>
      </w:r>
      <w:r w:rsidR="00FD607F" w:rsidRPr="007E340D">
        <w:rPr>
          <w:rFonts w:ascii="Garamond" w:hAnsi="Garamond"/>
          <w:smallCaps/>
          <w:sz w:val="24"/>
          <w:szCs w:val="24"/>
        </w:rPr>
        <w:t>The Wall Street Journal</w:t>
      </w:r>
      <w:r w:rsidR="00FD607F" w:rsidRPr="007E340D">
        <w:rPr>
          <w:rFonts w:ascii="Garamond" w:hAnsi="Garamond"/>
          <w:sz w:val="24"/>
          <w:szCs w:val="24"/>
        </w:rPr>
        <w:t xml:space="preserve"> (August </w:t>
      </w:r>
      <w:r w:rsidR="00B12CB9" w:rsidRPr="007E340D">
        <w:rPr>
          <w:rFonts w:ascii="Garamond" w:hAnsi="Garamond"/>
          <w:sz w:val="24"/>
          <w:szCs w:val="24"/>
        </w:rPr>
        <w:t>2</w:t>
      </w:r>
      <w:r w:rsidR="003F37BD" w:rsidRPr="007E340D">
        <w:rPr>
          <w:rFonts w:ascii="Garamond" w:hAnsi="Garamond"/>
          <w:sz w:val="24"/>
          <w:szCs w:val="24"/>
        </w:rPr>
        <w:t>5</w:t>
      </w:r>
      <w:r w:rsidR="00B12CB9" w:rsidRPr="007E340D">
        <w:rPr>
          <w:rFonts w:ascii="Garamond" w:hAnsi="Garamond"/>
          <w:sz w:val="24"/>
          <w:szCs w:val="24"/>
        </w:rPr>
        <w:t>, 2021).</w:t>
      </w:r>
      <w:r w:rsidRPr="007E340D">
        <w:rPr>
          <w:rFonts w:ascii="Garamond" w:hAnsi="Garamond"/>
          <w:sz w:val="24"/>
          <w:szCs w:val="24"/>
        </w:rPr>
        <w:t xml:space="preserve"> </w:t>
      </w:r>
    </w:p>
    <w:p w14:paraId="2FFD675F" w14:textId="77777777" w:rsidR="00A7436E" w:rsidRPr="007E340D" w:rsidRDefault="00A7436E" w:rsidP="005207BD">
      <w:pPr>
        <w:rPr>
          <w:rFonts w:ascii="Garamond" w:hAnsi="Garamond"/>
          <w:sz w:val="24"/>
          <w:szCs w:val="24"/>
        </w:rPr>
      </w:pPr>
    </w:p>
    <w:p w14:paraId="4EC4E9D9" w14:textId="1F3F263B" w:rsidR="00266B6C" w:rsidRPr="007E340D" w:rsidRDefault="003E0C69" w:rsidP="005207BD">
      <w:pPr>
        <w:rPr>
          <w:rFonts w:ascii="Garamond" w:hAnsi="Garamond"/>
          <w:color w:val="000000" w:themeColor="text1"/>
          <w:sz w:val="24"/>
          <w:szCs w:val="24"/>
        </w:rPr>
      </w:pPr>
      <w:r w:rsidRPr="007E340D">
        <w:rPr>
          <w:rFonts w:ascii="Garamond" w:hAnsi="Garamond"/>
          <w:color w:val="000000" w:themeColor="text1"/>
          <w:sz w:val="24"/>
          <w:szCs w:val="24"/>
        </w:rPr>
        <w:t xml:space="preserve">Patsy </w:t>
      </w:r>
      <w:proofErr w:type="spellStart"/>
      <w:r w:rsidRPr="007E340D">
        <w:rPr>
          <w:rFonts w:ascii="Garamond" w:hAnsi="Garamond"/>
          <w:color w:val="000000" w:themeColor="text1"/>
          <w:sz w:val="24"/>
          <w:szCs w:val="24"/>
        </w:rPr>
        <w:t>Widakuswara</w:t>
      </w:r>
      <w:proofErr w:type="spellEnd"/>
      <w:r w:rsidR="007D6FB8" w:rsidRPr="007E340D">
        <w:rPr>
          <w:rFonts w:ascii="Garamond" w:hAnsi="Garamond"/>
          <w:color w:val="000000" w:themeColor="text1"/>
          <w:sz w:val="24"/>
          <w:szCs w:val="24"/>
        </w:rPr>
        <w:t xml:space="preserve"> &amp;</w:t>
      </w:r>
      <w:r w:rsidRPr="007E340D">
        <w:rPr>
          <w:rFonts w:ascii="Garamond" w:hAnsi="Garamond"/>
          <w:color w:val="000000" w:themeColor="text1"/>
          <w:sz w:val="24"/>
          <w:szCs w:val="24"/>
        </w:rPr>
        <w:t> Carla Babb</w:t>
      </w:r>
      <w:r w:rsidR="007D6FB8" w:rsidRPr="007E340D">
        <w:rPr>
          <w:rFonts w:ascii="Garamond" w:hAnsi="Garamond"/>
          <w:color w:val="000000" w:themeColor="text1"/>
          <w:sz w:val="24"/>
          <w:szCs w:val="24"/>
        </w:rPr>
        <w:t>,</w:t>
      </w:r>
      <w:r w:rsidR="003304AD" w:rsidRPr="007E340D">
        <w:rPr>
          <w:rFonts w:ascii="Garamond" w:hAnsi="Garamond"/>
          <w:color w:val="000000" w:themeColor="text1"/>
          <w:sz w:val="24"/>
          <w:szCs w:val="24"/>
        </w:rPr>
        <w:t xml:space="preserve"> </w:t>
      </w:r>
      <w:hyperlink r:id="rId203" w:history="1">
        <w:r w:rsidR="003304AD" w:rsidRPr="007E340D">
          <w:rPr>
            <w:rStyle w:val="Hyperlink"/>
            <w:rFonts w:ascii="Garamond" w:hAnsi="Garamond"/>
            <w:i/>
            <w:iCs/>
            <w:sz w:val="24"/>
            <w:szCs w:val="24"/>
          </w:rPr>
          <w:t>‘Hunger Games</w:t>
        </w:r>
        <w:r w:rsidR="004B31FE" w:rsidRPr="007E340D">
          <w:rPr>
            <w:rStyle w:val="Hyperlink"/>
            <w:rFonts w:ascii="Garamond" w:hAnsi="Garamond"/>
            <w:i/>
            <w:iCs/>
            <w:sz w:val="24"/>
            <w:szCs w:val="24"/>
          </w:rPr>
          <w:t>’ Evacuations as</w:t>
        </w:r>
        <w:r w:rsidR="00222DF4" w:rsidRPr="007E340D">
          <w:rPr>
            <w:rStyle w:val="Hyperlink"/>
            <w:rFonts w:ascii="Garamond" w:hAnsi="Garamond"/>
            <w:i/>
            <w:iCs/>
            <w:sz w:val="24"/>
            <w:szCs w:val="24"/>
          </w:rPr>
          <w:t xml:space="preserve"> US Left Afghanistan</w:t>
        </w:r>
      </w:hyperlink>
      <w:r w:rsidR="009F5A85" w:rsidRPr="007E340D">
        <w:rPr>
          <w:rFonts w:ascii="Garamond" w:hAnsi="Garamond"/>
          <w:color w:val="000000" w:themeColor="text1"/>
          <w:sz w:val="24"/>
          <w:szCs w:val="24"/>
        </w:rPr>
        <w:t xml:space="preserve">, </w:t>
      </w:r>
      <w:r w:rsidR="009F5A85" w:rsidRPr="007E340D">
        <w:rPr>
          <w:rFonts w:ascii="Garamond" w:hAnsi="Garamond"/>
          <w:smallCaps/>
          <w:color w:val="000000" w:themeColor="text1"/>
          <w:sz w:val="24"/>
          <w:szCs w:val="24"/>
        </w:rPr>
        <w:t>Voice of America</w:t>
      </w:r>
      <w:r w:rsidR="009F5A85" w:rsidRPr="007E340D">
        <w:rPr>
          <w:rFonts w:ascii="Garamond" w:hAnsi="Garamond"/>
          <w:color w:val="000000" w:themeColor="text1"/>
          <w:sz w:val="24"/>
          <w:szCs w:val="24"/>
        </w:rPr>
        <w:t xml:space="preserve"> </w:t>
      </w:r>
      <w:r w:rsidR="00CE0C99" w:rsidRPr="007E340D">
        <w:rPr>
          <w:rFonts w:ascii="Garamond" w:hAnsi="Garamond"/>
          <w:color w:val="000000" w:themeColor="text1"/>
          <w:sz w:val="24"/>
          <w:szCs w:val="24"/>
        </w:rPr>
        <w:t>(September 2, 2021).</w:t>
      </w:r>
    </w:p>
    <w:p w14:paraId="7329EB5F" w14:textId="77777777" w:rsidR="00A62CCA" w:rsidRPr="007E340D" w:rsidRDefault="00A62CCA" w:rsidP="005207BD">
      <w:pPr>
        <w:rPr>
          <w:rFonts w:ascii="Garamond" w:hAnsi="Garamond"/>
          <w:sz w:val="24"/>
          <w:szCs w:val="24"/>
        </w:rPr>
      </w:pPr>
    </w:p>
    <w:p w14:paraId="600928ED" w14:textId="749B6DA3" w:rsidR="0044263F" w:rsidRPr="007E340D" w:rsidRDefault="0013753D" w:rsidP="005207BD">
      <w:pPr>
        <w:rPr>
          <w:rFonts w:ascii="Garamond" w:hAnsi="Garamond"/>
          <w:sz w:val="24"/>
          <w:szCs w:val="24"/>
        </w:rPr>
      </w:pPr>
      <w:r w:rsidRPr="007E340D">
        <w:rPr>
          <w:rFonts w:ascii="Garamond" w:hAnsi="Garamond"/>
          <w:sz w:val="24"/>
          <w:szCs w:val="24"/>
        </w:rPr>
        <w:t xml:space="preserve">Joel Brown, </w:t>
      </w:r>
      <w:hyperlink r:id="rId204" w:history="1">
        <w:r w:rsidR="006F4035" w:rsidRPr="007E340D">
          <w:rPr>
            <w:rStyle w:val="Hyperlink"/>
            <w:rFonts w:ascii="Garamond" w:hAnsi="Garamond"/>
            <w:i/>
            <w:iCs/>
            <w:sz w:val="24"/>
            <w:szCs w:val="24"/>
          </w:rPr>
          <w:t xml:space="preserve">Warren Binford’s Hear My Voice </w:t>
        </w:r>
        <w:r w:rsidR="00C049A0" w:rsidRPr="007E340D">
          <w:rPr>
            <w:rStyle w:val="Hyperlink"/>
            <w:rFonts w:ascii="Garamond" w:hAnsi="Garamond"/>
            <w:i/>
            <w:iCs/>
            <w:sz w:val="24"/>
            <w:szCs w:val="24"/>
          </w:rPr>
          <w:t>Let’s Children at the Border Tell Their Story</w:t>
        </w:r>
      </w:hyperlink>
      <w:r w:rsidR="00C049A0" w:rsidRPr="007E340D">
        <w:rPr>
          <w:rFonts w:ascii="Garamond" w:hAnsi="Garamond"/>
          <w:sz w:val="24"/>
          <w:szCs w:val="24"/>
        </w:rPr>
        <w:t xml:space="preserve">, </w:t>
      </w:r>
      <w:proofErr w:type="spellStart"/>
      <w:r w:rsidR="0044263F" w:rsidRPr="007E340D">
        <w:rPr>
          <w:rFonts w:ascii="Garamond" w:hAnsi="Garamond"/>
          <w:smallCaps/>
          <w:sz w:val="24"/>
          <w:szCs w:val="24"/>
        </w:rPr>
        <w:t>B</w:t>
      </w:r>
      <w:r w:rsidRPr="007E340D">
        <w:rPr>
          <w:rFonts w:ascii="Garamond" w:hAnsi="Garamond"/>
          <w:smallCaps/>
          <w:sz w:val="24"/>
          <w:szCs w:val="24"/>
        </w:rPr>
        <w:t>ostonia</w:t>
      </w:r>
      <w:proofErr w:type="spellEnd"/>
      <w:r w:rsidRPr="007E340D">
        <w:rPr>
          <w:rFonts w:ascii="Garamond" w:hAnsi="Garamond"/>
          <w:smallCaps/>
          <w:sz w:val="24"/>
          <w:szCs w:val="24"/>
        </w:rPr>
        <w:t xml:space="preserve"> Magazine</w:t>
      </w:r>
      <w:r w:rsidR="0044263F" w:rsidRPr="007E340D">
        <w:rPr>
          <w:rFonts w:ascii="Garamond" w:hAnsi="Garamond"/>
          <w:sz w:val="24"/>
          <w:szCs w:val="24"/>
        </w:rPr>
        <w:t xml:space="preserve"> (</w:t>
      </w:r>
      <w:r w:rsidR="00C3456F" w:rsidRPr="007E340D">
        <w:rPr>
          <w:rFonts w:ascii="Garamond" w:hAnsi="Garamond"/>
          <w:sz w:val="24"/>
          <w:szCs w:val="24"/>
        </w:rPr>
        <w:t>Fall 2021</w:t>
      </w:r>
      <w:r w:rsidR="0044263F" w:rsidRPr="007E340D">
        <w:rPr>
          <w:rFonts w:ascii="Garamond" w:hAnsi="Garamond"/>
          <w:sz w:val="24"/>
          <w:szCs w:val="24"/>
        </w:rPr>
        <w:t>).</w:t>
      </w:r>
    </w:p>
    <w:p w14:paraId="09C9F2F0" w14:textId="2379AA3F" w:rsidR="003D3F61" w:rsidRPr="007E340D" w:rsidRDefault="003D3F61" w:rsidP="005207BD">
      <w:pPr>
        <w:rPr>
          <w:rFonts w:ascii="Garamond" w:hAnsi="Garamond"/>
          <w:sz w:val="24"/>
          <w:szCs w:val="24"/>
        </w:rPr>
      </w:pPr>
    </w:p>
    <w:p w14:paraId="344E6FAA" w14:textId="259F11DC" w:rsidR="009775D3" w:rsidRPr="007E340D" w:rsidRDefault="003D3F61" w:rsidP="009775D3">
      <w:pPr>
        <w:pStyle w:val="Heading1"/>
        <w:shd w:val="clear" w:color="auto" w:fill="FFFFFF"/>
        <w:rPr>
          <w:rFonts w:ascii="Garamond" w:hAnsi="Garamond"/>
          <w:b w:val="0"/>
          <w:bCs w:val="0"/>
          <w:color w:val="373532"/>
          <w:sz w:val="24"/>
          <w:szCs w:val="24"/>
        </w:rPr>
      </w:pPr>
      <w:r w:rsidRPr="007E340D">
        <w:rPr>
          <w:rFonts w:ascii="Garamond" w:hAnsi="Garamond"/>
          <w:b w:val="0"/>
          <w:bCs w:val="0"/>
          <w:sz w:val="24"/>
          <w:szCs w:val="24"/>
        </w:rPr>
        <w:t xml:space="preserve">Sarah Bello, </w:t>
      </w:r>
      <w:hyperlink r:id="rId205" w:history="1">
        <w:r w:rsidR="009775D3" w:rsidRPr="007E340D">
          <w:rPr>
            <w:rStyle w:val="Hyperlink"/>
            <w:rFonts w:ascii="Garamond" w:hAnsi="Garamond"/>
            <w:b w:val="0"/>
            <w:bCs w:val="0"/>
            <w:i/>
            <w:iCs/>
            <w:sz w:val="24"/>
            <w:szCs w:val="24"/>
          </w:rPr>
          <w:t xml:space="preserve">Willamette Law </w:t>
        </w:r>
        <w:r w:rsidR="00FB69CF" w:rsidRPr="007E340D">
          <w:rPr>
            <w:rStyle w:val="Hyperlink"/>
            <w:rFonts w:ascii="Garamond" w:hAnsi="Garamond"/>
            <w:b w:val="0"/>
            <w:bCs w:val="0"/>
            <w:i/>
            <w:iCs/>
            <w:sz w:val="24"/>
            <w:szCs w:val="24"/>
          </w:rPr>
          <w:t>G</w:t>
        </w:r>
        <w:r w:rsidR="009775D3" w:rsidRPr="007E340D">
          <w:rPr>
            <w:rStyle w:val="Hyperlink"/>
            <w:rFonts w:ascii="Garamond" w:hAnsi="Garamond"/>
            <w:b w:val="0"/>
            <w:bCs w:val="0"/>
            <w:i/>
            <w:iCs/>
            <w:sz w:val="24"/>
            <w:szCs w:val="24"/>
          </w:rPr>
          <w:t xml:space="preserve">rads </w:t>
        </w:r>
        <w:r w:rsidR="00FB69CF" w:rsidRPr="007E340D">
          <w:rPr>
            <w:rStyle w:val="Hyperlink"/>
            <w:rFonts w:ascii="Garamond" w:hAnsi="Garamond"/>
            <w:b w:val="0"/>
            <w:bCs w:val="0"/>
            <w:i/>
            <w:iCs/>
            <w:sz w:val="24"/>
            <w:szCs w:val="24"/>
          </w:rPr>
          <w:t>S</w:t>
        </w:r>
        <w:r w:rsidR="009775D3" w:rsidRPr="007E340D">
          <w:rPr>
            <w:rStyle w:val="Hyperlink"/>
            <w:rFonts w:ascii="Garamond" w:hAnsi="Garamond"/>
            <w:b w:val="0"/>
            <w:bCs w:val="0"/>
            <w:i/>
            <w:iCs/>
            <w:sz w:val="24"/>
            <w:szCs w:val="24"/>
          </w:rPr>
          <w:t xml:space="preserve">how </w:t>
        </w:r>
        <w:r w:rsidR="00FB69CF" w:rsidRPr="007E340D">
          <w:rPr>
            <w:rStyle w:val="Hyperlink"/>
            <w:rFonts w:ascii="Garamond" w:hAnsi="Garamond"/>
            <w:b w:val="0"/>
            <w:bCs w:val="0"/>
            <w:i/>
            <w:iCs/>
            <w:sz w:val="24"/>
            <w:szCs w:val="24"/>
          </w:rPr>
          <w:t>R</w:t>
        </w:r>
        <w:r w:rsidR="009775D3" w:rsidRPr="007E340D">
          <w:rPr>
            <w:rStyle w:val="Hyperlink"/>
            <w:rFonts w:ascii="Garamond" w:hAnsi="Garamond"/>
            <w:b w:val="0"/>
            <w:bCs w:val="0"/>
            <w:i/>
            <w:iCs/>
            <w:sz w:val="24"/>
            <w:szCs w:val="24"/>
          </w:rPr>
          <w:t xml:space="preserve">esilience in </w:t>
        </w:r>
        <w:r w:rsidR="00FB69CF" w:rsidRPr="007E340D">
          <w:rPr>
            <w:rStyle w:val="Hyperlink"/>
            <w:rFonts w:ascii="Garamond" w:hAnsi="Garamond"/>
            <w:b w:val="0"/>
            <w:bCs w:val="0"/>
            <w:i/>
            <w:iCs/>
            <w:sz w:val="24"/>
            <w:szCs w:val="24"/>
          </w:rPr>
          <w:t>P</w:t>
        </w:r>
        <w:r w:rsidR="009775D3" w:rsidRPr="007E340D">
          <w:rPr>
            <w:rStyle w:val="Hyperlink"/>
            <w:rFonts w:ascii="Garamond" w:hAnsi="Garamond"/>
            <w:b w:val="0"/>
            <w:bCs w:val="0"/>
            <w:i/>
            <w:iCs/>
            <w:sz w:val="24"/>
            <w:szCs w:val="24"/>
          </w:rPr>
          <w:t xml:space="preserve">assing the </w:t>
        </w:r>
        <w:r w:rsidR="00FB69CF" w:rsidRPr="007E340D">
          <w:rPr>
            <w:rStyle w:val="Hyperlink"/>
            <w:rFonts w:ascii="Garamond" w:hAnsi="Garamond"/>
            <w:b w:val="0"/>
            <w:bCs w:val="0"/>
            <w:i/>
            <w:iCs/>
            <w:sz w:val="24"/>
            <w:szCs w:val="24"/>
          </w:rPr>
          <w:t>B</w:t>
        </w:r>
        <w:r w:rsidR="009775D3" w:rsidRPr="007E340D">
          <w:rPr>
            <w:rStyle w:val="Hyperlink"/>
            <w:rFonts w:ascii="Garamond" w:hAnsi="Garamond"/>
            <w:b w:val="0"/>
            <w:bCs w:val="0"/>
            <w:i/>
            <w:iCs/>
            <w:sz w:val="24"/>
            <w:szCs w:val="24"/>
          </w:rPr>
          <w:t>ar</w:t>
        </w:r>
      </w:hyperlink>
      <w:r w:rsidR="009775D3" w:rsidRPr="007E340D">
        <w:rPr>
          <w:rFonts w:ascii="Garamond" w:hAnsi="Garamond"/>
          <w:b w:val="0"/>
          <w:bCs w:val="0"/>
          <w:color w:val="373532"/>
          <w:sz w:val="24"/>
          <w:szCs w:val="24"/>
        </w:rPr>
        <w:t xml:space="preserve">, </w:t>
      </w:r>
      <w:r w:rsidR="009775D3" w:rsidRPr="007E340D">
        <w:rPr>
          <w:rFonts w:ascii="Garamond" w:hAnsi="Garamond"/>
          <w:b w:val="0"/>
          <w:bCs w:val="0"/>
          <w:smallCaps/>
          <w:color w:val="373532"/>
          <w:sz w:val="24"/>
          <w:szCs w:val="24"/>
        </w:rPr>
        <w:t>Willamette Law in the News</w:t>
      </w:r>
      <w:r w:rsidR="009775D3" w:rsidRPr="007E340D">
        <w:rPr>
          <w:rFonts w:ascii="Garamond" w:hAnsi="Garamond"/>
          <w:b w:val="0"/>
          <w:bCs w:val="0"/>
          <w:color w:val="373532"/>
          <w:sz w:val="24"/>
          <w:szCs w:val="24"/>
        </w:rPr>
        <w:t xml:space="preserve"> (Dec</w:t>
      </w:r>
      <w:r w:rsidR="00FB69CF" w:rsidRPr="007E340D">
        <w:rPr>
          <w:rFonts w:ascii="Garamond" w:hAnsi="Garamond"/>
          <w:b w:val="0"/>
          <w:bCs w:val="0"/>
          <w:color w:val="373532"/>
          <w:sz w:val="24"/>
          <w:szCs w:val="24"/>
        </w:rPr>
        <w:t>ember 8, 2021).</w:t>
      </w:r>
    </w:p>
    <w:p w14:paraId="4893924E" w14:textId="511F1531" w:rsidR="00FD4602" w:rsidRPr="007E340D" w:rsidRDefault="00FD4602" w:rsidP="0039156F"/>
    <w:p w14:paraId="307CCCDF" w14:textId="4296FFE6" w:rsidR="00491FDC" w:rsidRDefault="0010543B" w:rsidP="0039156F">
      <w:pPr>
        <w:rPr>
          <w:rFonts w:ascii="Garamond" w:hAnsi="Garamond"/>
          <w:sz w:val="24"/>
          <w:szCs w:val="24"/>
        </w:rPr>
      </w:pPr>
      <w:r w:rsidRPr="007E340D">
        <w:rPr>
          <w:rFonts w:ascii="Garamond" w:hAnsi="Garamond"/>
          <w:sz w:val="24"/>
          <w:szCs w:val="24"/>
        </w:rPr>
        <w:t>Stephanie Ward,</w:t>
      </w:r>
      <w:r w:rsidR="00EC6CBF" w:rsidRPr="007E340D">
        <w:rPr>
          <w:rFonts w:ascii="Garamond" w:hAnsi="Garamond"/>
          <w:sz w:val="24"/>
          <w:szCs w:val="24"/>
        </w:rPr>
        <w:t xml:space="preserve"> </w:t>
      </w:r>
      <w:hyperlink r:id="rId206" w:history="1">
        <w:r w:rsidR="00EC6CBF" w:rsidRPr="007E340D">
          <w:rPr>
            <w:rStyle w:val="Hyperlink"/>
            <w:rFonts w:ascii="Garamond" w:hAnsi="Garamond"/>
            <w:i/>
            <w:iCs/>
            <w:sz w:val="24"/>
            <w:szCs w:val="24"/>
          </w:rPr>
          <w:t xml:space="preserve">Do Digital Distractions Justify </w:t>
        </w:r>
        <w:r w:rsidR="00A73424" w:rsidRPr="007E340D">
          <w:rPr>
            <w:rStyle w:val="Hyperlink"/>
            <w:rFonts w:ascii="Garamond" w:hAnsi="Garamond"/>
            <w:i/>
            <w:iCs/>
            <w:sz w:val="24"/>
            <w:szCs w:val="24"/>
          </w:rPr>
          <w:t>Professors’ Prohibitions on Laptops?</w:t>
        </w:r>
      </w:hyperlink>
      <w:r w:rsidRPr="007E340D">
        <w:rPr>
          <w:rFonts w:ascii="Garamond" w:hAnsi="Garamond"/>
          <w:sz w:val="24"/>
          <w:szCs w:val="24"/>
        </w:rPr>
        <w:t xml:space="preserve">, </w:t>
      </w:r>
      <w:r w:rsidR="00491FDC" w:rsidRPr="007E340D">
        <w:rPr>
          <w:rFonts w:ascii="Garamond" w:hAnsi="Garamond"/>
          <w:smallCaps/>
          <w:sz w:val="24"/>
          <w:szCs w:val="24"/>
        </w:rPr>
        <w:t>ABA Journal</w:t>
      </w:r>
      <w:r w:rsidRPr="007E340D">
        <w:rPr>
          <w:rFonts w:ascii="Garamond" w:hAnsi="Garamond"/>
          <w:sz w:val="24"/>
          <w:szCs w:val="24"/>
        </w:rPr>
        <w:t xml:space="preserve"> (April </w:t>
      </w:r>
      <w:r w:rsidR="00CA479B" w:rsidRPr="007E340D">
        <w:rPr>
          <w:rFonts w:ascii="Garamond" w:hAnsi="Garamond"/>
          <w:sz w:val="24"/>
          <w:szCs w:val="24"/>
        </w:rPr>
        <w:t>19</w:t>
      </w:r>
      <w:r w:rsidRPr="007E340D">
        <w:rPr>
          <w:rFonts w:ascii="Garamond" w:hAnsi="Garamond"/>
          <w:sz w:val="24"/>
          <w:szCs w:val="24"/>
        </w:rPr>
        <w:t>, 2022).</w:t>
      </w:r>
    </w:p>
    <w:p w14:paraId="35E3ECC1" w14:textId="03FE658F" w:rsidR="002A6065" w:rsidRDefault="002A6065" w:rsidP="0039156F">
      <w:pPr>
        <w:rPr>
          <w:rFonts w:ascii="Garamond" w:hAnsi="Garamond"/>
          <w:sz w:val="24"/>
          <w:szCs w:val="24"/>
        </w:rPr>
      </w:pPr>
    </w:p>
    <w:p w14:paraId="518AD054" w14:textId="34CE9FBC" w:rsidR="002A6065" w:rsidRPr="008B5B75" w:rsidRDefault="008B5B75" w:rsidP="0039156F">
      <w:pPr>
        <w:rPr>
          <w:rFonts w:ascii="Garamond" w:hAnsi="Garamond"/>
          <w:sz w:val="24"/>
          <w:szCs w:val="24"/>
        </w:rPr>
      </w:pPr>
      <w:r w:rsidRPr="008B5B75">
        <w:rPr>
          <w:rFonts w:ascii="Garamond" w:hAnsi="Garamond"/>
          <w:color w:val="000000"/>
          <w:sz w:val="24"/>
          <w:szCs w:val="24"/>
          <w:shd w:val="clear" w:color="auto" w:fill="FFFFFF"/>
        </w:rPr>
        <w:t xml:space="preserve">Karl Herchenroeder, </w:t>
      </w:r>
      <w:hyperlink r:id="rId207" w:history="1">
        <w:r w:rsidR="008929C7" w:rsidRPr="008B5B75">
          <w:rPr>
            <w:rStyle w:val="Hyperlink"/>
            <w:rFonts w:ascii="Garamond" w:hAnsi="Garamond"/>
            <w:i/>
            <w:iCs/>
            <w:sz w:val="24"/>
            <w:szCs w:val="24"/>
          </w:rPr>
          <w:t>FTC Puts Market Participants</w:t>
        </w:r>
        <w:r w:rsidR="00AD4CA9" w:rsidRPr="008B5B75">
          <w:rPr>
            <w:rStyle w:val="Hyperlink"/>
            <w:rFonts w:ascii="Garamond" w:hAnsi="Garamond"/>
            <w:i/>
            <w:iCs/>
            <w:sz w:val="24"/>
            <w:szCs w:val="24"/>
          </w:rPr>
          <w:t xml:space="preserve"> ‘on Notice’ in New Strategic Plan</w:t>
        </w:r>
      </w:hyperlink>
      <w:r w:rsidR="00AD4CA9" w:rsidRPr="008B5B75">
        <w:rPr>
          <w:rFonts w:ascii="Garamond" w:hAnsi="Garamond"/>
          <w:sz w:val="24"/>
          <w:szCs w:val="24"/>
        </w:rPr>
        <w:t xml:space="preserve">, </w:t>
      </w:r>
      <w:r w:rsidR="002A6065" w:rsidRPr="008B5B75">
        <w:rPr>
          <w:rFonts w:ascii="Garamond" w:hAnsi="Garamond"/>
          <w:smallCaps/>
          <w:sz w:val="24"/>
          <w:szCs w:val="24"/>
        </w:rPr>
        <w:t>C</w:t>
      </w:r>
      <w:r w:rsidRPr="008B5B75">
        <w:rPr>
          <w:rFonts w:ascii="Garamond" w:hAnsi="Garamond"/>
          <w:smallCaps/>
          <w:sz w:val="24"/>
          <w:szCs w:val="24"/>
        </w:rPr>
        <w:t xml:space="preserve">onsumer Electronics </w:t>
      </w:r>
      <w:r w:rsidR="002A6065" w:rsidRPr="008B5B75">
        <w:rPr>
          <w:rFonts w:ascii="Garamond" w:hAnsi="Garamond"/>
          <w:smallCaps/>
          <w:sz w:val="24"/>
          <w:szCs w:val="24"/>
        </w:rPr>
        <w:t>Daily</w:t>
      </w:r>
      <w:r w:rsidRPr="008B5B75">
        <w:rPr>
          <w:rFonts w:ascii="Garamond" w:hAnsi="Garamond"/>
          <w:sz w:val="24"/>
          <w:szCs w:val="24"/>
        </w:rPr>
        <w:t xml:space="preserve"> (August 30, 2022).</w:t>
      </w:r>
    </w:p>
    <w:p w14:paraId="5A24397B" w14:textId="5D418B52" w:rsidR="00491FDC" w:rsidRDefault="00491FDC" w:rsidP="0039156F"/>
    <w:p w14:paraId="368ABCDB" w14:textId="2415458B" w:rsidR="00641F2B" w:rsidRPr="00DE4125" w:rsidRDefault="004A4403" w:rsidP="0039156F">
      <w:pPr>
        <w:rPr>
          <w:rFonts w:ascii="Garamond" w:hAnsi="Garamond"/>
          <w:sz w:val="24"/>
          <w:szCs w:val="24"/>
        </w:rPr>
      </w:pPr>
      <w:r w:rsidRPr="00DE4125">
        <w:rPr>
          <w:rFonts w:ascii="Garamond" w:hAnsi="Garamond"/>
          <w:sz w:val="24"/>
          <w:szCs w:val="24"/>
        </w:rPr>
        <w:t xml:space="preserve">Lawrence Elizabeth Knox, </w:t>
      </w:r>
      <w:r w:rsidR="00CC497F" w:rsidRPr="00DE4125">
        <w:rPr>
          <w:rFonts w:ascii="Garamond" w:hAnsi="Garamond"/>
          <w:sz w:val="24"/>
          <w:szCs w:val="24"/>
        </w:rPr>
        <w:t xml:space="preserve">Mexican-Born, </w:t>
      </w:r>
      <w:hyperlink r:id="rId208" w:history="1">
        <w:r w:rsidR="00CC497F" w:rsidRPr="0097503B">
          <w:rPr>
            <w:rStyle w:val="Hyperlink"/>
            <w:rFonts w:ascii="Garamond" w:hAnsi="Garamond"/>
            <w:i/>
            <w:iCs/>
            <w:sz w:val="24"/>
            <w:szCs w:val="24"/>
          </w:rPr>
          <w:t xml:space="preserve">Houston-Based Composer </w:t>
        </w:r>
        <w:r w:rsidR="000A341A" w:rsidRPr="0097503B">
          <w:rPr>
            <w:rStyle w:val="Hyperlink"/>
            <w:rFonts w:ascii="Garamond" w:hAnsi="Garamond"/>
            <w:i/>
            <w:iCs/>
            <w:sz w:val="24"/>
            <w:szCs w:val="24"/>
          </w:rPr>
          <w:t>Premieres Piece on Immigration Experience After Being Detained for 60 Days</w:t>
        </w:r>
      </w:hyperlink>
      <w:r w:rsidR="000A341A" w:rsidRPr="00DE4125">
        <w:rPr>
          <w:rFonts w:ascii="Garamond" w:hAnsi="Garamond"/>
          <w:sz w:val="24"/>
          <w:szCs w:val="24"/>
        </w:rPr>
        <w:t xml:space="preserve">, </w:t>
      </w:r>
      <w:r w:rsidR="00641F2B" w:rsidRPr="00DE4125">
        <w:rPr>
          <w:rFonts w:ascii="Garamond" w:hAnsi="Garamond"/>
          <w:smallCaps/>
          <w:sz w:val="24"/>
          <w:szCs w:val="24"/>
        </w:rPr>
        <w:t>Houston Chronicle</w:t>
      </w:r>
      <w:r w:rsidR="000559B2" w:rsidRPr="00DE4125">
        <w:rPr>
          <w:rFonts w:ascii="Garamond" w:hAnsi="Garamond"/>
          <w:sz w:val="24"/>
          <w:szCs w:val="24"/>
        </w:rPr>
        <w:t xml:space="preserve"> (Februa</w:t>
      </w:r>
      <w:r w:rsidR="00EC5699" w:rsidRPr="00DE4125">
        <w:rPr>
          <w:rFonts w:ascii="Garamond" w:hAnsi="Garamond"/>
          <w:sz w:val="24"/>
          <w:szCs w:val="24"/>
        </w:rPr>
        <w:t>ry 2</w:t>
      </w:r>
      <w:r w:rsidR="00B36AD0">
        <w:rPr>
          <w:rFonts w:ascii="Garamond" w:hAnsi="Garamond"/>
          <w:sz w:val="24"/>
          <w:szCs w:val="24"/>
        </w:rPr>
        <w:t>2</w:t>
      </w:r>
      <w:r w:rsidR="00EC5699" w:rsidRPr="00DE4125">
        <w:rPr>
          <w:rFonts w:ascii="Garamond" w:hAnsi="Garamond"/>
          <w:sz w:val="24"/>
          <w:szCs w:val="24"/>
        </w:rPr>
        <w:t>, 2023).</w:t>
      </w:r>
    </w:p>
    <w:p w14:paraId="2B9B238A" w14:textId="70F0F80C" w:rsidR="003C5DDB" w:rsidRDefault="003C5DDB" w:rsidP="003C5DDB">
      <w:pPr>
        <w:spacing w:before="150" w:after="150"/>
        <w:jc w:val="both"/>
        <w:outlineLvl w:val="0"/>
        <w:rPr>
          <w:rFonts w:ascii="Garamond" w:hAnsi="Garamond"/>
          <w:color w:val="333333"/>
          <w:kern w:val="36"/>
          <w:sz w:val="24"/>
          <w:szCs w:val="24"/>
        </w:rPr>
      </w:pPr>
      <w:r>
        <w:rPr>
          <w:rFonts w:ascii="Garamond" w:hAnsi="Garamond"/>
          <w:color w:val="333333"/>
          <w:kern w:val="36"/>
          <w:sz w:val="24"/>
          <w:szCs w:val="24"/>
        </w:rPr>
        <w:t xml:space="preserve">Interviewed by Iranian journalist Kourosh Ziabari published here: </w:t>
      </w:r>
      <w:hyperlink r:id="rId209" w:history="1">
        <w:r>
          <w:rPr>
            <w:rStyle w:val="Hyperlink"/>
            <w:rFonts w:ascii="Garamond" w:hAnsi="Garamond"/>
            <w:i/>
            <w:iCs/>
            <w:kern w:val="36"/>
            <w:sz w:val="24"/>
            <w:szCs w:val="24"/>
          </w:rPr>
          <w:t>Children’s Interests Are a Moral Compass for Decision-Making</w:t>
        </w:r>
      </w:hyperlink>
      <w:r>
        <w:rPr>
          <w:rFonts w:ascii="Garamond" w:hAnsi="Garamond"/>
          <w:color w:val="333333"/>
          <w:kern w:val="36"/>
          <w:sz w:val="24"/>
          <w:szCs w:val="24"/>
        </w:rPr>
        <w:t xml:space="preserve"> by Organization for Defending Victims of Violence (March 12, 2023).</w:t>
      </w:r>
    </w:p>
    <w:p w14:paraId="0F659D96" w14:textId="3B8FA282" w:rsidR="00C97157" w:rsidRDefault="001D5A2A" w:rsidP="001D5A2A">
      <w:pPr>
        <w:spacing w:before="150" w:after="150"/>
        <w:jc w:val="both"/>
        <w:outlineLvl w:val="0"/>
        <w:rPr>
          <w:rFonts w:ascii="Garamond" w:hAnsi="Garamond"/>
          <w:color w:val="222222"/>
          <w:sz w:val="24"/>
          <w:szCs w:val="24"/>
        </w:rPr>
      </w:pPr>
      <w:r w:rsidRPr="00B11996">
        <w:rPr>
          <w:rFonts w:ascii="Garamond" w:hAnsi="Garamond"/>
          <w:color w:val="333333"/>
          <w:kern w:val="36"/>
          <w:sz w:val="24"/>
          <w:szCs w:val="24"/>
        </w:rPr>
        <w:t xml:space="preserve">Matthew Hastings, </w:t>
      </w:r>
      <w:hyperlink r:id="rId210" w:tgtFrame="_blank" w:history="1">
        <w:r w:rsidR="00C97157" w:rsidRPr="00B11996">
          <w:rPr>
            <w:rStyle w:val="Hyperlink"/>
            <w:rFonts w:ascii="Garamond" w:hAnsi="Garamond"/>
            <w:i/>
            <w:iCs/>
            <w:color w:val="427FED"/>
            <w:sz w:val="24"/>
            <w:szCs w:val="24"/>
          </w:rPr>
          <w:t>'Fly to Heal' Mural Takes Off to Amplify the Voices of Children in Migration</w:t>
        </w:r>
      </w:hyperlink>
      <w:r w:rsidRPr="00B11996">
        <w:rPr>
          <w:rFonts w:ascii="Garamond" w:hAnsi="Garamond"/>
          <w:color w:val="222222"/>
          <w:sz w:val="24"/>
          <w:szCs w:val="24"/>
        </w:rPr>
        <w:t xml:space="preserve">, </w:t>
      </w:r>
      <w:r w:rsidRPr="00B11996">
        <w:rPr>
          <w:rFonts w:ascii="Garamond" w:hAnsi="Garamond"/>
          <w:smallCaps/>
          <w:color w:val="222222"/>
          <w:sz w:val="24"/>
          <w:szCs w:val="24"/>
        </w:rPr>
        <w:t>CU Anschutz Today</w:t>
      </w:r>
      <w:r w:rsidRPr="00B11996">
        <w:rPr>
          <w:rFonts w:ascii="Garamond" w:hAnsi="Garamond"/>
          <w:color w:val="222222"/>
          <w:sz w:val="24"/>
          <w:szCs w:val="24"/>
        </w:rPr>
        <w:t xml:space="preserve"> (</w:t>
      </w:r>
      <w:r w:rsidR="00B11996" w:rsidRPr="00B11996">
        <w:rPr>
          <w:rFonts w:ascii="Garamond" w:hAnsi="Garamond"/>
          <w:color w:val="222222"/>
          <w:sz w:val="24"/>
          <w:szCs w:val="24"/>
        </w:rPr>
        <w:t>May 23, 2023).</w:t>
      </w:r>
    </w:p>
    <w:p w14:paraId="75BE2AA2" w14:textId="50B586C3" w:rsidR="00051CC2" w:rsidRDefault="00DC57D4" w:rsidP="00051CC2">
      <w:pPr>
        <w:pStyle w:val="Heading1"/>
        <w:shd w:val="clear" w:color="auto" w:fill="FFFFFF"/>
        <w:rPr>
          <w:rFonts w:ascii="Garamond" w:hAnsi="Garamond"/>
          <w:b w:val="0"/>
          <w:bCs w:val="0"/>
          <w:color w:val="3F3F3F"/>
          <w:spacing w:val="-3"/>
          <w:sz w:val="24"/>
          <w:szCs w:val="24"/>
        </w:rPr>
      </w:pPr>
      <w:r w:rsidRPr="00723981">
        <w:rPr>
          <w:rFonts w:ascii="Garamond" w:hAnsi="Garamond"/>
          <w:b w:val="0"/>
          <w:bCs w:val="0"/>
          <w:color w:val="3F3F3F"/>
          <w:spacing w:val="-3"/>
          <w:sz w:val="24"/>
          <w:szCs w:val="24"/>
        </w:rPr>
        <w:t xml:space="preserve">Isaac Vargas, </w:t>
      </w:r>
      <w:hyperlink r:id="rId211" w:history="1">
        <w:r w:rsidR="00051CC2" w:rsidRPr="00723981">
          <w:rPr>
            <w:rStyle w:val="Hyperlink"/>
            <w:rFonts w:ascii="Garamond" w:hAnsi="Garamond"/>
            <w:b w:val="0"/>
            <w:bCs w:val="0"/>
            <w:i/>
            <w:iCs/>
            <w:spacing w:val="-3"/>
            <w:sz w:val="24"/>
            <w:szCs w:val="24"/>
          </w:rPr>
          <w:t>Westwood’s Juls Mendoza latest mural sheds light on the experiences of migrant children</w:t>
        </w:r>
      </w:hyperlink>
      <w:r w:rsidRPr="00723981">
        <w:rPr>
          <w:rFonts w:ascii="Garamond" w:hAnsi="Garamond"/>
          <w:b w:val="0"/>
          <w:bCs w:val="0"/>
          <w:color w:val="3F3F3F"/>
          <w:spacing w:val="-3"/>
          <w:sz w:val="24"/>
          <w:szCs w:val="24"/>
        </w:rPr>
        <w:t xml:space="preserve">, </w:t>
      </w:r>
      <w:r w:rsidRPr="00723981">
        <w:rPr>
          <w:rFonts w:ascii="Garamond" w:hAnsi="Garamond"/>
          <w:b w:val="0"/>
          <w:bCs w:val="0"/>
          <w:smallCaps/>
          <w:color w:val="3F3F3F"/>
          <w:spacing w:val="-3"/>
          <w:sz w:val="24"/>
          <w:szCs w:val="24"/>
        </w:rPr>
        <w:t>Denverite</w:t>
      </w:r>
      <w:r w:rsidRPr="00723981">
        <w:rPr>
          <w:rFonts w:ascii="Garamond" w:hAnsi="Garamond"/>
          <w:b w:val="0"/>
          <w:bCs w:val="0"/>
          <w:color w:val="3F3F3F"/>
          <w:spacing w:val="-3"/>
          <w:sz w:val="24"/>
          <w:szCs w:val="24"/>
        </w:rPr>
        <w:t xml:space="preserve"> </w:t>
      </w:r>
      <w:r w:rsidR="00AF7467" w:rsidRPr="00723981">
        <w:rPr>
          <w:rFonts w:ascii="Garamond" w:hAnsi="Garamond"/>
          <w:b w:val="0"/>
          <w:bCs w:val="0"/>
          <w:color w:val="3F3F3F"/>
          <w:spacing w:val="-3"/>
          <w:sz w:val="24"/>
          <w:szCs w:val="24"/>
        </w:rPr>
        <w:t>(June 2023).</w:t>
      </w:r>
    </w:p>
    <w:p w14:paraId="5511AFC1" w14:textId="77777777" w:rsidR="00A10D79" w:rsidRDefault="00A10D79" w:rsidP="00A10D79"/>
    <w:p w14:paraId="3C56FAC5" w14:textId="195F34DD" w:rsidR="00A10D79" w:rsidRDefault="00A10D79" w:rsidP="00DA1C2F">
      <w:pPr>
        <w:rPr>
          <w:rFonts w:ascii="Garamond" w:hAnsi="Garamond"/>
          <w:color w:val="0C2142"/>
          <w:sz w:val="24"/>
          <w:szCs w:val="24"/>
        </w:rPr>
      </w:pPr>
      <w:r w:rsidRPr="005D10C8">
        <w:rPr>
          <w:rFonts w:ascii="Garamond" w:hAnsi="Garamond"/>
          <w:sz w:val="24"/>
          <w:szCs w:val="24"/>
        </w:rPr>
        <w:t>Karl, Herchenroeder</w:t>
      </w:r>
      <w:r w:rsidR="00DA1C2F" w:rsidRPr="005D10C8">
        <w:rPr>
          <w:rFonts w:ascii="Garamond" w:hAnsi="Garamond"/>
          <w:sz w:val="24"/>
          <w:szCs w:val="24"/>
        </w:rPr>
        <w:t xml:space="preserve">, </w:t>
      </w:r>
      <w:r w:rsidRPr="001D41B2">
        <w:rPr>
          <w:rFonts w:ascii="Garamond" w:hAnsi="Garamond"/>
          <w:i/>
          <w:iCs/>
          <w:color w:val="000000"/>
          <w:sz w:val="24"/>
          <w:szCs w:val="24"/>
        </w:rPr>
        <w:t>‘</w:t>
      </w:r>
      <w:hyperlink r:id="rId212" w:history="1">
        <w:r w:rsidRPr="001D41B2">
          <w:rPr>
            <w:rStyle w:val="Hyperlink"/>
            <w:rFonts w:ascii="Garamond" w:hAnsi="Garamond"/>
            <w:i/>
            <w:iCs/>
            <w:sz w:val="24"/>
            <w:szCs w:val="24"/>
          </w:rPr>
          <w:t>Zero Self-Constraint’</w:t>
        </w:r>
        <w:r w:rsidR="00DA1C2F" w:rsidRPr="001D41B2">
          <w:rPr>
            <w:rStyle w:val="Hyperlink"/>
            <w:rFonts w:ascii="Garamond" w:hAnsi="Garamond"/>
            <w:i/>
            <w:iCs/>
            <w:sz w:val="24"/>
            <w:szCs w:val="24"/>
          </w:rPr>
          <w:t xml:space="preserve">: </w:t>
        </w:r>
        <w:r w:rsidRPr="001D41B2">
          <w:rPr>
            <w:rStyle w:val="Hyperlink"/>
            <w:rFonts w:ascii="Garamond" w:hAnsi="Garamond"/>
            <w:i/>
            <w:iCs/>
            <w:sz w:val="24"/>
            <w:szCs w:val="24"/>
          </w:rPr>
          <w:t>Advertisers, Advocates Gear Up for 2024 FTC Kids’ Privacy Debate</w:t>
        </w:r>
      </w:hyperlink>
      <w:r w:rsidR="00DA1C2F" w:rsidRPr="005D10C8">
        <w:rPr>
          <w:rFonts w:ascii="Garamond" w:hAnsi="Garamond"/>
          <w:color w:val="0C2142"/>
          <w:sz w:val="24"/>
          <w:szCs w:val="24"/>
        </w:rPr>
        <w:t xml:space="preserve">, </w:t>
      </w:r>
      <w:r w:rsidR="00DA1C2F" w:rsidRPr="005D10C8">
        <w:rPr>
          <w:rFonts w:ascii="Garamond" w:hAnsi="Garamond"/>
          <w:smallCaps/>
          <w:color w:val="0C2142"/>
          <w:sz w:val="24"/>
          <w:szCs w:val="24"/>
        </w:rPr>
        <w:t>Communications Daily</w:t>
      </w:r>
      <w:r w:rsidR="00DA1C2F" w:rsidRPr="005D10C8">
        <w:rPr>
          <w:rFonts w:ascii="Garamond" w:hAnsi="Garamond"/>
          <w:color w:val="0C2142"/>
          <w:sz w:val="24"/>
          <w:szCs w:val="24"/>
        </w:rPr>
        <w:t xml:space="preserve"> (Dec</w:t>
      </w:r>
      <w:r w:rsidR="005D10C8" w:rsidRPr="005D10C8">
        <w:rPr>
          <w:rFonts w:ascii="Garamond" w:hAnsi="Garamond"/>
          <w:color w:val="0C2142"/>
          <w:sz w:val="24"/>
          <w:szCs w:val="24"/>
        </w:rPr>
        <w:t>ember 29, 2023).</w:t>
      </w:r>
    </w:p>
    <w:p w14:paraId="47077D60" w14:textId="77777777" w:rsidR="00AB20B7" w:rsidRDefault="00AB20B7" w:rsidP="00DA1C2F">
      <w:pPr>
        <w:rPr>
          <w:rFonts w:ascii="Garamond" w:hAnsi="Garamond"/>
          <w:color w:val="0C2142"/>
          <w:sz w:val="24"/>
          <w:szCs w:val="24"/>
        </w:rPr>
      </w:pPr>
    </w:p>
    <w:p w14:paraId="0514023E" w14:textId="7AA0917C" w:rsidR="001B3284" w:rsidRDefault="001B3284" w:rsidP="001B3284">
      <w:pPr>
        <w:pStyle w:val="Heading1"/>
        <w:rPr>
          <w:rFonts w:ascii="Garamond" w:hAnsi="Garamond" w:cs="Segoe UI"/>
          <w:b w:val="0"/>
          <w:bCs w:val="0"/>
          <w:sz w:val="24"/>
          <w:szCs w:val="24"/>
        </w:rPr>
      </w:pPr>
      <w:hyperlink r:id="rId213" w:history="1">
        <w:r w:rsidRPr="00D40EA6">
          <w:rPr>
            <w:rStyle w:val="Hyperlink"/>
            <w:rFonts w:ascii="Garamond" w:hAnsi="Garamond" w:cs="Segoe UI"/>
            <w:b w:val="0"/>
            <w:bCs w:val="0"/>
            <w:i/>
            <w:iCs/>
            <w:color w:val="0070C0"/>
            <w:sz w:val="24"/>
            <w:szCs w:val="24"/>
          </w:rPr>
          <w:t>Annual ‘Ray of Hope’ breakfast shines light on online child abuse</w:t>
        </w:r>
      </w:hyperlink>
      <w:r w:rsidRPr="00D40EA6">
        <w:rPr>
          <w:rFonts w:ascii="Garamond" w:hAnsi="Garamond" w:cs="Segoe UI"/>
          <w:b w:val="0"/>
          <w:bCs w:val="0"/>
          <w:sz w:val="24"/>
          <w:szCs w:val="24"/>
        </w:rPr>
        <w:t xml:space="preserve">, </w:t>
      </w:r>
      <w:r w:rsidRPr="00D40EA6">
        <w:rPr>
          <w:rFonts w:ascii="Garamond" w:hAnsi="Garamond"/>
          <w:b w:val="0"/>
          <w:bCs w:val="0"/>
          <w:sz w:val="24"/>
          <w:szCs w:val="24"/>
        </w:rPr>
        <w:t xml:space="preserve">NBC News/Dakota News Now (April 2, 2024). </w:t>
      </w:r>
      <w:r w:rsidRPr="00D40EA6">
        <w:rPr>
          <w:rFonts w:ascii="Garamond" w:hAnsi="Garamond" w:cs="Segoe UI"/>
          <w:b w:val="0"/>
          <w:bCs w:val="0"/>
          <w:sz w:val="24"/>
          <w:szCs w:val="24"/>
        </w:rPr>
        <w:t xml:space="preserve"> </w:t>
      </w:r>
    </w:p>
    <w:p w14:paraId="04DB3AC4" w14:textId="77777777" w:rsidR="000615A4" w:rsidRDefault="000615A4" w:rsidP="000615A4"/>
    <w:p w14:paraId="28307755" w14:textId="217A15D6" w:rsidR="000615A4" w:rsidRDefault="000615A4" w:rsidP="000615A4">
      <w:pPr>
        <w:rPr>
          <w:rFonts w:ascii="Garamond" w:hAnsi="Garamond"/>
          <w:sz w:val="24"/>
          <w:szCs w:val="24"/>
        </w:rPr>
      </w:pPr>
      <w:hyperlink r:id="rId214" w:history="1">
        <w:r w:rsidRPr="004030AB">
          <w:rPr>
            <w:rStyle w:val="Hyperlink"/>
            <w:rFonts w:ascii="Garamond" w:hAnsi="Garamond"/>
            <w:i/>
            <w:iCs/>
            <w:sz w:val="24"/>
            <w:szCs w:val="24"/>
          </w:rPr>
          <w:t>Reflecting on 100 Years of Children’s Rights</w:t>
        </w:r>
        <w:r w:rsidR="006E5595" w:rsidRPr="004030AB">
          <w:rPr>
            <w:rStyle w:val="Hyperlink"/>
            <w:rFonts w:ascii="Garamond" w:hAnsi="Garamond"/>
            <w:i/>
            <w:iCs/>
            <w:sz w:val="24"/>
            <w:szCs w:val="24"/>
          </w:rPr>
          <w:t>: A Conversation with Warren Binford</w:t>
        </w:r>
      </w:hyperlink>
      <w:r w:rsidRPr="004030AB">
        <w:rPr>
          <w:rFonts w:ascii="Garamond" w:hAnsi="Garamond"/>
          <w:sz w:val="24"/>
          <w:szCs w:val="24"/>
        </w:rPr>
        <w:t>, Radio Kempe (</w:t>
      </w:r>
      <w:r w:rsidR="006E5595" w:rsidRPr="004030AB">
        <w:rPr>
          <w:rFonts w:ascii="Garamond" w:hAnsi="Garamond"/>
          <w:sz w:val="24"/>
          <w:szCs w:val="24"/>
        </w:rPr>
        <w:t>April 24, 2024).</w:t>
      </w:r>
    </w:p>
    <w:p w14:paraId="531DF045" w14:textId="77777777" w:rsidR="00BB5D98" w:rsidRDefault="00BB5D98" w:rsidP="000615A4">
      <w:pPr>
        <w:rPr>
          <w:rFonts w:ascii="Garamond" w:hAnsi="Garamond"/>
          <w:sz w:val="24"/>
          <w:szCs w:val="24"/>
        </w:rPr>
      </w:pPr>
    </w:p>
    <w:p w14:paraId="7F5C888F" w14:textId="7D9F6AEC" w:rsidR="00AA7978" w:rsidRPr="00AA7978" w:rsidRDefault="00AA7978" w:rsidP="00AA7978">
      <w:pPr>
        <w:rPr>
          <w:rFonts w:ascii="Garamond" w:hAnsi="Garamond"/>
          <w:sz w:val="24"/>
          <w:szCs w:val="24"/>
        </w:rPr>
      </w:pPr>
      <w:hyperlink r:id="rId215" w:history="1">
        <w:r w:rsidRPr="00AA7978">
          <w:rPr>
            <w:rStyle w:val="Hyperlink"/>
            <w:rFonts w:ascii="Garamond" w:hAnsi="Garamond"/>
            <w:i/>
            <w:iCs/>
            <w:sz w:val="24"/>
            <w:szCs w:val="24"/>
          </w:rPr>
          <w:t>Near Record Number of South Dakotans to be Trained on Child Abuse Prevention</w:t>
        </w:r>
      </w:hyperlink>
      <w:r w:rsidR="00EC45D6" w:rsidRPr="00D26464">
        <w:rPr>
          <w:rFonts w:ascii="Garamond" w:hAnsi="Garamond"/>
          <w:sz w:val="24"/>
          <w:szCs w:val="24"/>
        </w:rPr>
        <w:t xml:space="preserve">, </w:t>
      </w:r>
      <w:r w:rsidR="00EC45D6" w:rsidRPr="00C42B3F">
        <w:rPr>
          <w:rFonts w:ascii="Garamond" w:hAnsi="Garamond"/>
          <w:smallCaps/>
          <w:sz w:val="24"/>
          <w:szCs w:val="24"/>
        </w:rPr>
        <w:t>Mitchell Now</w:t>
      </w:r>
      <w:r w:rsidR="00EC45D6" w:rsidRPr="00D26464">
        <w:rPr>
          <w:rFonts w:ascii="Garamond" w:hAnsi="Garamond"/>
          <w:sz w:val="24"/>
          <w:szCs w:val="24"/>
        </w:rPr>
        <w:t xml:space="preserve"> (September 18, 2024). </w:t>
      </w:r>
    </w:p>
    <w:p w14:paraId="10A68690" w14:textId="77777777" w:rsidR="00AA7978" w:rsidRPr="00D26464" w:rsidRDefault="00AA7978" w:rsidP="000E407F">
      <w:pPr>
        <w:rPr>
          <w:rFonts w:ascii="Garamond" w:hAnsi="Garamond"/>
          <w:sz w:val="24"/>
          <w:szCs w:val="24"/>
        </w:rPr>
      </w:pPr>
    </w:p>
    <w:p w14:paraId="34A4F062" w14:textId="3EFA3D1E" w:rsidR="000E407F" w:rsidRPr="000E407F" w:rsidRDefault="00BB5D98" w:rsidP="000E407F">
      <w:pPr>
        <w:rPr>
          <w:rFonts w:ascii="Garamond" w:hAnsi="Garamond"/>
          <w:sz w:val="24"/>
          <w:szCs w:val="24"/>
        </w:rPr>
      </w:pPr>
      <w:r w:rsidRPr="00BB5D98">
        <w:rPr>
          <w:rFonts w:ascii="Garamond" w:hAnsi="Garamond"/>
          <w:sz w:val="24"/>
          <w:szCs w:val="24"/>
        </w:rPr>
        <w:t>Makenzie Hube</w:t>
      </w:r>
      <w:r>
        <w:rPr>
          <w:rFonts w:ascii="Garamond" w:hAnsi="Garamond"/>
          <w:sz w:val="24"/>
          <w:szCs w:val="24"/>
        </w:rPr>
        <w:t xml:space="preserve">r, </w:t>
      </w:r>
      <w:hyperlink r:id="rId216" w:history="1">
        <w:r w:rsidR="000E407F" w:rsidRPr="00C42B3F">
          <w:rPr>
            <w:rStyle w:val="Hyperlink"/>
            <w:rFonts w:ascii="Garamond" w:hAnsi="Garamond"/>
            <w:i/>
            <w:iCs/>
            <w:sz w:val="24"/>
            <w:szCs w:val="24"/>
          </w:rPr>
          <w:t xml:space="preserve">Experts </w:t>
        </w:r>
        <w:r w:rsidR="00C42B3F">
          <w:rPr>
            <w:rStyle w:val="Hyperlink"/>
            <w:rFonts w:ascii="Garamond" w:hAnsi="Garamond"/>
            <w:i/>
            <w:iCs/>
            <w:sz w:val="24"/>
            <w:szCs w:val="24"/>
          </w:rPr>
          <w:t>A</w:t>
        </w:r>
        <w:r w:rsidR="000E407F" w:rsidRPr="00C42B3F">
          <w:rPr>
            <w:rStyle w:val="Hyperlink"/>
            <w:rFonts w:ascii="Garamond" w:hAnsi="Garamond"/>
            <w:i/>
            <w:iCs/>
            <w:sz w:val="24"/>
            <w:szCs w:val="24"/>
          </w:rPr>
          <w:t xml:space="preserve">pplaud </w:t>
        </w:r>
        <w:r w:rsidR="00C42B3F">
          <w:rPr>
            <w:rStyle w:val="Hyperlink"/>
            <w:rFonts w:ascii="Garamond" w:hAnsi="Garamond"/>
            <w:i/>
            <w:iCs/>
            <w:sz w:val="24"/>
            <w:szCs w:val="24"/>
          </w:rPr>
          <w:t>L</w:t>
        </w:r>
        <w:r w:rsidR="000E407F" w:rsidRPr="00C42B3F">
          <w:rPr>
            <w:rStyle w:val="Hyperlink"/>
            <w:rFonts w:ascii="Garamond" w:hAnsi="Garamond"/>
            <w:i/>
            <w:iCs/>
            <w:sz w:val="24"/>
            <w:szCs w:val="24"/>
          </w:rPr>
          <w:t xml:space="preserve">awmakers, </w:t>
        </w:r>
        <w:r w:rsidR="00C42B3F">
          <w:rPr>
            <w:rStyle w:val="Hyperlink"/>
            <w:rFonts w:ascii="Garamond" w:hAnsi="Garamond"/>
            <w:i/>
            <w:iCs/>
            <w:sz w:val="24"/>
            <w:szCs w:val="24"/>
          </w:rPr>
          <w:t>U</w:t>
        </w:r>
        <w:r w:rsidR="000E407F" w:rsidRPr="00C42B3F">
          <w:rPr>
            <w:rStyle w:val="Hyperlink"/>
            <w:rFonts w:ascii="Garamond" w:hAnsi="Garamond"/>
            <w:i/>
            <w:iCs/>
            <w:sz w:val="24"/>
            <w:szCs w:val="24"/>
          </w:rPr>
          <w:t xml:space="preserve">rge </w:t>
        </w:r>
        <w:r w:rsidR="00C42B3F">
          <w:rPr>
            <w:rStyle w:val="Hyperlink"/>
            <w:rFonts w:ascii="Garamond" w:hAnsi="Garamond"/>
            <w:i/>
            <w:iCs/>
            <w:sz w:val="24"/>
            <w:szCs w:val="24"/>
          </w:rPr>
          <w:t>M</w:t>
        </w:r>
        <w:r w:rsidR="000E407F" w:rsidRPr="00C42B3F">
          <w:rPr>
            <w:rStyle w:val="Hyperlink"/>
            <w:rFonts w:ascii="Garamond" w:hAnsi="Garamond"/>
            <w:i/>
            <w:iCs/>
            <w:sz w:val="24"/>
            <w:szCs w:val="24"/>
          </w:rPr>
          <w:t xml:space="preserve">ore </w:t>
        </w:r>
        <w:r w:rsidR="00C42B3F">
          <w:rPr>
            <w:rStyle w:val="Hyperlink"/>
            <w:rFonts w:ascii="Garamond" w:hAnsi="Garamond"/>
            <w:i/>
            <w:iCs/>
            <w:sz w:val="24"/>
            <w:szCs w:val="24"/>
          </w:rPr>
          <w:t>E</w:t>
        </w:r>
        <w:r w:rsidR="000E407F" w:rsidRPr="00C42B3F">
          <w:rPr>
            <w:rStyle w:val="Hyperlink"/>
            <w:rFonts w:ascii="Garamond" w:hAnsi="Garamond"/>
            <w:i/>
            <w:iCs/>
            <w:sz w:val="24"/>
            <w:szCs w:val="24"/>
          </w:rPr>
          <w:t xml:space="preserve">fforts to </w:t>
        </w:r>
        <w:r w:rsidR="00C42B3F">
          <w:rPr>
            <w:rStyle w:val="Hyperlink"/>
            <w:rFonts w:ascii="Garamond" w:hAnsi="Garamond"/>
            <w:i/>
            <w:iCs/>
            <w:sz w:val="24"/>
            <w:szCs w:val="24"/>
          </w:rPr>
          <w:t>P</w:t>
        </w:r>
        <w:r w:rsidR="000E407F" w:rsidRPr="00C42B3F">
          <w:rPr>
            <w:rStyle w:val="Hyperlink"/>
            <w:rFonts w:ascii="Garamond" w:hAnsi="Garamond"/>
            <w:i/>
            <w:iCs/>
            <w:sz w:val="24"/>
            <w:szCs w:val="24"/>
          </w:rPr>
          <w:t xml:space="preserve">rotect </w:t>
        </w:r>
        <w:r w:rsidR="00C42B3F">
          <w:rPr>
            <w:rStyle w:val="Hyperlink"/>
            <w:rFonts w:ascii="Garamond" w:hAnsi="Garamond"/>
            <w:i/>
            <w:iCs/>
            <w:sz w:val="24"/>
            <w:szCs w:val="24"/>
          </w:rPr>
          <w:t>C</w:t>
        </w:r>
        <w:r w:rsidR="000E407F" w:rsidRPr="00C42B3F">
          <w:rPr>
            <w:rStyle w:val="Hyperlink"/>
            <w:rFonts w:ascii="Garamond" w:hAnsi="Garamond"/>
            <w:i/>
            <w:iCs/>
            <w:sz w:val="24"/>
            <w:szCs w:val="24"/>
          </w:rPr>
          <w:t>hildre</w:t>
        </w:r>
        <w:r w:rsidR="000E407F" w:rsidRPr="000F1BE5">
          <w:rPr>
            <w:rStyle w:val="Hyperlink"/>
            <w:rFonts w:ascii="Garamond" w:hAnsi="Garamond"/>
            <w:sz w:val="24"/>
            <w:szCs w:val="24"/>
          </w:rPr>
          <w:t>n</w:t>
        </w:r>
      </w:hyperlink>
      <w:r w:rsidR="000E407F">
        <w:rPr>
          <w:rFonts w:ascii="Garamond" w:hAnsi="Garamond"/>
          <w:sz w:val="24"/>
          <w:szCs w:val="24"/>
        </w:rPr>
        <w:t xml:space="preserve">, </w:t>
      </w:r>
      <w:r w:rsidR="000E407F" w:rsidRPr="000E407F">
        <w:rPr>
          <w:rFonts w:ascii="Garamond" w:hAnsi="Garamond"/>
          <w:smallCaps/>
          <w:sz w:val="24"/>
          <w:szCs w:val="24"/>
        </w:rPr>
        <w:t>Capital Journal</w:t>
      </w:r>
      <w:r w:rsidR="000E407F">
        <w:rPr>
          <w:rFonts w:ascii="Garamond" w:hAnsi="Garamond"/>
          <w:sz w:val="24"/>
          <w:szCs w:val="24"/>
        </w:rPr>
        <w:t xml:space="preserve"> (October 6, 2024)</w:t>
      </w:r>
      <w:r w:rsidR="008B11EC">
        <w:rPr>
          <w:rFonts w:ascii="Garamond" w:hAnsi="Garamond"/>
          <w:sz w:val="24"/>
          <w:szCs w:val="24"/>
        </w:rPr>
        <w:t>.</w:t>
      </w:r>
    </w:p>
    <w:p w14:paraId="12E6BDB1" w14:textId="684588E4" w:rsidR="00782BEE" w:rsidRPr="00782BEE" w:rsidRDefault="00782BEE" w:rsidP="00782BEE">
      <w:pPr>
        <w:spacing w:before="150" w:after="150"/>
        <w:jc w:val="center"/>
        <w:outlineLvl w:val="0"/>
        <w:rPr>
          <w:rFonts w:ascii="Garamond" w:hAnsi="Garamond"/>
          <w:i/>
          <w:iCs/>
          <w:color w:val="222222"/>
          <w:sz w:val="24"/>
          <w:szCs w:val="24"/>
        </w:rPr>
      </w:pPr>
      <w:r w:rsidRPr="00782BEE">
        <w:rPr>
          <w:rFonts w:ascii="Garamond" w:hAnsi="Garamond"/>
          <w:i/>
          <w:iCs/>
          <w:color w:val="222222"/>
          <w:sz w:val="24"/>
          <w:szCs w:val="24"/>
        </w:rPr>
        <w:t>References Available Upon Request</w:t>
      </w:r>
    </w:p>
    <w:sectPr w:rsidR="00782BEE" w:rsidRPr="00782BEE" w:rsidSect="00450069">
      <w:footerReference w:type="default" r:id="rId217"/>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9D1D" w14:textId="77777777" w:rsidR="00F33AA6" w:rsidRDefault="00F33AA6" w:rsidP="001011E1">
      <w:r>
        <w:separator/>
      </w:r>
    </w:p>
  </w:endnote>
  <w:endnote w:type="continuationSeparator" w:id="0">
    <w:p w14:paraId="7E5D5F17" w14:textId="77777777" w:rsidR="00F33AA6" w:rsidRDefault="00F33AA6" w:rsidP="001011E1">
      <w:r>
        <w:continuationSeparator/>
      </w:r>
    </w:p>
  </w:endnote>
  <w:endnote w:type="continuationNotice" w:id="1">
    <w:p w14:paraId="67B9A949" w14:textId="77777777" w:rsidR="00F33AA6" w:rsidRDefault="00F33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Ten">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UnicodeMS">
    <w:altName w:val="Nanum Brush Script"/>
    <w:panose1 w:val="00000000000000000000"/>
    <w:charset w:val="81"/>
    <w:family w:val="auto"/>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642957"/>
      <w:docPartObj>
        <w:docPartGallery w:val="Page Numbers (Bottom of Page)"/>
        <w:docPartUnique/>
      </w:docPartObj>
    </w:sdtPr>
    <w:sdtEndPr>
      <w:rPr>
        <w:rFonts w:ascii="Garamond" w:hAnsi="Garamond"/>
        <w:color w:val="808080" w:themeColor="background1" w:themeShade="80"/>
        <w:spacing w:val="60"/>
        <w:sz w:val="24"/>
        <w:szCs w:val="24"/>
      </w:rPr>
    </w:sdtEndPr>
    <w:sdtContent>
      <w:p w14:paraId="07FEC05C" w14:textId="77777777" w:rsidR="00F53A95" w:rsidRPr="00864D58" w:rsidRDefault="00F53A95">
        <w:pPr>
          <w:pStyle w:val="Footer"/>
          <w:pBdr>
            <w:top w:val="single" w:sz="4" w:space="1" w:color="D9D9D9" w:themeColor="background1" w:themeShade="D9"/>
          </w:pBdr>
          <w:jc w:val="right"/>
          <w:rPr>
            <w:rFonts w:ascii="Garamond" w:hAnsi="Garamond"/>
            <w:sz w:val="24"/>
            <w:szCs w:val="24"/>
          </w:rPr>
        </w:pPr>
        <w:r w:rsidRPr="00864D58">
          <w:rPr>
            <w:rFonts w:ascii="Garamond" w:hAnsi="Garamond"/>
            <w:sz w:val="24"/>
            <w:szCs w:val="24"/>
          </w:rPr>
          <w:fldChar w:fldCharType="begin"/>
        </w:r>
        <w:r w:rsidRPr="00864D58">
          <w:rPr>
            <w:rFonts w:ascii="Garamond" w:hAnsi="Garamond"/>
            <w:sz w:val="24"/>
            <w:szCs w:val="24"/>
          </w:rPr>
          <w:instrText xml:space="preserve"> PAGE   \* MERGEFORMAT </w:instrText>
        </w:r>
        <w:r w:rsidRPr="00864D58">
          <w:rPr>
            <w:rFonts w:ascii="Garamond" w:hAnsi="Garamond"/>
            <w:sz w:val="24"/>
            <w:szCs w:val="24"/>
          </w:rPr>
          <w:fldChar w:fldCharType="separate"/>
        </w:r>
        <w:r w:rsidRPr="00864D58">
          <w:rPr>
            <w:rFonts w:ascii="Garamond" w:hAnsi="Garamond"/>
            <w:noProof/>
            <w:sz w:val="24"/>
            <w:szCs w:val="24"/>
          </w:rPr>
          <w:t>6</w:t>
        </w:r>
        <w:r w:rsidRPr="00864D58">
          <w:rPr>
            <w:rFonts w:ascii="Garamond" w:hAnsi="Garamond"/>
            <w:noProof/>
            <w:sz w:val="24"/>
            <w:szCs w:val="24"/>
          </w:rPr>
          <w:fldChar w:fldCharType="end"/>
        </w:r>
        <w:r w:rsidRPr="00864D58">
          <w:rPr>
            <w:rFonts w:ascii="Garamond" w:hAnsi="Garamond"/>
            <w:sz w:val="24"/>
            <w:szCs w:val="24"/>
          </w:rPr>
          <w:t xml:space="preserve"> | </w:t>
        </w:r>
        <w:r w:rsidRPr="00864D58">
          <w:rPr>
            <w:rFonts w:ascii="Garamond" w:hAnsi="Garamond"/>
            <w:color w:val="808080" w:themeColor="background1" w:themeShade="80"/>
            <w:spacing w:val="60"/>
            <w:sz w:val="24"/>
            <w:szCs w:val="24"/>
          </w:rPr>
          <w:t>Page</w:t>
        </w:r>
      </w:p>
    </w:sdtContent>
  </w:sdt>
  <w:p w14:paraId="53264F7B" w14:textId="77777777" w:rsidR="00F53A95" w:rsidRDefault="00F5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23BCC" w14:textId="77777777" w:rsidR="00F33AA6" w:rsidRDefault="00F33AA6" w:rsidP="001011E1">
      <w:r>
        <w:separator/>
      </w:r>
    </w:p>
  </w:footnote>
  <w:footnote w:type="continuationSeparator" w:id="0">
    <w:p w14:paraId="77FF6CE9" w14:textId="77777777" w:rsidR="00F33AA6" w:rsidRDefault="00F33AA6" w:rsidP="001011E1">
      <w:r>
        <w:continuationSeparator/>
      </w:r>
    </w:p>
  </w:footnote>
  <w:footnote w:type="continuationNotice" w:id="1">
    <w:p w14:paraId="7756DC0A" w14:textId="77777777" w:rsidR="00F33AA6" w:rsidRDefault="00F33A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DB2"/>
    <w:multiLevelType w:val="hybridMultilevel"/>
    <w:tmpl w:val="178EF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06249"/>
    <w:multiLevelType w:val="hybridMultilevel"/>
    <w:tmpl w:val="C6FC2D7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7A69D8"/>
    <w:multiLevelType w:val="hybridMultilevel"/>
    <w:tmpl w:val="A5C637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547555"/>
    <w:multiLevelType w:val="hybridMultilevel"/>
    <w:tmpl w:val="FEF6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20EBD"/>
    <w:multiLevelType w:val="multilevel"/>
    <w:tmpl w:val="5A82C472"/>
    <w:lvl w:ilvl="0">
      <w:start w:val="2005"/>
      <w:numFmt w:val="decimal"/>
      <w:lvlText w:val="%1"/>
      <w:lvlJc w:val="left"/>
      <w:pPr>
        <w:ind w:left="960" w:hanging="960"/>
      </w:pPr>
      <w:rPr>
        <w:rFonts w:hint="default"/>
      </w:rPr>
    </w:lvl>
    <w:lvl w:ilvl="1">
      <w:start w:val="2010"/>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1136EC"/>
    <w:multiLevelType w:val="hybridMultilevel"/>
    <w:tmpl w:val="83D4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202A1"/>
    <w:multiLevelType w:val="hybridMultilevel"/>
    <w:tmpl w:val="7A5E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64A57"/>
    <w:multiLevelType w:val="hybridMultilevel"/>
    <w:tmpl w:val="EC622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A34047"/>
    <w:multiLevelType w:val="hybridMultilevel"/>
    <w:tmpl w:val="5AE099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606699"/>
    <w:multiLevelType w:val="hybridMultilevel"/>
    <w:tmpl w:val="9A66E7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FAD76A5"/>
    <w:multiLevelType w:val="hybridMultilevel"/>
    <w:tmpl w:val="B62E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D3FCD"/>
    <w:multiLevelType w:val="hybridMultilevel"/>
    <w:tmpl w:val="C93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47626"/>
    <w:multiLevelType w:val="hybridMultilevel"/>
    <w:tmpl w:val="C89821E4"/>
    <w:lvl w:ilvl="0" w:tplc="7B60B44E">
      <w:start w:val="201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F050BE"/>
    <w:multiLevelType w:val="hybridMultilevel"/>
    <w:tmpl w:val="C3B0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C5EE2"/>
    <w:multiLevelType w:val="hybridMultilevel"/>
    <w:tmpl w:val="83BA0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4FF0FF1"/>
    <w:multiLevelType w:val="hybridMultilevel"/>
    <w:tmpl w:val="857417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DDB77B8"/>
    <w:multiLevelType w:val="hybridMultilevel"/>
    <w:tmpl w:val="4DB0C9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0826E0"/>
    <w:multiLevelType w:val="hybridMultilevel"/>
    <w:tmpl w:val="1AD85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980CB0"/>
    <w:multiLevelType w:val="hybridMultilevel"/>
    <w:tmpl w:val="EA960A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A5A419A"/>
    <w:multiLevelType w:val="hybridMultilevel"/>
    <w:tmpl w:val="E20E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1443F"/>
    <w:multiLevelType w:val="hybridMultilevel"/>
    <w:tmpl w:val="BEC4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B0645"/>
    <w:multiLevelType w:val="hybridMultilevel"/>
    <w:tmpl w:val="C7BC2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F2C3DD1"/>
    <w:multiLevelType w:val="hybridMultilevel"/>
    <w:tmpl w:val="AF9C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138B4"/>
    <w:multiLevelType w:val="hybridMultilevel"/>
    <w:tmpl w:val="2856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E4CDB"/>
    <w:multiLevelType w:val="hybridMultilevel"/>
    <w:tmpl w:val="4EDC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77D4A"/>
    <w:multiLevelType w:val="multilevel"/>
    <w:tmpl w:val="BF32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32508"/>
    <w:multiLevelType w:val="hybridMultilevel"/>
    <w:tmpl w:val="9FBA43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EBE1157"/>
    <w:multiLevelType w:val="hybridMultilevel"/>
    <w:tmpl w:val="3AB2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C06973"/>
    <w:multiLevelType w:val="hybridMultilevel"/>
    <w:tmpl w:val="47BE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60F86"/>
    <w:multiLevelType w:val="hybridMultilevel"/>
    <w:tmpl w:val="64E4112A"/>
    <w:lvl w:ilvl="0" w:tplc="2D08FC8E">
      <w:start w:val="2005"/>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B43954"/>
    <w:multiLevelType w:val="hybridMultilevel"/>
    <w:tmpl w:val="F686F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1C60EC7"/>
    <w:multiLevelType w:val="hybridMultilevel"/>
    <w:tmpl w:val="4B84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82DFA"/>
    <w:multiLevelType w:val="hybridMultilevel"/>
    <w:tmpl w:val="12A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77EFD"/>
    <w:multiLevelType w:val="hybridMultilevel"/>
    <w:tmpl w:val="27A65D7A"/>
    <w:lvl w:ilvl="0" w:tplc="AAFAD82E">
      <w:start w:val="1"/>
      <w:numFmt w:val="decimal"/>
      <w:lvlText w:val="%1."/>
      <w:lvlJc w:val="left"/>
      <w:pPr>
        <w:ind w:left="720" w:hanging="360"/>
      </w:pPr>
      <w:rPr>
        <w:b w:val="0"/>
        <w:bCs w:val="0"/>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307487"/>
    <w:multiLevelType w:val="hybridMultilevel"/>
    <w:tmpl w:val="7B4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26BA4"/>
    <w:multiLevelType w:val="hybridMultilevel"/>
    <w:tmpl w:val="826CE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2566E"/>
    <w:multiLevelType w:val="hybridMultilevel"/>
    <w:tmpl w:val="C4A20B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62693957">
    <w:abstractNumId w:val="1"/>
  </w:num>
  <w:num w:numId="2" w16cid:durableId="1338190601">
    <w:abstractNumId w:val="0"/>
  </w:num>
  <w:num w:numId="3" w16cid:durableId="207649985">
    <w:abstractNumId w:val="26"/>
  </w:num>
  <w:num w:numId="4" w16cid:durableId="2038238299">
    <w:abstractNumId w:val="7"/>
  </w:num>
  <w:num w:numId="5" w16cid:durableId="108816522">
    <w:abstractNumId w:val="30"/>
  </w:num>
  <w:num w:numId="6" w16cid:durableId="1669357504">
    <w:abstractNumId w:val="2"/>
  </w:num>
  <w:num w:numId="7" w16cid:durableId="1627353738">
    <w:abstractNumId w:val="35"/>
  </w:num>
  <w:num w:numId="8" w16cid:durableId="1581914559">
    <w:abstractNumId w:val="32"/>
  </w:num>
  <w:num w:numId="9" w16cid:durableId="2024932758">
    <w:abstractNumId w:val="6"/>
  </w:num>
  <w:num w:numId="10" w16cid:durableId="792023837">
    <w:abstractNumId w:val="22"/>
  </w:num>
  <w:num w:numId="11" w16cid:durableId="1689211502">
    <w:abstractNumId w:val="21"/>
  </w:num>
  <w:num w:numId="12" w16cid:durableId="1509247861">
    <w:abstractNumId w:val="9"/>
  </w:num>
  <w:num w:numId="13" w16cid:durableId="1826974805">
    <w:abstractNumId w:val="12"/>
  </w:num>
  <w:num w:numId="14" w16cid:durableId="1592159005">
    <w:abstractNumId w:val="5"/>
  </w:num>
  <w:num w:numId="15" w16cid:durableId="994335467">
    <w:abstractNumId w:val="31"/>
  </w:num>
  <w:num w:numId="16" w16cid:durableId="973026403">
    <w:abstractNumId w:val="14"/>
  </w:num>
  <w:num w:numId="17" w16cid:durableId="633754290">
    <w:abstractNumId w:val="15"/>
  </w:num>
  <w:num w:numId="18" w16cid:durableId="1062212959">
    <w:abstractNumId w:val="8"/>
  </w:num>
  <w:num w:numId="19" w16cid:durableId="281152777">
    <w:abstractNumId w:val="16"/>
  </w:num>
  <w:num w:numId="20" w16cid:durableId="1055083801">
    <w:abstractNumId w:val="18"/>
  </w:num>
  <w:num w:numId="21" w16cid:durableId="790251026">
    <w:abstractNumId w:val="36"/>
  </w:num>
  <w:num w:numId="22" w16cid:durableId="637760072">
    <w:abstractNumId w:val="4"/>
  </w:num>
  <w:num w:numId="23" w16cid:durableId="2096247636">
    <w:abstractNumId w:val="11"/>
  </w:num>
  <w:num w:numId="24" w16cid:durableId="948509266">
    <w:abstractNumId w:val="19"/>
  </w:num>
  <w:num w:numId="25" w16cid:durableId="2032292343">
    <w:abstractNumId w:val="13"/>
  </w:num>
  <w:num w:numId="26" w16cid:durableId="1612475322">
    <w:abstractNumId w:val="27"/>
  </w:num>
  <w:num w:numId="27" w16cid:durableId="1351181365">
    <w:abstractNumId w:val="33"/>
  </w:num>
  <w:num w:numId="28" w16cid:durableId="1125778453">
    <w:abstractNumId w:val="29"/>
  </w:num>
  <w:num w:numId="29" w16cid:durableId="496074346">
    <w:abstractNumId w:val="34"/>
  </w:num>
  <w:num w:numId="30" w16cid:durableId="1129325315">
    <w:abstractNumId w:val="28"/>
  </w:num>
  <w:num w:numId="31" w16cid:durableId="125926704">
    <w:abstractNumId w:val="10"/>
  </w:num>
  <w:num w:numId="32" w16cid:durableId="1294749428">
    <w:abstractNumId w:val="20"/>
  </w:num>
  <w:num w:numId="33" w16cid:durableId="574779447">
    <w:abstractNumId w:val="3"/>
  </w:num>
  <w:num w:numId="34" w16cid:durableId="534469423">
    <w:abstractNumId w:val="23"/>
  </w:num>
  <w:num w:numId="35" w16cid:durableId="1300958526">
    <w:abstractNumId w:val="24"/>
  </w:num>
  <w:num w:numId="36" w16cid:durableId="1704596188">
    <w:abstractNumId w:val="17"/>
  </w:num>
  <w:num w:numId="37" w16cid:durableId="87388295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43"/>
    <w:rsid w:val="00000EE3"/>
    <w:rsid w:val="000011FB"/>
    <w:rsid w:val="000012A2"/>
    <w:rsid w:val="00001660"/>
    <w:rsid w:val="00001F4C"/>
    <w:rsid w:val="00002878"/>
    <w:rsid w:val="0000357C"/>
    <w:rsid w:val="00003EF4"/>
    <w:rsid w:val="000050BE"/>
    <w:rsid w:val="0000534E"/>
    <w:rsid w:val="00005518"/>
    <w:rsid w:val="0000582A"/>
    <w:rsid w:val="000060C4"/>
    <w:rsid w:val="00007D98"/>
    <w:rsid w:val="000122BA"/>
    <w:rsid w:val="00012A7A"/>
    <w:rsid w:val="00012D39"/>
    <w:rsid w:val="00012D68"/>
    <w:rsid w:val="0001330F"/>
    <w:rsid w:val="00014596"/>
    <w:rsid w:val="000150E4"/>
    <w:rsid w:val="000152DE"/>
    <w:rsid w:val="00015FD4"/>
    <w:rsid w:val="00015FDA"/>
    <w:rsid w:val="0001683F"/>
    <w:rsid w:val="00016E39"/>
    <w:rsid w:val="00016EE6"/>
    <w:rsid w:val="0002025B"/>
    <w:rsid w:val="00021D70"/>
    <w:rsid w:val="00023BBB"/>
    <w:rsid w:val="00024225"/>
    <w:rsid w:val="00025016"/>
    <w:rsid w:val="0002542F"/>
    <w:rsid w:val="00025652"/>
    <w:rsid w:val="00025902"/>
    <w:rsid w:val="00027208"/>
    <w:rsid w:val="0003066C"/>
    <w:rsid w:val="0003207D"/>
    <w:rsid w:val="000332EA"/>
    <w:rsid w:val="000336C5"/>
    <w:rsid w:val="000345FD"/>
    <w:rsid w:val="00034785"/>
    <w:rsid w:val="000347FC"/>
    <w:rsid w:val="0003569E"/>
    <w:rsid w:val="00036851"/>
    <w:rsid w:val="00036B89"/>
    <w:rsid w:val="000375CC"/>
    <w:rsid w:val="00037C08"/>
    <w:rsid w:val="00040D3A"/>
    <w:rsid w:val="000412CA"/>
    <w:rsid w:val="00042C1D"/>
    <w:rsid w:val="0004352A"/>
    <w:rsid w:val="0004520A"/>
    <w:rsid w:val="00047312"/>
    <w:rsid w:val="0005020C"/>
    <w:rsid w:val="0005022D"/>
    <w:rsid w:val="0005073E"/>
    <w:rsid w:val="00051870"/>
    <w:rsid w:val="00051CC2"/>
    <w:rsid w:val="000523C8"/>
    <w:rsid w:val="00053F4E"/>
    <w:rsid w:val="00054A76"/>
    <w:rsid w:val="000552E5"/>
    <w:rsid w:val="0005563B"/>
    <w:rsid w:val="00055852"/>
    <w:rsid w:val="000559B2"/>
    <w:rsid w:val="00056BEC"/>
    <w:rsid w:val="00057739"/>
    <w:rsid w:val="00057752"/>
    <w:rsid w:val="00057D58"/>
    <w:rsid w:val="000606D2"/>
    <w:rsid w:val="000610CF"/>
    <w:rsid w:val="000615A4"/>
    <w:rsid w:val="00062E2B"/>
    <w:rsid w:val="00063460"/>
    <w:rsid w:val="0006384D"/>
    <w:rsid w:val="00063EA7"/>
    <w:rsid w:val="00064F91"/>
    <w:rsid w:val="0006586F"/>
    <w:rsid w:val="0006671B"/>
    <w:rsid w:val="00066BC6"/>
    <w:rsid w:val="00066C26"/>
    <w:rsid w:val="00067668"/>
    <w:rsid w:val="00067A6B"/>
    <w:rsid w:val="00067AE8"/>
    <w:rsid w:val="000705CD"/>
    <w:rsid w:val="00070F67"/>
    <w:rsid w:val="00071A9E"/>
    <w:rsid w:val="000725F7"/>
    <w:rsid w:val="00072884"/>
    <w:rsid w:val="0007294F"/>
    <w:rsid w:val="000743B4"/>
    <w:rsid w:val="00074433"/>
    <w:rsid w:val="00074681"/>
    <w:rsid w:val="00075D93"/>
    <w:rsid w:val="00076217"/>
    <w:rsid w:val="000766A9"/>
    <w:rsid w:val="00076A37"/>
    <w:rsid w:val="00077DAD"/>
    <w:rsid w:val="00080240"/>
    <w:rsid w:val="00080BB2"/>
    <w:rsid w:val="00080F18"/>
    <w:rsid w:val="00081B4C"/>
    <w:rsid w:val="00082DD0"/>
    <w:rsid w:val="000833EB"/>
    <w:rsid w:val="00083431"/>
    <w:rsid w:val="000842AD"/>
    <w:rsid w:val="000844C8"/>
    <w:rsid w:val="00085607"/>
    <w:rsid w:val="00085D53"/>
    <w:rsid w:val="00085DBC"/>
    <w:rsid w:val="000861F7"/>
    <w:rsid w:val="0008652B"/>
    <w:rsid w:val="00086760"/>
    <w:rsid w:val="00087707"/>
    <w:rsid w:val="00087D8A"/>
    <w:rsid w:val="000914C1"/>
    <w:rsid w:val="00091B60"/>
    <w:rsid w:val="00091BB6"/>
    <w:rsid w:val="00092491"/>
    <w:rsid w:val="00092F29"/>
    <w:rsid w:val="00095E57"/>
    <w:rsid w:val="000961F0"/>
    <w:rsid w:val="00096C00"/>
    <w:rsid w:val="00096C15"/>
    <w:rsid w:val="00096DF3"/>
    <w:rsid w:val="00097626"/>
    <w:rsid w:val="0009784E"/>
    <w:rsid w:val="00097915"/>
    <w:rsid w:val="000979C7"/>
    <w:rsid w:val="000A00C2"/>
    <w:rsid w:val="000A0763"/>
    <w:rsid w:val="000A091B"/>
    <w:rsid w:val="000A0C64"/>
    <w:rsid w:val="000A0DEF"/>
    <w:rsid w:val="000A1397"/>
    <w:rsid w:val="000A171A"/>
    <w:rsid w:val="000A19FD"/>
    <w:rsid w:val="000A1D45"/>
    <w:rsid w:val="000A1D9D"/>
    <w:rsid w:val="000A1F32"/>
    <w:rsid w:val="000A226B"/>
    <w:rsid w:val="000A2536"/>
    <w:rsid w:val="000A277C"/>
    <w:rsid w:val="000A3040"/>
    <w:rsid w:val="000A32EA"/>
    <w:rsid w:val="000A341A"/>
    <w:rsid w:val="000A5099"/>
    <w:rsid w:val="000A6B88"/>
    <w:rsid w:val="000A6F12"/>
    <w:rsid w:val="000B0E06"/>
    <w:rsid w:val="000B17C8"/>
    <w:rsid w:val="000B1EFF"/>
    <w:rsid w:val="000B2794"/>
    <w:rsid w:val="000B4527"/>
    <w:rsid w:val="000B51EF"/>
    <w:rsid w:val="000B5A60"/>
    <w:rsid w:val="000B756E"/>
    <w:rsid w:val="000B7867"/>
    <w:rsid w:val="000C1269"/>
    <w:rsid w:val="000C150F"/>
    <w:rsid w:val="000C1872"/>
    <w:rsid w:val="000C288E"/>
    <w:rsid w:val="000C2CE7"/>
    <w:rsid w:val="000C3EB7"/>
    <w:rsid w:val="000C3EC4"/>
    <w:rsid w:val="000C4D87"/>
    <w:rsid w:val="000C5A99"/>
    <w:rsid w:val="000C5FD3"/>
    <w:rsid w:val="000C6DBB"/>
    <w:rsid w:val="000C7145"/>
    <w:rsid w:val="000C72FA"/>
    <w:rsid w:val="000C7413"/>
    <w:rsid w:val="000D005D"/>
    <w:rsid w:val="000D0235"/>
    <w:rsid w:val="000D02E6"/>
    <w:rsid w:val="000D06C8"/>
    <w:rsid w:val="000D0B9B"/>
    <w:rsid w:val="000D2479"/>
    <w:rsid w:val="000D45E8"/>
    <w:rsid w:val="000D6B33"/>
    <w:rsid w:val="000E1898"/>
    <w:rsid w:val="000E1A6F"/>
    <w:rsid w:val="000E3174"/>
    <w:rsid w:val="000E33D1"/>
    <w:rsid w:val="000E3855"/>
    <w:rsid w:val="000E39F2"/>
    <w:rsid w:val="000E3D93"/>
    <w:rsid w:val="000E407F"/>
    <w:rsid w:val="000E40FC"/>
    <w:rsid w:val="000E483C"/>
    <w:rsid w:val="000E4B51"/>
    <w:rsid w:val="000E4FD7"/>
    <w:rsid w:val="000E573A"/>
    <w:rsid w:val="000E6231"/>
    <w:rsid w:val="000E6607"/>
    <w:rsid w:val="000E6F57"/>
    <w:rsid w:val="000E7A03"/>
    <w:rsid w:val="000F096B"/>
    <w:rsid w:val="000F0EB3"/>
    <w:rsid w:val="000F1BE5"/>
    <w:rsid w:val="000F2560"/>
    <w:rsid w:val="000F2D2F"/>
    <w:rsid w:val="000F2DCD"/>
    <w:rsid w:val="000F2F0F"/>
    <w:rsid w:val="000F340E"/>
    <w:rsid w:val="000F3E4A"/>
    <w:rsid w:val="000F62EA"/>
    <w:rsid w:val="000F70F4"/>
    <w:rsid w:val="00100238"/>
    <w:rsid w:val="00100BDD"/>
    <w:rsid w:val="00100E10"/>
    <w:rsid w:val="001011E1"/>
    <w:rsid w:val="00101A2A"/>
    <w:rsid w:val="00102E98"/>
    <w:rsid w:val="001051BE"/>
    <w:rsid w:val="00105383"/>
    <w:rsid w:val="0010543B"/>
    <w:rsid w:val="0010603E"/>
    <w:rsid w:val="00106E6F"/>
    <w:rsid w:val="00107826"/>
    <w:rsid w:val="00107F43"/>
    <w:rsid w:val="0011045A"/>
    <w:rsid w:val="00110B2E"/>
    <w:rsid w:val="00110DEE"/>
    <w:rsid w:val="001127E0"/>
    <w:rsid w:val="001128DD"/>
    <w:rsid w:val="0011385C"/>
    <w:rsid w:val="001149B2"/>
    <w:rsid w:val="00115225"/>
    <w:rsid w:val="00116823"/>
    <w:rsid w:val="00116E74"/>
    <w:rsid w:val="0011704F"/>
    <w:rsid w:val="00117111"/>
    <w:rsid w:val="001171FF"/>
    <w:rsid w:val="001176E3"/>
    <w:rsid w:val="00117FB0"/>
    <w:rsid w:val="0012083C"/>
    <w:rsid w:val="00121250"/>
    <w:rsid w:val="00121D13"/>
    <w:rsid w:val="001229F8"/>
    <w:rsid w:val="00123776"/>
    <w:rsid w:val="00123BFE"/>
    <w:rsid w:val="00124F4D"/>
    <w:rsid w:val="00125D30"/>
    <w:rsid w:val="00125DD0"/>
    <w:rsid w:val="00126343"/>
    <w:rsid w:val="00127A28"/>
    <w:rsid w:val="00127D3E"/>
    <w:rsid w:val="001300D7"/>
    <w:rsid w:val="00130453"/>
    <w:rsid w:val="00130777"/>
    <w:rsid w:val="00130B1A"/>
    <w:rsid w:val="0013133A"/>
    <w:rsid w:val="001323C2"/>
    <w:rsid w:val="00133979"/>
    <w:rsid w:val="00133BC3"/>
    <w:rsid w:val="00134041"/>
    <w:rsid w:val="00134AF6"/>
    <w:rsid w:val="00134E92"/>
    <w:rsid w:val="00136ED2"/>
    <w:rsid w:val="0013753D"/>
    <w:rsid w:val="00140196"/>
    <w:rsid w:val="0014131F"/>
    <w:rsid w:val="001415F0"/>
    <w:rsid w:val="00141708"/>
    <w:rsid w:val="00141DDE"/>
    <w:rsid w:val="0014234A"/>
    <w:rsid w:val="00143CF8"/>
    <w:rsid w:val="001450F5"/>
    <w:rsid w:val="00146C8D"/>
    <w:rsid w:val="00146F01"/>
    <w:rsid w:val="00146F51"/>
    <w:rsid w:val="00146F99"/>
    <w:rsid w:val="00150055"/>
    <w:rsid w:val="00151883"/>
    <w:rsid w:val="00151BD9"/>
    <w:rsid w:val="00152EA2"/>
    <w:rsid w:val="00153216"/>
    <w:rsid w:val="00153707"/>
    <w:rsid w:val="00154A20"/>
    <w:rsid w:val="001552D2"/>
    <w:rsid w:val="00155680"/>
    <w:rsid w:val="001559A8"/>
    <w:rsid w:val="00156261"/>
    <w:rsid w:val="00157497"/>
    <w:rsid w:val="001577DC"/>
    <w:rsid w:val="001606B0"/>
    <w:rsid w:val="00161388"/>
    <w:rsid w:val="00161653"/>
    <w:rsid w:val="0016201B"/>
    <w:rsid w:val="001637FA"/>
    <w:rsid w:val="00165D18"/>
    <w:rsid w:val="00165E80"/>
    <w:rsid w:val="00166CAC"/>
    <w:rsid w:val="001704DD"/>
    <w:rsid w:val="0017065E"/>
    <w:rsid w:val="001711AC"/>
    <w:rsid w:val="001715AE"/>
    <w:rsid w:val="00172E76"/>
    <w:rsid w:val="001743BC"/>
    <w:rsid w:val="00174C26"/>
    <w:rsid w:val="00176209"/>
    <w:rsid w:val="001764CC"/>
    <w:rsid w:val="0017688A"/>
    <w:rsid w:val="00177E9C"/>
    <w:rsid w:val="0018021E"/>
    <w:rsid w:val="00180F2E"/>
    <w:rsid w:val="00181BD2"/>
    <w:rsid w:val="001821BA"/>
    <w:rsid w:val="00182649"/>
    <w:rsid w:val="00183B27"/>
    <w:rsid w:val="0018401A"/>
    <w:rsid w:val="00184253"/>
    <w:rsid w:val="00184B13"/>
    <w:rsid w:val="00184BD6"/>
    <w:rsid w:val="00184CB8"/>
    <w:rsid w:val="00184DB4"/>
    <w:rsid w:val="00185812"/>
    <w:rsid w:val="001864E0"/>
    <w:rsid w:val="00186D05"/>
    <w:rsid w:val="0018754F"/>
    <w:rsid w:val="00187562"/>
    <w:rsid w:val="00187563"/>
    <w:rsid w:val="00187923"/>
    <w:rsid w:val="0019061C"/>
    <w:rsid w:val="001912A7"/>
    <w:rsid w:val="0019145B"/>
    <w:rsid w:val="001917D8"/>
    <w:rsid w:val="0019191F"/>
    <w:rsid w:val="00191BB1"/>
    <w:rsid w:val="0019214D"/>
    <w:rsid w:val="0019216D"/>
    <w:rsid w:val="001923B2"/>
    <w:rsid w:val="00193720"/>
    <w:rsid w:val="00194EC8"/>
    <w:rsid w:val="001951D6"/>
    <w:rsid w:val="0019526C"/>
    <w:rsid w:val="00195840"/>
    <w:rsid w:val="001958B1"/>
    <w:rsid w:val="001959AC"/>
    <w:rsid w:val="001977BF"/>
    <w:rsid w:val="001A09A9"/>
    <w:rsid w:val="001A176D"/>
    <w:rsid w:val="001A17C0"/>
    <w:rsid w:val="001A24BD"/>
    <w:rsid w:val="001A265D"/>
    <w:rsid w:val="001A3940"/>
    <w:rsid w:val="001A4188"/>
    <w:rsid w:val="001A536E"/>
    <w:rsid w:val="001A5F09"/>
    <w:rsid w:val="001A620C"/>
    <w:rsid w:val="001A6975"/>
    <w:rsid w:val="001A7514"/>
    <w:rsid w:val="001A7B35"/>
    <w:rsid w:val="001B0A6E"/>
    <w:rsid w:val="001B1876"/>
    <w:rsid w:val="001B2A0D"/>
    <w:rsid w:val="001B3284"/>
    <w:rsid w:val="001B399F"/>
    <w:rsid w:val="001B4EE0"/>
    <w:rsid w:val="001B5E7F"/>
    <w:rsid w:val="001B5F71"/>
    <w:rsid w:val="001B6624"/>
    <w:rsid w:val="001B6FA9"/>
    <w:rsid w:val="001B7027"/>
    <w:rsid w:val="001B7B91"/>
    <w:rsid w:val="001C0028"/>
    <w:rsid w:val="001C0BB5"/>
    <w:rsid w:val="001C2C3F"/>
    <w:rsid w:val="001C3C1B"/>
    <w:rsid w:val="001C50C7"/>
    <w:rsid w:val="001C60EC"/>
    <w:rsid w:val="001C61F5"/>
    <w:rsid w:val="001C6374"/>
    <w:rsid w:val="001C657B"/>
    <w:rsid w:val="001C670B"/>
    <w:rsid w:val="001C6BAB"/>
    <w:rsid w:val="001C6EF9"/>
    <w:rsid w:val="001C7292"/>
    <w:rsid w:val="001C79C1"/>
    <w:rsid w:val="001C7E40"/>
    <w:rsid w:val="001C7E72"/>
    <w:rsid w:val="001D2C30"/>
    <w:rsid w:val="001D3DC1"/>
    <w:rsid w:val="001D41B2"/>
    <w:rsid w:val="001D4BF2"/>
    <w:rsid w:val="001D4FF8"/>
    <w:rsid w:val="001D5105"/>
    <w:rsid w:val="001D5A2A"/>
    <w:rsid w:val="001D5E62"/>
    <w:rsid w:val="001D75B9"/>
    <w:rsid w:val="001D7D7D"/>
    <w:rsid w:val="001E013F"/>
    <w:rsid w:val="001E1251"/>
    <w:rsid w:val="001E1CCF"/>
    <w:rsid w:val="001E395B"/>
    <w:rsid w:val="001E3C08"/>
    <w:rsid w:val="001E4081"/>
    <w:rsid w:val="001E4E83"/>
    <w:rsid w:val="001E5215"/>
    <w:rsid w:val="001E5243"/>
    <w:rsid w:val="001E6302"/>
    <w:rsid w:val="001E65DE"/>
    <w:rsid w:val="001E696F"/>
    <w:rsid w:val="001E71C9"/>
    <w:rsid w:val="001E7FA1"/>
    <w:rsid w:val="001F031D"/>
    <w:rsid w:val="001F140B"/>
    <w:rsid w:val="001F1930"/>
    <w:rsid w:val="001F19F1"/>
    <w:rsid w:val="001F3A81"/>
    <w:rsid w:val="001F462A"/>
    <w:rsid w:val="001F4837"/>
    <w:rsid w:val="001F56C9"/>
    <w:rsid w:val="001F56F4"/>
    <w:rsid w:val="001F703B"/>
    <w:rsid w:val="00200888"/>
    <w:rsid w:val="00201FCB"/>
    <w:rsid w:val="002026C6"/>
    <w:rsid w:val="0020435F"/>
    <w:rsid w:val="002056A4"/>
    <w:rsid w:val="002066F7"/>
    <w:rsid w:val="00207088"/>
    <w:rsid w:val="002073F5"/>
    <w:rsid w:val="002109E9"/>
    <w:rsid w:val="00211C72"/>
    <w:rsid w:val="00211DB9"/>
    <w:rsid w:val="002123F5"/>
    <w:rsid w:val="0021279E"/>
    <w:rsid w:val="002144CA"/>
    <w:rsid w:val="00214B68"/>
    <w:rsid w:val="00215249"/>
    <w:rsid w:val="00216EDD"/>
    <w:rsid w:val="002200D4"/>
    <w:rsid w:val="002205E6"/>
    <w:rsid w:val="00220A12"/>
    <w:rsid w:val="00220C37"/>
    <w:rsid w:val="00220C6B"/>
    <w:rsid w:val="00221479"/>
    <w:rsid w:val="00221677"/>
    <w:rsid w:val="00221CD6"/>
    <w:rsid w:val="00221D85"/>
    <w:rsid w:val="00222DF4"/>
    <w:rsid w:val="00222E19"/>
    <w:rsid w:val="0022386B"/>
    <w:rsid w:val="00224B35"/>
    <w:rsid w:val="00225C8D"/>
    <w:rsid w:val="00226572"/>
    <w:rsid w:val="00227268"/>
    <w:rsid w:val="002279BA"/>
    <w:rsid w:val="002300D8"/>
    <w:rsid w:val="002300ED"/>
    <w:rsid w:val="00230635"/>
    <w:rsid w:val="00230BA8"/>
    <w:rsid w:val="00230D2A"/>
    <w:rsid w:val="00231663"/>
    <w:rsid w:val="00232438"/>
    <w:rsid w:val="0023294E"/>
    <w:rsid w:val="00232B93"/>
    <w:rsid w:val="0023342A"/>
    <w:rsid w:val="002336BA"/>
    <w:rsid w:val="0023392F"/>
    <w:rsid w:val="00233A97"/>
    <w:rsid w:val="002340CB"/>
    <w:rsid w:val="0023474C"/>
    <w:rsid w:val="00240712"/>
    <w:rsid w:val="00240751"/>
    <w:rsid w:val="002418B1"/>
    <w:rsid w:val="002429D5"/>
    <w:rsid w:val="002431D1"/>
    <w:rsid w:val="00244FC4"/>
    <w:rsid w:val="00245CF1"/>
    <w:rsid w:val="00245F09"/>
    <w:rsid w:val="002460E7"/>
    <w:rsid w:val="00246BA9"/>
    <w:rsid w:val="002479F9"/>
    <w:rsid w:val="00247BB8"/>
    <w:rsid w:val="00247F47"/>
    <w:rsid w:val="002519D5"/>
    <w:rsid w:val="00251F1B"/>
    <w:rsid w:val="00253164"/>
    <w:rsid w:val="00253EBD"/>
    <w:rsid w:val="00254168"/>
    <w:rsid w:val="00254C94"/>
    <w:rsid w:val="00254D98"/>
    <w:rsid w:val="00254D9E"/>
    <w:rsid w:val="00255379"/>
    <w:rsid w:val="002557DB"/>
    <w:rsid w:val="00256055"/>
    <w:rsid w:val="00256740"/>
    <w:rsid w:val="00256C6C"/>
    <w:rsid w:val="00257115"/>
    <w:rsid w:val="00257823"/>
    <w:rsid w:val="0026013A"/>
    <w:rsid w:val="00260D79"/>
    <w:rsid w:val="00261B69"/>
    <w:rsid w:val="0026249D"/>
    <w:rsid w:val="002646D4"/>
    <w:rsid w:val="00265077"/>
    <w:rsid w:val="00265864"/>
    <w:rsid w:val="00266991"/>
    <w:rsid w:val="00266A71"/>
    <w:rsid w:val="00266B6C"/>
    <w:rsid w:val="002675B7"/>
    <w:rsid w:val="00267E34"/>
    <w:rsid w:val="0027050E"/>
    <w:rsid w:val="00270926"/>
    <w:rsid w:val="00270D28"/>
    <w:rsid w:val="00270E1B"/>
    <w:rsid w:val="002710C0"/>
    <w:rsid w:val="00271146"/>
    <w:rsid w:val="002713B0"/>
    <w:rsid w:val="002716FA"/>
    <w:rsid w:val="002719A3"/>
    <w:rsid w:val="00272412"/>
    <w:rsid w:val="0027501A"/>
    <w:rsid w:val="00275597"/>
    <w:rsid w:val="00276AB3"/>
    <w:rsid w:val="00276D19"/>
    <w:rsid w:val="002772B9"/>
    <w:rsid w:val="00277E33"/>
    <w:rsid w:val="0028067F"/>
    <w:rsid w:val="00280A9A"/>
    <w:rsid w:val="00280DAA"/>
    <w:rsid w:val="00282BE3"/>
    <w:rsid w:val="00282F87"/>
    <w:rsid w:val="00283675"/>
    <w:rsid w:val="00284510"/>
    <w:rsid w:val="0028493D"/>
    <w:rsid w:val="00285471"/>
    <w:rsid w:val="00285631"/>
    <w:rsid w:val="00286167"/>
    <w:rsid w:val="002868DD"/>
    <w:rsid w:val="00286B13"/>
    <w:rsid w:val="00286F8F"/>
    <w:rsid w:val="00287C40"/>
    <w:rsid w:val="00287CFE"/>
    <w:rsid w:val="002914CC"/>
    <w:rsid w:val="00292CFE"/>
    <w:rsid w:val="00293D59"/>
    <w:rsid w:val="00294E7D"/>
    <w:rsid w:val="002965E8"/>
    <w:rsid w:val="00297859"/>
    <w:rsid w:val="002979EC"/>
    <w:rsid w:val="002A09E5"/>
    <w:rsid w:val="002A0BC9"/>
    <w:rsid w:val="002A15A0"/>
    <w:rsid w:val="002A15B7"/>
    <w:rsid w:val="002A2C87"/>
    <w:rsid w:val="002A4288"/>
    <w:rsid w:val="002A4BC5"/>
    <w:rsid w:val="002A5062"/>
    <w:rsid w:val="002A5C6C"/>
    <w:rsid w:val="002A6065"/>
    <w:rsid w:val="002A6282"/>
    <w:rsid w:val="002A6904"/>
    <w:rsid w:val="002A745A"/>
    <w:rsid w:val="002B06C7"/>
    <w:rsid w:val="002B0D1C"/>
    <w:rsid w:val="002B146F"/>
    <w:rsid w:val="002B34CB"/>
    <w:rsid w:val="002B3811"/>
    <w:rsid w:val="002B4581"/>
    <w:rsid w:val="002B4911"/>
    <w:rsid w:val="002B545E"/>
    <w:rsid w:val="002B657C"/>
    <w:rsid w:val="002B6700"/>
    <w:rsid w:val="002B6E5E"/>
    <w:rsid w:val="002B6EFD"/>
    <w:rsid w:val="002B7406"/>
    <w:rsid w:val="002B75DC"/>
    <w:rsid w:val="002C1904"/>
    <w:rsid w:val="002C1BF8"/>
    <w:rsid w:val="002C20C7"/>
    <w:rsid w:val="002C2179"/>
    <w:rsid w:val="002C33C5"/>
    <w:rsid w:val="002C383D"/>
    <w:rsid w:val="002C38BF"/>
    <w:rsid w:val="002C3B4A"/>
    <w:rsid w:val="002C54A1"/>
    <w:rsid w:val="002C58FD"/>
    <w:rsid w:val="002C63A7"/>
    <w:rsid w:val="002C6621"/>
    <w:rsid w:val="002C70D7"/>
    <w:rsid w:val="002C7B32"/>
    <w:rsid w:val="002C7C34"/>
    <w:rsid w:val="002D0E56"/>
    <w:rsid w:val="002D1099"/>
    <w:rsid w:val="002D114D"/>
    <w:rsid w:val="002D1C34"/>
    <w:rsid w:val="002D1F4C"/>
    <w:rsid w:val="002D2854"/>
    <w:rsid w:val="002D2A03"/>
    <w:rsid w:val="002D2E7F"/>
    <w:rsid w:val="002D3101"/>
    <w:rsid w:val="002D49B7"/>
    <w:rsid w:val="002D520B"/>
    <w:rsid w:val="002D5AC8"/>
    <w:rsid w:val="002D5AF1"/>
    <w:rsid w:val="002D5FE5"/>
    <w:rsid w:val="002D6A84"/>
    <w:rsid w:val="002D7B9D"/>
    <w:rsid w:val="002D7E04"/>
    <w:rsid w:val="002E03D4"/>
    <w:rsid w:val="002E0900"/>
    <w:rsid w:val="002E13DF"/>
    <w:rsid w:val="002E1424"/>
    <w:rsid w:val="002E15C7"/>
    <w:rsid w:val="002E2A04"/>
    <w:rsid w:val="002E3156"/>
    <w:rsid w:val="002E3B81"/>
    <w:rsid w:val="002E3E0E"/>
    <w:rsid w:val="002E45E5"/>
    <w:rsid w:val="002E5C6F"/>
    <w:rsid w:val="002E6B20"/>
    <w:rsid w:val="002F008F"/>
    <w:rsid w:val="002F07DB"/>
    <w:rsid w:val="002F0E11"/>
    <w:rsid w:val="002F13A6"/>
    <w:rsid w:val="002F4287"/>
    <w:rsid w:val="002F5F78"/>
    <w:rsid w:val="002F5FA9"/>
    <w:rsid w:val="002F65E1"/>
    <w:rsid w:val="002F7A07"/>
    <w:rsid w:val="002F7ABC"/>
    <w:rsid w:val="00301E4E"/>
    <w:rsid w:val="00302BE5"/>
    <w:rsid w:val="00303386"/>
    <w:rsid w:val="00303A64"/>
    <w:rsid w:val="00304066"/>
    <w:rsid w:val="003051DE"/>
    <w:rsid w:val="00305465"/>
    <w:rsid w:val="00305676"/>
    <w:rsid w:val="003057C2"/>
    <w:rsid w:val="003064DF"/>
    <w:rsid w:val="0030794C"/>
    <w:rsid w:val="003102A5"/>
    <w:rsid w:val="003103CF"/>
    <w:rsid w:val="00311F41"/>
    <w:rsid w:val="0031263E"/>
    <w:rsid w:val="003128F0"/>
    <w:rsid w:val="00312C3D"/>
    <w:rsid w:val="00312C72"/>
    <w:rsid w:val="00312E72"/>
    <w:rsid w:val="00313384"/>
    <w:rsid w:val="003135DD"/>
    <w:rsid w:val="0031439C"/>
    <w:rsid w:val="0031488B"/>
    <w:rsid w:val="003158DD"/>
    <w:rsid w:val="00315C39"/>
    <w:rsid w:val="003160F7"/>
    <w:rsid w:val="0031688B"/>
    <w:rsid w:val="00320B75"/>
    <w:rsid w:val="00320FB9"/>
    <w:rsid w:val="00321564"/>
    <w:rsid w:val="003220E0"/>
    <w:rsid w:val="00322765"/>
    <w:rsid w:val="00322E9A"/>
    <w:rsid w:val="003240C3"/>
    <w:rsid w:val="0032589D"/>
    <w:rsid w:val="00327497"/>
    <w:rsid w:val="00327AF4"/>
    <w:rsid w:val="00327E93"/>
    <w:rsid w:val="003300FF"/>
    <w:rsid w:val="003304AD"/>
    <w:rsid w:val="0033095D"/>
    <w:rsid w:val="00330CE2"/>
    <w:rsid w:val="003311B2"/>
    <w:rsid w:val="003317E1"/>
    <w:rsid w:val="00331D23"/>
    <w:rsid w:val="00331EE8"/>
    <w:rsid w:val="00332B51"/>
    <w:rsid w:val="003331C4"/>
    <w:rsid w:val="00333808"/>
    <w:rsid w:val="00333A97"/>
    <w:rsid w:val="00335584"/>
    <w:rsid w:val="00335A6E"/>
    <w:rsid w:val="00337152"/>
    <w:rsid w:val="003379F7"/>
    <w:rsid w:val="00337FEE"/>
    <w:rsid w:val="00340B14"/>
    <w:rsid w:val="00340EFB"/>
    <w:rsid w:val="003415DF"/>
    <w:rsid w:val="00341B54"/>
    <w:rsid w:val="003428E1"/>
    <w:rsid w:val="00342E4C"/>
    <w:rsid w:val="00343D18"/>
    <w:rsid w:val="00344EEE"/>
    <w:rsid w:val="0034637B"/>
    <w:rsid w:val="0035112F"/>
    <w:rsid w:val="00351A49"/>
    <w:rsid w:val="003521CC"/>
    <w:rsid w:val="003523C6"/>
    <w:rsid w:val="0035377C"/>
    <w:rsid w:val="00353E56"/>
    <w:rsid w:val="00353F61"/>
    <w:rsid w:val="00354072"/>
    <w:rsid w:val="00355579"/>
    <w:rsid w:val="0035570C"/>
    <w:rsid w:val="0035590A"/>
    <w:rsid w:val="00357842"/>
    <w:rsid w:val="003579A8"/>
    <w:rsid w:val="00357A51"/>
    <w:rsid w:val="00360CA8"/>
    <w:rsid w:val="0036165B"/>
    <w:rsid w:val="00361A00"/>
    <w:rsid w:val="003624C6"/>
    <w:rsid w:val="003628C1"/>
    <w:rsid w:val="003632A4"/>
    <w:rsid w:val="00363696"/>
    <w:rsid w:val="00363D30"/>
    <w:rsid w:val="00364784"/>
    <w:rsid w:val="00365D12"/>
    <w:rsid w:val="0036741F"/>
    <w:rsid w:val="00367E27"/>
    <w:rsid w:val="003705D6"/>
    <w:rsid w:val="00370B14"/>
    <w:rsid w:val="00371403"/>
    <w:rsid w:val="003731CD"/>
    <w:rsid w:val="00373B94"/>
    <w:rsid w:val="00373C1B"/>
    <w:rsid w:val="00373E60"/>
    <w:rsid w:val="00373F93"/>
    <w:rsid w:val="0037490A"/>
    <w:rsid w:val="003758F9"/>
    <w:rsid w:val="00377032"/>
    <w:rsid w:val="00377EA0"/>
    <w:rsid w:val="003814EE"/>
    <w:rsid w:val="0038166C"/>
    <w:rsid w:val="00382060"/>
    <w:rsid w:val="00382B4F"/>
    <w:rsid w:val="00382CB7"/>
    <w:rsid w:val="0038349E"/>
    <w:rsid w:val="00383BFB"/>
    <w:rsid w:val="003848D5"/>
    <w:rsid w:val="003848ED"/>
    <w:rsid w:val="00384DAD"/>
    <w:rsid w:val="003857BE"/>
    <w:rsid w:val="00385895"/>
    <w:rsid w:val="0038620E"/>
    <w:rsid w:val="00386411"/>
    <w:rsid w:val="00386F0A"/>
    <w:rsid w:val="0038768D"/>
    <w:rsid w:val="00387ECD"/>
    <w:rsid w:val="003900F4"/>
    <w:rsid w:val="00390CA0"/>
    <w:rsid w:val="00390FB8"/>
    <w:rsid w:val="003911CC"/>
    <w:rsid w:val="0039156F"/>
    <w:rsid w:val="0039196B"/>
    <w:rsid w:val="00392477"/>
    <w:rsid w:val="0039318D"/>
    <w:rsid w:val="0039433E"/>
    <w:rsid w:val="00394B28"/>
    <w:rsid w:val="0039571C"/>
    <w:rsid w:val="00395E5A"/>
    <w:rsid w:val="0039654F"/>
    <w:rsid w:val="00396ABC"/>
    <w:rsid w:val="00396EC4"/>
    <w:rsid w:val="00396F0E"/>
    <w:rsid w:val="003A07CD"/>
    <w:rsid w:val="003A10F0"/>
    <w:rsid w:val="003A2407"/>
    <w:rsid w:val="003A264D"/>
    <w:rsid w:val="003A2C37"/>
    <w:rsid w:val="003A3E30"/>
    <w:rsid w:val="003A487E"/>
    <w:rsid w:val="003A55AD"/>
    <w:rsid w:val="003A78EC"/>
    <w:rsid w:val="003A7D36"/>
    <w:rsid w:val="003B07F9"/>
    <w:rsid w:val="003B0E76"/>
    <w:rsid w:val="003B2CD7"/>
    <w:rsid w:val="003B3052"/>
    <w:rsid w:val="003B3149"/>
    <w:rsid w:val="003B3F63"/>
    <w:rsid w:val="003B5F60"/>
    <w:rsid w:val="003B5FBC"/>
    <w:rsid w:val="003B62AA"/>
    <w:rsid w:val="003B7976"/>
    <w:rsid w:val="003B7A72"/>
    <w:rsid w:val="003C1E6C"/>
    <w:rsid w:val="003C2827"/>
    <w:rsid w:val="003C38E7"/>
    <w:rsid w:val="003C5DDB"/>
    <w:rsid w:val="003C62E4"/>
    <w:rsid w:val="003C6744"/>
    <w:rsid w:val="003C6E75"/>
    <w:rsid w:val="003C7447"/>
    <w:rsid w:val="003C7D9A"/>
    <w:rsid w:val="003D0474"/>
    <w:rsid w:val="003D0DB1"/>
    <w:rsid w:val="003D1D14"/>
    <w:rsid w:val="003D2AD3"/>
    <w:rsid w:val="003D2F89"/>
    <w:rsid w:val="003D3F61"/>
    <w:rsid w:val="003D4A27"/>
    <w:rsid w:val="003D531A"/>
    <w:rsid w:val="003D568C"/>
    <w:rsid w:val="003D59F2"/>
    <w:rsid w:val="003D5A6E"/>
    <w:rsid w:val="003D7D0D"/>
    <w:rsid w:val="003E0239"/>
    <w:rsid w:val="003E0C69"/>
    <w:rsid w:val="003E116A"/>
    <w:rsid w:val="003E12B8"/>
    <w:rsid w:val="003E1BBC"/>
    <w:rsid w:val="003E3B33"/>
    <w:rsid w:val="003E4016"/>
    <w:rsid w:val="003E45BB"/>
    <w:rsid w:val="003E5084"/>
    <w:rsid w:val="003E5DD0"/>
    <w:rsid w:val="003E6985"/>
    <w:rsid w:val="003F0124"/>
    <w:rsid w:val="003F07F5"/>
    <w:rsid w:val="003F2415"/>
    <w:rsid w:val="003F37BD"/>
    <w:rsid w:val="003F39CE"/>
    <w:rsid w:val="003F3A78"/>
    <w:rsid w:val="003F3CCE"/>
    <w:rsid w:val="003F3F22"/>
    <w:rsid w:val="003F41B0"/>
    <w:rsid w:val="003F4A06"/>
    <w:rsid w:val="003F6C10"/>
    <w:rsid w:val="003F6C6E"/>
    <w:rsid w:val="003F70E3"/>
    <w:rsid w:val="003F7782"/>
    <w:rsid w:val="003F7EDC"/>
    <w:rsid w:val="0040078D"/>
    <w:rsid w:val="00402540"/>
    <w:rsid w:val="004025BB"/>
    <w:rsid w:val="00402D66"/>
    <w:rsid w:val="004030AB"/>
    <w:rsid w:val="004032AB"/>
    <w:rsid w:val="00403F63"/>
    <w:rsid w:val="00404209"/>
    <w:rsid w:val="00404673"/>
    <w:rsid w:val="0040474D"/>
    <w:rsid w:val="00405AD7"/>
    <w:rsid w:val="00405B0C"/>
    <w:rsid w:val="0040692F"/>
    <w:rsid w:val="00407951"/>
    <w:rsid w:val="00407DD1"/>
    <w:rsid w:val="00407DD4"/>
    <w:rsid w:val="00407EFE"/>
    <w:rsid w:val="00410002"/>
    <w:rsid w:val="00410301"/>
    <w:rsid w:val="00410721"/>
    <w:rsid w:val="00410FCF"/>
    <w:rsid w:val="00411D7A"/>
    <w:rsid w:val="0041287F"/>
    <w:rsid w:val="00412B75"/>
    <w:rsid w:val="00413BE9"/>
    <w:rsid w:val="00414C6A"/>
    <w:rsid w:val="004159C6"/>
    <w:rsid w:val="00415B1C"/>
    <w:rsid w:val="0041635E"/>
    <w:rsid w:val="00416393"/>
    <w:rsid w:val="00420F26"/>
    <w:rsid w:val="00421093"/>
    <w:rsid w:val="00422010"/>
    <w:rsid w:val="00422B66"/>
    <w:rsid w:val="00422C38"/>
    <w:rsid w:val="0042325B"/>
    <w:rsid w:val="00423A2F"/>
    <w:rsid w:val="00424520"/>
    <w:rsid w:val="00424B1B"/>
    <w:rsid w:val="00424E59"/>
    <w:rsid w:val="004252A9"/>
    <w:rsid w:val="004264C8"/>
    <w:rsid w:val="00426C42"/>
    <w:rsid w:val="00426FDA"/>
    <w:rsid w:val="0042719D"/>
    <w:rsid w:val="00427758"/>
    <w:rsid w:val="00430A67"/>
    <w:rsid w:val="00431696"/>
    <w:rsid w:val="00432D34"/>
    <w:rsid w:val="00433197"/>
    <w:rsid w:val="004339C6"/>
    <w:rsid w:val="00433E79"/>
    <w:rsid w:val="0043415C"/>
    <w:rsid w:val="00434179"/>
    <w:rsid w:val="00434287"/>
    <w:rsid w:val="00434469"/>
    <w:rsid w:val="004345EF"/>
    <w:rsid w:val="00434F19"/>
    <w:rsid w:val="0043505E"/>
    <w:rsid w:val="004350D6"/>
    <w:rsid w:val="0043599A"/>
    <w:rsid w:val="00435A75"/>
    <w:rsid w:val="00435AA7"/>
    <w:rsid w:val="00436335"/>
    <w:rsid w:val="0043661F"/>
    <w:rsid w:val="004367E3"/>
    <w:rsid w:val="004377E8"/>
    <w:rsid w:val="00437B83"/>
    <w:rsid w:val="00437D36"/>
    <w:rsid w:val="00440865"/>
    <w:rsid w:val="004416D7"/>
    <w:rsid w:val="00441900"/>
    <w:rsid w:val="0044263F"/>
    <w:rsid w:val="004427F5"/>
    <w:rsid w:val="00442E75"/>
    <w:rsid w:val="00443627"/>
    <w:rsid w:val="00443911"/>
    <w:rsid w:val="00443D2C"/>
    <w:rsid w:val="004443D3"/>
    <w:rsid w:val="0044532B"/>
    <w:rsid w:val="00446424"/>
    <w:rsid w:val="00447984"/>
    <w:rsid w:val="00450069"/>
    <w:rsid w:val="004502AD"/>
    <w:rsid w:val="00450662"/>
    <w:rsid w:val="004506D3"/>
    <w:rsid w:val="00450EEB"/>
    <w:rsid w:val="00450F40"/>
    <w:rsid w:val="00451836"/>
    <w:rsid w:val="00451B6D"/>
    <w:rsid w:val="00453533"/>
    <w:rsid w:val="00454B39"/>
    <w:rsid w:val="00454EAF"/>
    <w:rsid w:val="00454F8D"/>
    <w:rsid w:val="00455E75"/>
    <w:rsid w:val="00455F4F"/>
    <w:rsid w:val="0045608B"/>
    <w:rsid w:val="004563E6"/>
    <w:rsid w:val="00456E61"/>
    <w:rsid w:val="00457616"/>
    <w:rsid w:val="0046081F"/>
    <w:rsid w:val="00461C4E"/>
    <w:rsid w:val="00461F36"/>
    <w:rsid w:val="00462123"/>
    <w:rsid w:val="004636EA"/>
    <w:rsid w:val="004648F7"/>
    <w:rsid w:val="004667A2"/>
    <w:rsid w:val="00466D98"/>
    <w:rsid w:val="004673CF"/>
    <w:rsid w:val="00467E6C"/>
    <w:rsid w:val="00470656"/>
    <w:rsid w:val="00471E8D"/>
    <w:rsid w:val="00472A9A"/>
    <w:rsid w:val="00473873"/>
    <w:rsid w:val="00473976"/>
    <w:rsid w:val="00473FC6"/>
    <w:rsid w:val="00474229"/>
    <w:rsid w:val="00474680"/>
    <w:rsid w:val="004747D5"/>
    <w:rsid w:val="00474B98"/>
    <w:rsid w:val="004755FD"/>
    <w:rsid w:val="00475B43"/>
    <w:rsid w:val="0047601D"/>
    <w:rsid w:val="00477E1D"/>
    <w:rsid w:val="004800CF"/>
    <w:rsid w:val="00480D32"/>
    <w:rsid w:val="004815C1"/>
    <w:rsid w:val="00481875"/>
    <w:rsid w:val="00481D7D"/>
    <w:rsid w:val="0048360C"/>
    <w:rsid w:val="004836B2"/>
    <w:rsid w:val="00483C99"/>
    <w:rsid w:val="004843DA"/>
    <w:rsid w:val="0048451A"/>
    <w:rsid w:val="00485164"/>
    <w:rsid w:val="004855F2"/>
    <w:rsid w:val="00485BDA"/>
    <w:rsid w:val="00487286"/>
    <w:rsid w:val="00487917"/>
    <w:rsid w:val="004879A6"/>
    <w:rsid w:val="00490744"/>
    <w:rsid w:val="004909DC"/>
    <w:rsid w:val="00491FDC"/>
    <w:rsid w:val="00492CAE"/>
    <w:rsid w:val="00492F19"/>
    <w:rsid w:val="0049458D"/>
    <w:rsid w:val="00494BEB"/>
    <w:rsid w:val="00494F5C"/>
    <w:rsid w:val="00495260"/>
    <w:rsid w:val="0049538C"/>
    <w:rsid w:val="00495808"/>
    <w:rsid w:val="004959C5"/>
    <w:rsid w:val="004973C9"/>
    <w:rsid w:val="00497B2A"/>
    <w:rsid w:val="00497C83"/>
    <w:rsid w:val="00497D2B"/>
    <w:rsid w:val="004A084E"/>
    <w:rsid w:val="004A1054"/>
    <w:rsid w:val="004A236B"/>
    <w:rsid w:val="004A2B7A"/>
    <w:rsid w:val="004A2BB5"/>
    <w:rsid w:val="004A3056"/>
    <w:rsid w:val="004A3BE3"/>
    <w:rsid w:val="004A4403"/>
    <w:rsid w:val="004A4638"/>
    <w:rsid w:val="004A5B3D"/>
    <w:rsid w:val="004A5DE5"/>
    <w:rsid w:val="004A6F77"/>
    <w:rsid w:val="004B05C7"/>
    <w:rsid w:val="004B0DE5"/>
    <w:rsid w:val="004B0DE6"/>
    <w:rsid w:val="004B131D"/>
    <w:rsid w:val="004B1EA2"/>
    <w:rsid w:val="004B31FE"/>
    <w:rsid w:val="004B3792"/>
    <w:rsid w:val="004B3C7E"/>
    <w:rsid w:val="004B3C9F"/>
    <w:rsid w:val="004B4996"/>
    <w:rsid w:val="004B49D7"/>
    <w:rsid w:val="004B4D38"/>
    <w:rsid w:val="004B591D"/>
    <w:rsid w:val="004B6190"/>
    <w:rsid w:val="004B63FF"/>
    <w:rsid w:val="004B6F95"/>
    <w:rsid w:val="004B7D5A"/>
    <w:rsid w:val="004C01DD"/>
    <w:rsid w:val="004C1302"/>
    <w:rsid w:val="004C2C85"/>
    <w:rsid w:val="004C3327"/>
    <w:rsid w:val="004C47E3"/>
    <w:rsid w:val="004C4B18"/>
    <w:rsid w:val="004C68C5"/>
    <w:rsid w:val="004D0147"/>
    <w:rsid w:val="004D0C65"/>
    <w:rsid w:val="004D0E7E"/>
    <w:rsid w:val="004D11F4"/>
    <w:rsid w:val="004D2237"/>
    <w:rsid w:val="004D2B2D"/>
    <w:rsid w:val="004D37B2"/>
    <w:rsid w:val="004D3AD7"/>
    <w:rsid w:val="004D3B06"/>
    <w:rsid w:val="004D40CB"/>
    <w:rsid w:val="004D411B"/>
    <w:rsid w:val="004D442B"/>
    <w:rsid w:val="004D4E1C"/>
    <w:rsid w:val="004D4EAE"/>
    <w:rsid w:val="004D7086"/>
    <w:rsid w:val="004E05CC"/>
    <w:rsid w:val="004E2446"/>
    <w:rsid w:val="004E46FA"/>
    <w:rsid w:val="004E4B34"/>
    <w:rsid w:val="004E4F58"/>
    <w:rsid w:val="004E5FE3"/>
    <w:rsid w:val="004E6D19"/>
    <w:rsid w:val="004E7A4A"/>
    <w:rsid w:val="004F0D33"/>
    <w:rsid w:val="004F1FA2"/>
    <w:rsid w:val="004F212D"/>
    <w:rsid w:val="004F2319"/>
    <w:rsid w:val="004F2B73"/>
    <w:rsid w:val="004F2D84"/>
    <w:rsid w:val="004F3C00"/>
    <w:rsid w:val="004F48C6"/>
    <w:rsid w:val="004F54CA"/>
    <w:rsid w:val="004F54E5"/>
    <w:rsid w:val="004F5B00"/>
    <w:rsid w:val="004F5F64"/>
    <w:rsid w:val="004F6D88"/>
    <w:rsid w:val="004F76D4"/>
    <w:rsid w:val="00500D04"/>
    <w:rsid w:val="00500E02"/>
    <w:rsid w:val="00500F60"/>
    <w:rsid w:val="00501A45"/>
    <w:rsid w:val="00501D85"/>
    <w:rsid w:val="00502101"/>
    <w:rsid w:val="00502721"/>
    <w:rsid w:val="00502A5F"/>
    <w:rsid w:val="00503379"/>
    <w:rsid w:val="00504F4B"/>
    <w:rsid w:val="00505565"/>
    <w:rsid w:val="00505824"/>
    <w:rsid w:val="005069CD"/>
    <w:rsid w:val="005069E1"/>
    <w:rsid w:val="00506BAF"/>
    <w:rsid w:val="005079CE"/>
    <w:rsid w:val="005104F7"/>
    <w:rsid w:val="00510951"/>
    <w:rsid w:val="0051119A"/>
    <w:rsid w:val="00511219"/>
    <w:rsid w:val="0051152B"/>
    <w:rsid w:val="00511B88"/>
    <w:rsid w:val="00512B37"/>
    <w:rsid w:val="00512D22"/>
    <w:rsid w:val="00514FCC"/>
    <w:rsid w:val="0051509E"/>
    <w:rsid w:val="00515C32"/>
    <w:rsid w:val="005174A9"/>
    <w:rsid w:val="00517634"/>
    <w:rsid w:val="00517C10"/>
    <w:rsid w:val="00517CF0"/>
    <w:rsid w:val="00517DDB"/>
    <w:rsid w:val="00517E0A"/>
    <w:rsid w:val="00520236"/>
    <w:rsid w:val="005203E7"/>
    <w:rsid w:val="005207BD"/>
    <w:rsid w:val="00521E56"/>
    <w:rsid w:val="005223C3"/>
    <w:rsid w:val="00522961"/>
    <w:rsid w:val="00523446"/>
    <w:rsid w:val="00523FA7"/>
    <w:rsid w:val="005246DB"/>
    <w:rsid w:val="005248EB"/>
    <w:rsid w:val="005300E7"/>
    <w:rsid w:val="00530CD1"/>
    <w:rsid w:val="005312DB"/>
    <w:rsid w:val="005316ED"/>
    <w:rsid w:val="00532C35"/>
    <w:rsid w:val="00532DAD"/>
    <w:rsid w:val="00533A73"/>
    <w:rsid w:val="0053527F"/>
    <w:rsid w:val="00536EF6"/>
    <w:rsid w:val="0053707F"/>
    <w:rsid w:val="005370AC"/>
    <w:rsid w:val="005373F2"/>
    <w:rsid w:val="00537C89"/>
    <w:rsid w:val="00540C2F"/>
    <w:rsid w:val="005413A5"/>
    <w:rsid w:val="0054180D"/>
    <w:rsid w:val="0054259D"/>
    <w:rsid w:val="00542755"/>
    <w:rsid w:val="00542886"/>
    <w:rsid w:val="0054290F"/>
    <w:rsid w:val="00542C14"/>
    <w:rsid w:val="00542CC9"/>
    <w:rsid w:val="005441CD"/>
    <w:rsid w:val="00545797"/>
    <w:rsid w:val="0054594F"/>
    <w:rsid w:val="00545A0D"/>
    <w:rsid w:val="00545AD3"/>
    <w:rsid w:val="00545B63"/>
    <w:rsid w:val="0054705F"/>
    <w:rsid w:val="0054796A"/>
    <w:rsid w:val="00550787"/>
    <w:rsid w:val="00550F1E"/>
    <w:rsid w:val="00552409"/>
    <w:rsid w:val="00552EF4"/>
    <w:rsid w:val="00553644"/>
    <w:rsid w:val="005545E7"/>
    <w:rsid w:val="00554C67"/>
    <w:rsid w:val="00555048"/>
    <w:rsid w:val="005556F5"/>
    <w:rsid w:val="00555989"/>
    <w:rsid w:val="0055645E"/>
    <w:rsid w:val="005566E2"/>
    <w:rsid w:val="00556AAF"/>
    <w:rsid w:val="005570BD"/>
    <w:rsid w:val="00557550"/>
    <w:rsid w:val="005606B0"/>
    <w:rsid w:val="00560E98"/>
    <w:rsid w:val="005611F6"/>
    <w:rsid w:val="0056152E"/>
    <w:rsid w:val="005618E4"/>
    <w:rsid w:val="00561969"/>
    <w:rsid w:val="00562098"/>
    <w:rsid w:val="0056306F"/>
    <w:rsid w:val="00563E09"/>
    <w:rsid w:val="005642A7"/>
    <w:rsid w:val="005647E0"/>
    <w:rsid w:val="00565A82"/>
    <w:rsid w:val="00566009"/>
    <w:rsid w:val="00566221"/>
    <w:rsid w:val="005667A9"/>
    <w:rsid w:val="005679B0"/>
    <w:rsid w:val="00567FC7"/>
    <w:rsid w:val="005700F3"/>
    <w:rsid w:val="00570E01"/>
    <w:rsid w:val="0057121D"/>
    <w:rsid w:val="0057166D"/>
    <w:rsid w:val="005721F0"/>
    <w:rsid w:val="00572F2E"/>
    <w:rsid w:val="00573A69"/>
    <w:rsid w:val="005740E8"/>
    <w:rsid w:val="00574BA7"/>
    <w:rsid w:val="00574D1B"/>
    <w:rsid w:val="00575360"/>
    <w:rsid w:val="00575D70"/>
    <w:rsid w:val="00576CBE"/>
    <w:rsid w:val="00577E4E"/>
    <w:rsid w:val="00580383"/>
    <w:rsid w:val="0058192D"/>
    <w:rsid w:val="00581DB2"/>
    <w:rsid w:val="00581F2B"/>
    <w:rsid w:val="00582926"/>
    <w:rsid w:val="0058361C"/>
    <w:rsid w:val="005838C0"/>
    <w:rsid w:val="00584D9E"/>
    <w:rsid w:val="00585249"/>
    <w:rsid w:val="00585727"/>
    <w:rsid w:val="00585E12"/>
    <w:rsid w:val="005869E1"/>
    <w:rsid w:val="005869FC"/>
    <w:rsid w:val="00586D1F"/>
    <w:rsid w:val="00590D8A"/>
    <w:rsid w:val="00590DC8"/>
    <w:rsid w:val="00591201"/>
    <w:rsid w:val="0059144C"/>
    <w:rsid w:val="00591D81"/>
    <w:rsid w:val="00594136"/>
    <w:rsid w:val="0059429F"/>
    <w:rsid w:val="005943C9"/>
    <w:rsid w:val="00594FB2"/>
    <w:rsid w:val="00595455"/>
    <w:rsid w:val="00595A26"/>
    <w:rsid w:val="00595D49"/>
    <w:rsid w:val="00595E17"/>
    <w:rsid w:val="00596203"/>
    <w:rsid w:val="00596E9F"/>
    <w:rsid w:val="00597EB2"/>
    <w:rsid w:val="005A064F"/>
    <w:rsid w:val="005A2046"/>
    <w:rsid w:val="005A2CC6"/>
    <w:rsid w:val="005A3337"/>
    <w:rsid w:val="005A429A"/>
    <w:rsid w:val="005A4C0B"/>
    <w:rsid w:val="005A5FE1"/>
    <w:rsid w:val="005A64BB"/>
    <w:rsid w:val="005A65A9"/>
    <w:rsid w:val="005A6A4D"/>
    <w:rsid w:val="005A6CC7"/>
    <w:rsid w:val="005A7443"/>
    <w:rsid w:val="005A7F9E"/>
    <w:rsid w:val="005B0631"/>
    <w:rsid w:val="005B0FDF"/>
    <w:rsid w:val="005B1137"/>
    <w:rsid w:val="005B1781"/>
    <w:rsid w:val="005B28A8"/>
    <w:rsid w:val="005B337C"/>
    <w:rsid w:val="005B37D4"/>
    <w:rsid w:val="005B4BF6"/>
    <w:rsid w:val="005B4C48"/>
    <w:rsid w:val="005B55E5"/>
    <w:rsid w:val="005B5F91"/>
    <w:rsid w:val="005B6264"/>
    <w:rsid w:val="005B62C9"/>
    <w:rsid w:val="005B64D3"/>
    <w:rsid w:val="005B6AD8"/>
    <w:rsid w:val="005B6D7D"/>
    <w:rsid w:val="005C2FFB"/>
    <w:rsid w:val="005C3FDB"/>
    <w:rsid w:val="005C434F"/>
    <w:rsid w:val="005C471C"/>
    <w:rsid w:val="005C47D2"/>
    <w:rsid w:val="005C5297"/>
    <w:rsid w:val="005C546E"/>
    <w:rsid w:val="005C61B7"/>
    <w:rsid w:val="005C629E"/>
    <w:rsid w:val="005C75F8"/>
    <w:rsid w:val="005C762C"/>
    <w:rsid w:val="005D05A0"/>
    <w:rsid w:val="005D10C8"/>
    <w:rsid w:val="005D1E71"/>
    <w:rsid w:val="005D2718"/>
    <w:rsid w:val="005D2832"/>
    <w:rsid w:val="005D3314"/>
    <w:rsid w:val="005D34E9"/>
    <w:rsid w:val="005D410D"/>
    <w:rsid w:val="005D4280"/>
    <w:rsid w:val="005D5549"/>
    <w:rsid w:val="005D5770"/>
    <w:rsid w:val="005D58F6"/>
    <w:rsid w:val="005D60CE"/>
    <w:rsid w:val="005D6D00"/>
    <w:rsid w:val="005D790F"/>
    <w:rsid w:val="005D7F7F"/>
    <w:rsid w:val="005E00D3"/>
    <w:rsid w:val="005E2B0D"/>
    <w:rsid w:val="005E330B"/>
    <w:rsid w:val="005E42C8"/>
    <w:rsid w:val="005E4914"/>
    <w:rsid w:val="005E52CC"/>
    <w:rsid w:val="005E569A"/>
    <w:rsid w:val="005E59D1"/>
    <w:rsid w:val="005E5ECC"/>
    <w:rsid w:val="005E5F1E"/>
    <w:rsid w:val="005E7123"/>
    <w:rsid w:val="005E7302"/>
    <w:rsid w:val="005F054C"/>
    <w:rsid w:val="005F56A8"/>
    <w:rsid w:val="005F66D0"/>
    <w:rsid w:val="005F79F6"/>
    <w:rsid w:val="006008BE"/>
    <w:rsid w:val="00601107"/>
    <w:rsid w:val="00601824"/>
    <w:rsid w:val="00601995"/>
    <w:rsid w:val="00601D8D"/>
    <w:rsid w:val="0060266D"/>
    <w:rsid w:val="006029A2"/>
    <w:rsid w:val="00603A42"/>
    <w:rsid w:val="00603B7A"/>
    <w:rsid w:val="00606811"/>
    <w:rsid w:val="006070AC"/>
    <w:rsid w:val="00607C06"/>
    <w:rsid w:val="00610A5D"/>
    <w:rsid w:val="006110C0"/>
    <w:rsid w:val="00611D15"/>
    <w:rsid w:val="00612872"/>
    <w:rsid w:val="0061475B"/>
    <w:rsid w:val="006150B2"/>
    <w:rsid w:val="00615475"/>
    <w:rsid w:val="006173C1"/>
    <w:rsid w:val="00617934"/>
    <w:rsid w:val="00617A40"/>
    <w:rsid w:val="0062041D"/>
    <w:rsid w:val="00620542"/>
    <w:rsid w:val="00621C34"/>
    <w:rsid w:val="00621E0A"/>
    <w:rsid w:val="00622A8C"/>
    <w:rsid w:val="00623056"/>
    <w:rsid w:val="00625408"/>
    <w:rsid w:val="00625AB4"/>
    <w:rsid w:val="00625B79"/>
    <w:rsid w:val="00630BAC"/>
    <w:rsid w:val="00631056"/>
    <w:rsid w:val="00631540"/>
    <w:rsid w:val="006317A1"/>
    <w:rsid w:val="00631B12"/>
    <w:rsid w:val="00631CB5"/>
    <w:rsid w:val="0063209A"/>
    <w:rsid w:val="00633C2A"/>
    <w:rsid w:val="006345E9"/>
    <w:rsid w:val="00634B02"/>
    <w:rsid w:val="00634C77"/>
    <w:rsid w:val="00635296"/>
    <w:rsid w:val="00635E70"/>
    <w:rsid w:val="00636D9F"/>
    <w:rsid w:val="006371AA"/>
    <w:rsid w:val="00637D67"/>
    <w:rsid w:val="00637F3D"/>
    <w:rsid w:val="00640065"/>
    <w:rsid w:val="00640187"/>
    <w:rsid w:val="00640319"/>
    <w:rsid w:val="006411AC"/>
    <w:rsid w:val="00641F2B"/>
    <w:rsid w:val="0064401F"/>
    <w:rsid w:val="006451A9"/>
    <w:rsid w:val="00646028"/>
    <w:rsid w:val="006469BB"/>
    <w:rsid w:val="006508E4"/>
    <w:rsid w:val="006510E8"/>
    <w:rsid w:val="006514A5"/>
    <w:rsid w:val="006515F4"/>
    <w:rsid w:val="006528D8"/>
    <w:rsid w:val="0065375A"/>
    <w:rsid w:val="00653B1D"/>
    <w:rsid w:val="00654FB0"/>
    <w:rsid w:val="0065613B"/>
    <w:rsid w:val="006578F0"/>
    <w:rsid w:val="00660D06"/>
    <w:rsid w:val="00660E83"/>
    <w:rsid w:val="00661875"/>
    <w:rsid w:val="006628CA"/>
    <w:rsid w:val="00663031"/>
    <w:rsid w:val="006637D3"/>
    <w:rsid w:val="00664E40"/>
    <w:rsid w:val="00664EFF"/>
    <w:rsid w:val="00664F32"/>
    <w:rsid w:val="006651C1"/>
    <w:rsid w:val="00665418"/>
    <w:rsid w:val="00665CC0"/>
    <w:rsid w:val="00666115"/>
    <w:rsid w:val="006678A5"/>
    <w:rsid w:val="00671696"/>
    <w:rsid w:val="006718B6"/>
    <w:rsid w:val="00671F9F"/>
    <w:rsid w:val="006724BA"/>
    <w:rsid w:val="00672593"/>
    <w:rsid w:val="00672C2F"/>
    <w:rsid w:val="00673284"/>
    <w:rsid w:val="00673946"/>
    <w:rsid w:val="00673C42"/>
    <w:rsid w:val="00674EBA"/>
    <w:rsid w:val="00675113"/>
    <w:rsid w:val="006751B6"/>
    <w:rsid w:val="00675628"/>
    <w:rsid w:val="00675E31"/>
    <w:rsid w:val="006764C1"/>
    <w:rsid w:val="00677A2A"/>
    <w:rsid w:val="006804CD"/>
    <w:rsid w:val="00680C72"/>
    <w:rsid w:val="00680E24"/>
    <w:rsid w:val="00681417"/>
    <w:rsid w:val="00681669"/>
    <w:rsid w:val="006818CE"/>
    <w:rsid w:val="00682792"/>
    <w:rsid w:val="00684030"/>
    <w:rsid w:val="00684289"/>
    <w:rsid w:val="006844E5"/>
    <w:rsid w:val="00684C79"/>
    <w:rsid w:val="006851BF"/>
    <w:rsid w:val="00685842"/>
    <w:rsid w:val="00686152"/>
    <w:rsid w:val="006874FC"/>
    <w:rsid w:val="006879A8"/>
    <w:rsid w:val="00687E79"/>
    <w:rsid w:val="0069062F"/>
    <w:rsid w:val="006906B5"/>
    <w:rsid w:val="00691170"/>
    <w:rsid w:val="00692E28"/>
    <w:rsid w:val="00693622"/>
    <w:rsid w:val="00693BA3"/>
    <w:rsid w:val="00696CF3"/>
    <w:rsid w:val="006A06DC"/>
    <w:rsid w:val="006A10A5"/>
    <w:rsid w:val="006A168E"/>
    <w:rsid w:val="006A1947"/>
    <w:rsid w:val="006A2B8E"/>
    <w:rsid w:val="006A2E0D"/>
    <w:rsid w:val="006A337B"/>
    <w:rsid w:val="006A3D08"/>
    <w:rsid w:val="006A48E6"/>
    <w:rsid w:val="006A6A1E"/>
    <w:rsid w:val="006A6C95"/>
    <w:rsid w:val="006A703F"/>
    <w:rsid w:val="006A7372"/>
    <w:rsid w:val="006A7E06"/>
    <w:rsid w:val="006B13C1"/>
    <w:rsid w:val="006B1898"/>
    <w:rsid w:val="006B2423"/>
    <w:rsid w:val="006B33D1"/>
    <w:rsid w:val="006B372D"/>
    <w:rsid w:val="006B37FC"/>
    <w:rsid w:val="006B3D5D"/>
    <w:rsid w:val="006B4BF0"/>
    <w:rsid w:val="006B59BF"/>
    <w:rsid w:val="006B5A99"/>
    <w:rsid w:val="006B620D"/>
    <w:rsid w:val="006B6A7B"/>
    <w:rsid w:val="006B6B67"/>
    <w:rsid w:val="006B7315"/>
    <w:rsid w:val="006B7B71"/>
    <w:rsid w:val="006C053B"/>
    <w:rsid w:val="006C1218"/>
    <w:rsid w:val="006C18B3"/>
    <w:rsid w:val="006C1994"/>
    <w:rsid w:val="006C1B9C"/>
    <w:rsid w:val="006C3305"/>
    <w:rsid w:val="006C382F"/>
    <w:rsid w:val="006C472E"/>
    <w:rsid w:val="006C48E6"/>
    <w:rsid w:val="006C5695"/>
    <w:rsid w:val="006C572C"/>
    <w:rsid w:val="006C5D32"/>
    <w:rsid w:val="006C64F4"/>
    <w:rsid w:val="006C69EB"/>
    <w:rsid w:val="006C76A4"/>
    <w:rsid w:val="006D07E1"/>
    <w:rsid w:val="006D3670"/>
    <w:rsid w:val="006D3DCA"/>
    <w:rsid w:val="006D4104"/>
    <w:rsid w:val="006D4670"/>
    <w:rsid w:val="006D481C"/>
    <w:rsid w:val="006D4DF8"/>
    <w:rsid w:val="006D63BB"/>
    <w:rsid w:val="006D649B"/>
    <w:rsid w:val="006D744B"/>
    <w:rsid w:val="006D798D"/>
    <w:rsid w:val="006E0039"/>
    <w:rsid w:val="006E01F1"/>
    <w:rsid w:val="006E05A0"/>
    <w:rsid w:val="006E0B57"/>
    <w:rsid w:val="006E2739"/>
    <w:rsid w:val="006E2D05"/>
    <w:rsid w:val="006E4476"/>
    <w:rsid w:val="006E48D7"/>
    <w:rsid w:val="006E4F84"/>
    <w:rsid w:val="006E516D"/>
    <w:rsid w:val="006E5595"/>
    <w:rsid w:val="006E5D02"/>
    <w:rsid w:val="006E6ACB"/>
    <w:rsid w:val="006E7480"/>
    <w:rsid w:val="006F0027"/>
    <w:rsid w:val="006F080E"/>
    <w:rsid w:val="006F1439"/>
    <w:rsid w:val="006F22FC"/>
    <w:rsid w:val="006F2964"/>
    <w:rsid w:val="006F2CD4"/>
    <w:rsid w:val="006F2FEB"/>
    <w:rsid w:val="006F4035"/>
    <w:rsid w:val="006F4C8C"/>
    <w:rsid w:val="006F6452"/>
    <w:rsid w:val="006F65C4"/>
    <w:rsid w:val="006F6DC9"/>
    <w:rsid w:val="006F6FA8"/>
    <w:rsid w:val="006F73FF"/>
    <w:rsid w:val="006F75E9"/>
    <w:rsid w:val="006F79BD"/>
    <w:rsid w:val="00700A7B"/>
    <w:rsid w:val="00700BC3"/>
    <w:rsid w:val="007012A2"/>
    <w:rsid w:val="007012F1"/>
    <w:rsid w:val="007020F4"/>
    <w:rsid w:val="007024D5"/>
    <w:rsid w:val="007032D3"/>
    <w:rsid w:val="00704A9E"/>
    <w:rsid w:val="00704C65"/>
    <w:rsid w:val="007067AC"/>
    <w:rsid w:val="007071A1"/>
    <w:rsid w:val="00710B8D"/>
    <w:rsid w:val="00710FF1"/>
    <w:rsid w:val="007137F3"/>
    <w:rsid w:val="00713A65"/>
    <w:rsid w:val="00714C8A"/>
    <w:rsid w:val="00714FD4"/>
    <w:rsid w:val="007156A3"/>
    <w:rsid w:val="00715AB8"/>
    <w:rsid w:val="0071611D"/>
    <w:rsid w:val="007172B0"/>
    <w:rsid w:val="00721C7F"/>
    <w:rsid w:val="00722D95"/>
    <w:rsid w:val="007233F6"/>
    <w:rsid w:val="007238AB"/>
    <w:rsid w:val="00723981"/>
    <w:rsid w:val="00723C1A"/>
    <w:rsid w:val="00724CE2"/>
    <w:rsid w:val="00725FA7"/>
    <w:rsid w:val="00726805"/>
    <w:rsid w:val="00730946"/>
    <w:rsid w:val="00731D8B"/>
    <w:rsid w:val="00732196"/>
    <w:rsid w:val="007327B1"/>
    <w:rsid w:val="007327F6"/>
    <w:rsid w:val="00732C2E"/>
    <w:rsid w:val="00734EBD"/>
    <w:rsid w:val="00735814"/>
    <w:rsid w:val="00735C95"/>
    <w:rsid w:val="00735D4F"/>
    <w:rsid w:val="00735F90"/>
    <w:rsid w:val="00736A52"/>
    <w:rsid w:val="00741031"/>
    <w:rsid w:val="007430DC"/>
    <w:rsid w:val="0074368D"/>
    <w:rsid w:val="00744201"/>
    <w:rsid w:val="00750389"/>
    <w:rsid w:val="0075051D"/>
    <w:rsid w:val="00752705"/>
    <w:rsid w:val="0075281D"/>
    <w:rsid w:val="00753577"/>
    <w:rsid w:val="00753BB3"/>
    <w:rsid w:val="00753F61"/>
    <w:rsid w:val="007559A6"/>
    <w:rsid w:val="00760450"/>
    <w:rsid w:val="00760609"/>
    <w:rsid w:val="0076132D"/>
    <w:rsid w:val="00761CEF"/>
    <w:rsid w:val="0076214C"/>
    <w:rsid w:val="00762CAE"/>
    <w:rsid w:val="00763CBD"/>
    <w:rsid w:val="00763CDD"/>
    <w:rsid w:val="00765DB2"/>
    <w:rsid w:val="007664D3"/>
    <w:rsid w:val="007666F2"/>
    <w:rsid w:val="0077160A"/>
    <w:rsid w:val="00771C42"/>
    <w:rsid w:val="00771FD3"/>
    <w:rsid w:val="007721FE"/>
    <w:rsid w:val="00772285"/>
    <w:rsid w:val="007727CA"/>
    <w:rsid w:val="0077290E"/>
    <w:rsid w:val="00772E2B"/>
    <w:rsid w:val="00773288"/>
    <w:rsid w:val="007734D0"/>
    <w:rsid w:val="00774672"/>
    <w:rsid w:val="00774785"/>
    <w:rsid w:val="007748CD"/>
    <w:rsid w:val="00775FA7"/>
    <w:rsid w:val="0077651A"/>
    <w:rsid w:val="007768DA"/>
    <w:rsid w:val="00776BF4"/>
    <w:rsid w:val="00776C34"/>
    <w:rsid w:val="00776CC4"/>
    <w:rsid w:val="007772DB"/>
    <w:rsid w:val="00777417"/>
    <w:rsid w:val="007778E0"/>
    <w:rsid w:val="00780C77"/>
    <w:rsid w:val="00781630"/>
    <w:rsid w:val="00781BA0"/>
    <w:rsid w:val="00781C10"/>
    <w:rsid w:val="0078211B"/>
    <w:rsid w:val="0078295D"/>
    <w:rsid w:val="00782BEE"/>
    <w:rsid w:val="007849C2"/>
    <w:rsid w:val="0078541D"/>
    <w:rsid w:val="007870A5"/>
    <w:rsid w:val="0078730D"/>
    <w:rsid w:val="00787D9A"/>
    <w:rsid w:val="0079053A"/>
    <w:rsid w:val="00790E7D"/>
    <w:rsid w:val="00792E0D"/>
    <w:rsid w:val="00793B27"/>
    <w:rsid w:val="00793B9E"/>
    <w:rsid w:val="00794D4B"/>
    <w:rsid w:val="00794DEB"/>
    <w:rsid w:val="00795134"/>
    <w:rsid w:val="00795520"/>
    <w:rsid w:val="00796212"/>
    <w:rsid w:val="00796901"/>
    <w:rsid w:val="00796D11"/>
    <w:rsid w:val="007978CA"/>
    <w:rsid w:val="007A05AD"/>
    <w:rsid w:val="007A0C5E"/>
    <w:rsid w:val="007A234D"/>
    <w:rsid w:val="007A4249"/>
    <w:rsid w:val="007A5073"/>
    <w:rsid w:val="007A50F8"/>
    <w:rsid w:val="007A51A6"/>
    <w:rsid w:val="007A5B4C"/>
    <w:rsid w:val="007A6969"/>
    <w:rsid w:val="007A6A8D"/>
    <w:rsid w:val="007A720E"/>
    <w:rsid w:val="007A7881"/>
    <w:rsid w:val="007B012D"/>
    <w:rsid w:val="007B02E7"/>
    <w:rsid w:val="007B1F66"/>
    <w:rsid w:val="007B2641"/>
    <w:rsid w:val="007B443C"/>
    <w:rsid w:val="007B5301"/>
    <w:rsid w:val="007B5431"/>
    <w:rsid w:val="007B5809"/>
    <w:rsid w:val="007B5A05"/>
    <w:rsid w:val="007B5AFC"/>
    <w:rsid w:val="007B69CF"/>
    <w:rsid w:val="007B6CC8"/>
    <w:rsid w:val="007B7B20"/>
    <w:rsid w:val="007C03F2"/>
    <w:rsid w:val="007C199D"/>
    <w:rsid w:val="007C26B1"/>
    <w:rsid w:val="007C2A38"/>
    <w:rsid w:val="007C3021"/>
    <w:rsid w:val="007C3394"/>
    <w:rsid w:val="007C356E"/>
    <w:rsid w:val="007C40CD"/>
    <w:rsid w:val="007C526E"/>
    <w:rsid w:val="007C5760"/>
    <w:rsid w:val="007C6652"/>
    <w:rsid w:val="007C713E"/>
    <w:rsid w:val="007D0053"/>
    <w:rsid w:val="007D016C"/>
    <w:rsid w:val="007D276E"/>
    <w:rsid w:val="007D29CA"/>
    <w:rsid w:val="007D2C6B"/>
    <w:rsid w:val="007D2EDA"/>
    <w:rsid w:val="007D333B"/>
    <w:rsid w:val="007D3A61"/>
    <w:rsid w:val="007D41EB"/>
    <w:rsid w:val="007D4ED8"/>
    <w:rsid w:val="007D658D"/>
    <w:rsid w:val="007D6FB8"/>
    <w:rsid w:val="007E0446"/>
    <w:rsid w:val="007E05D3"/>
    <w:rsid w:val="007E07A9"/>
    <w:rsid w:val="007E0C5C"/>
    <w:rsid w:val="007E340D"/>
    <w:rsid w:val="007E4231"/>
    <w:rsid w:val="007E5F51"/>
    <w:rsid w:val="007F079E"/>
    <w:rsid w:val="007F1037"/>
    <w:rsid w:val="007F3DEE"/>
    <w:rsid w:val="007F406B"/>
    <w:rsid w:val="007F43C1"/>
    <w:rsid w:val="007F43EC"/>
    <w:rsid w:val="007F553F"/>
    <w:rsid w:val="007F556D"/>
    <w:rsid w:val="007F6686"/>
    <w:rsid w:val="007F71C8"/>
    <w:rsid w:val="007F7769"/>
    <w:rsid w:val="00800AA0"/>
    <w:rsid w:val="00800F8B"/>
    <w:rsid w:val="00801594"/>
    <w:rsid w:val="0080193C"/>
    <w:rsid w:val="00801BF5"/>
    <w:rsid w:val="008024E4"/>
    <w:rsid w:val="00802F0A"/>
    <w:rsid w:val="0080385D"/>
    <w:rsid w:val="00803F15"/>
    <w:rsid w:val="00805BE4"/>
    <w:rsid w:val="008061D4"/>
    <w:rsid w:val="008068C7"/>
    <w:rsid w:val="00806B58"/>
    <w:rsid w:val="008070BF"/>
    <w:rsid w:val="00807FE5"/>
    <w:rsid w:val="008106E2"/>
    <w:rsid w:val="00810A0C"/>
    <w:rsid w:val="00811B0D"/>
    <w:rsid w:val="008138D0"/>
    <w:rsid w:val="0081412D"/>
    <w:rsid w:val="00814816"/>
    <w:rsid w:val="00814A54"/>
    <w:rsid w:val="00814B4C"/>
    <w:rsid w:val="008152D9"/>
    <w:rsid w:val="0081533C"/>
    <w:rsid w:val="008154F2"/>
    <w:rsid w:val="008162A9"/>
    <w:rsid w:val="008165C7"/>
    <w:rsid w:val="008168FC"/>
    <w:rsid w:val="00816C5A"/>
    <w:rsid w:val="00816D50"/>
    <w:rsid w:val="00817A02"/>
    <w:rsid w:val="00820805"/>
    <w:rsid w:val="008210B7"/>
    <w:rsid w:val="00822520"/>
    <w:rsid w:val="00822707"/>
    <w:rsid w:val="00822B6A"/>
    <w:rsid w:val="00822CC7"/>
    <w:rsid w:val="00824457"/>
    <w:rsid w:val="008245DB"/>
    <w:rsid w:val="00824CDA"/>
    <w:rsid w:val="00825539"/>
    <w:rsid w:val="00826634"/>
    <w:rsid w:val="0082692A"/>
    <w:rsid w:val="008269DD"/>
    <w:rsid w:val="008270E0"/>
    <w:rsid w:val="0082715F"/>
    <w:rsid w:val="00827945"/>
    <w:rsid w:val="00830353"/>
    <w:rsid w:val="00831172"/>
    <w:rsid w:val="008314EC"/>
    <w:rsid w:val="00831ADD"/>
    <w:rsid w:val="00831AE5"/>
    <w:rsid w:val="00831BD5"/>
    <w:rsid w:val="00831F5B"/>
    <w:rsid w:val="00832002"/>
    <w:rsid w:val="00832477"/>
    <w:rsid w:val="0083253E"/>
    <w:rsid w:val="0083255E"/>
    <w:rsid w:val="008330C4"/>
    <w:rsid w:val="00833524"/>
    <w:rsid w:val="00834356"/>
    <w:rsid w:val="0083444F"/>
    <w:rsid w:val="00834B9D"/>
    <w:rsid w:val="00834C9C"/>
    <w:rsid w:val="0083551A"/>
    <w:rsid w:val="008370BB"/>
    <w:rsid w:val="00837B67"/>
    <w:rsid w:val="00840868"/>
    <w:rsid w:val="00840F13"/>
    <w:rsid w:val="00840FE4"/>
    <w:rsid w:val="00841A7A"/>
    <w:rsid w:val="00842879"/>
    <w:rsid w:val="00843964"/>
    <w:rsid w:val="0084450E"/>
    <w:rsid w:val="008448A2"/>
    <w:rsid w:val="008449C7"/>
    <w:rsid w:val="00845C57"/>
    <w:rsid w:val="00845C7F"/>
    <w:rsid w:val="00851506"/>
    <w:rsid w:val="00851A6B"/>
    <w:rsid w:val="00851DC9"/>
    <w:rsid w:val="00852618"/>
    <w:rsid w:val="0085285E"/>
    <w:rsid w:val="00852DB0"/>
    <w:rsid w:val="00852DEB"/>
    <w:rsid w:val="008532ED"/>
    <w:rsid w:val="00854E06"/>
    <w:rsid w:val="008555AB"/>
    <w:rsid w:val="0085626F"/>
    <w:rsid w:val="00856398"/>
    <w:rsid w:val="008572A5"/>
    <w:rsid w:val="00857422"/>
    <w:rsid w:val="00860436"/>
    <w:rsid w:val="0086185B"/>
    <w:rsid w:val="00861F3C"/>
    <w:rsid w:val="00861FA2"/>
    <w:rsid w:val="008635BB"/>
    <w:rsid w:val="00864599"/>
    <w:rsid w:val="008647CE"/>
    <w:rsid w:val="008649C2"/>
    <w:rsid w:val="00864D58"/>
    <w:rsid w:val="0086630B"/>
    <w:rsid w:val="00866960"/>
    <w:rsid w:val="00866A9A"/>
    <w:rsid w:val="00866ABA"/>
    <w:rsid w:val="00867E8C"/>
    <w:rsid w:val="00867F3D"/>
    <w:rsid w:val="00870507"/>
    <w:rsid w:val="00870589"/>
    <w:rsid w:val="00872E9A"/>
    <w:rsid w:val="00875644"/>
    <w:rsid w:val="00875A73"/>
    <w:rsid w:val="00875F97"/>
    <w:rsid w:val="00876A6F"/>
    <w:rsid w:val="00877182"/>
    <w:rsid w:val="00880651"/>
    <w:rsid w:val="008807AA"/>
    <w:rsid w:val="008816C2"/>
    <w:rsid w:val="008817AE"/>
    <w:rsid w:val="00881A5F"/>
    <w:rsid w:val="0088290D"/>
    <w:rsid w:val="00882987"/>
    <w:rsid w:val="00882C83"/>
    <w:rsid w:val="0088446C"/>
    <w:rsid w:val="008847E0"/>
    <w:rsid w:val="0088490C"/>
    <w:rsid w:val="00884E9F"/>
    <w:rsid w:val="00885100"/>
    <w:rsid w:val="00885FEE"/>
    <w:rsid w:val="008869FF"/>
    <w:rsid w:val="00886A41"/>
    <w:rsid w:val="0088709C"/>
    <w:rsid w:val="008873D3"/>
    <w:rsid w:val="008879B0"/>
    <w:rsid w:val="008907C6"/>
    <w:rsid w:val="00890A81"/>
    <w:rsid w:val="00890BC7"/>
    <w:rsid w:val="0089148C"/>
    <w:rsid w:val="00891ACB"/>
    <w:rsid w:val="00891B96"/>
    <w:rsid w:val="008929C7"/>
    <w:rsid w:val="00893B93"/>
    <w:rsid w:val="00894441"/>
    <w:rsid w:val="0089534A"/>
    <w:rsid w:val="00895784"/>
    <w:rsid w:val="0089587B"/>
    <w:rsid w:val="00895BBD"/>
    <w:rsid w:val="00895DC0"/>
    <w:rsid w:val="008962D1"/>
    <w:rsid w:val="00896CF6"/>
    <w:rsid w:val="0089706A"/>
    <w:rsid w:val="008A04A0"/>
    <w:rsid w:val="008A0C50"/>
    <w:rsid w:val="008A1A5D"/>
    <w:rsid w:val="008A1D3B"/>
    <w:rsid w:val="008A2E38"/>
    <w:rsid w:val="008A36DE"/>
    <w:rsid w:val="008A4623"/>
    <w:rsid w:val="008A52B9"/>
    <w:rsid w:val="008A586C"/>
    <w:rsid w:val="008A6020"/>
    <w:rsid w:val="008A760B"/>
    <w:rsid w:val="008B0052"/>
    <w:rsid w:val="008B07F0"/>
    <w:rsid w:val="008B11EC"/>
    <w:rsid w:val="008B2786"/>
    <w:rsid w:val="008B2F5C"/>
    <w:rsid w:val="008B3042"/>
    <w:rsid w:val="008B4F1B"/>
    <w:rsid w:val="008B5112"/>
    <w:rsid w:val="008B5B75"/>
    <w:rsid w:val="008B703C"/>
    <w:rsid w:val="008B748B"/>
    <w:rsid w:val="008C09F9"/>
    <w:rsid w:val="008C1D18"/>
    <w:rsid w:val="008C2640"/>
    <w:rsid w:val="008C4A05"/>
    <w:rsid w:val="008C4C61"/>
    <w:rsid w:val="008C4C73"/>
    <w:rsid w:val="008C7FD2"/>
    <w:rsid w:val="008D0350"/>
    <w:rsid w:val="008D1637"/>
    <w:rsid w:val="008D1C23"/>
    <w:rsid w:val="008D268B"/>
    <w:rsid w:val="008D2BEB"/>
    <w:rsid w:val="008D3740"/>
    <w:rsid w:val="008D3B85"/>
    <w:rsid w:val="008D4888"/>
    <w:rsid w:val="008D4C21"/>
    <w:rsid w:val="008D5676"/>
    <w:rsid w:val="008D5C14"/>
    <w:rsid w:val="008E0F1F"/>
    <w:rsid w:val="008E185A"/>
    <w:rsid w:val="008E320B"/>
    <w:rsid w:val="008E322F"/>
    <w:rsid w:val="008E3762"/>
    <w:rsid w:val="008E3B7A"/>
    <w:rsid w:val="008E3BF4"/>
    <w:rsid w:val="008E515D"/>
    <w:rsid w:val="008E5923"/>
    <w:rsid w:val="008E5DE8"/>
    <w:rsid w:val="008E6875"/>
    <w:rsid w:val="008E6CD2"/>
    <w:rsid w:val="008E7819"/>
    <w:rsid w:val="008E7F69"/>
    <w:rsid w:val="008F03BC"/>
    <w:rsid w:val="008F1273"/>
    <w:rsid w:val="008F202E"/>
    <w:rsid w:val="008F2719"/>
    <w:rsid w:val="008F2DD9"/>
    <w:rsid w:val="008F306C"/>
    <w:rsid w:val="008F3D5C"/>
    <w:rsid w:val="008F3F0A"/>
    <w:rsid w:val="008F4F3A"/>
    <w:rsid w:val="008F5696"/>
    <w:rsid w:val="008F5B13"/>
    <w:rsid w:val="008F6795"/>
    <w:rsid w:val="008F76CA"/>
    <w:rsid w:val="008F76CF"/>
    <w:rsid w:val="008F79C9"/>
    <w:rsid w:val="008F7F4E"/>
    <w:rsid w:val="0090020B"/>
    <w:rsid w:val="00900C5B"/>
    <w:rsid w:val="009017F6"/>
    <w:rsid w:val="00902820"/>
    <w:rsid w:val="009028ED"/>
    <w:rsid w:val="00902B4D"/>
    <w:rsid w:val="00904648"/>
    <w:rsid w:val="00904CE4"/>
    <w:rsid w:val="0090552C"/>
    <w:rsid w:val="0090576B"/>
    <w:rsid w:val="00905DE5"/>
    <w:rsid w:val="0090641B"/>
    <w:rsid w:val="00906C34"/>
    <w:rsid w:val="00907283"/>
    <w:rsid w:val="00907882"/>
    <w:rsid w:val="00907F68"/>
    <w:rsid w:val="00911652"/>
    <w:rsid w:val="0091252A"/>
    <w:rsid w:val="0091280C"/>
    <w:rsid w:val="00912AB6"/>
    <w:rsid w:val="00913058"/>
    <w:rsid w:val="0091333E"/>
    <w:rsid w:val="00913CA2"/>
    <w:rsid w:val="00914FA0"/>
    <w:rsid w:val="00915248"/>
    <w:rsid w:val="00915D0C"/>
    <w:rsid w:val="0091670C"/>
    <w:rsid w:val="009173C7"/>
    <w:rsid w:val="00917C70"/>
    <w:rsid w:val="00917DA4"/>
    <w:rsid w:val="00920F5E"/>
    <w:rsid w:val="009214C8"/>
    <w:rsid w:val="00922909"/>
    <w:rsid w:val="00923C34"/>
    <w:rsid w:val="009250EE"/>
    <w:rsid w:val="009260AE"/>
    <w:rsid w:val="009269ED"/>
    <w:rsid w:val="0092713C"/>
    <w:rsid w:val="00927894"/>
    <w:rsid w:val="009310A6"/>
    <w:rsid w:val="009320B2"/>
    <w:rsid w:val="0093257C"/>
    <w:rsid w:val="00933214"/>
    <w:rsid w:val="0093358C"/>
    <w:rsid w:val="009339D3"/>
    <w:rsid w:val="009340EC"/>
    <w:rsid w:val="00935C7F"/>
    <w:rsid w:val="0093700D"/>
    <w:rsid w:val="00937BB2"/>
    <w:rsid w:val="00940064"/>
    <w:rsid w:val="0094029C"/>
    <w:rsid w:val="009402E6"/>
    <w:rsid w:val="009418E1"/>
    <w:rsid w:val="0094224E"/>
    <w:rsid w:val="00942CDB"/>
    <w:rsid w:val="00943476"/>
    <w:rsid w:val="009456B8"/>
    <w:rsid w:val="0094675B"/>
    <w:rsid w:val="00946CB3"/>
    <w:rsid w:val="009478A7"/>
    <w:rsid w:val="00947983"/>
    <w:rsid w:val="00947FD4"/>
    <w:rsid w:val="00950B87"/>
    <w:rsid w:val="00950F44"/>
    <w:rsid w:val="00951661"/>
    <w:rsid w:val="00951928"/>
    <w:rsid w:val="00951AAC"/>
    <w:rsid w:val="00951FBB"/>
    <w:rsid w:val="00953817"/>
    <w:rsid w:val="00953DCD"/>
    <w:rsid w:val="00956D62"/>
    <w:rsid w:val="00956EBB"/>
    <w:rsid w:val="009628AE"/>
    <w:rsid w:val="00963886"/>
    <w:rsid w:val="00964BA2"/>
    <w:rsid w:val="00964D10"/>
    <w:rsid w:val="00964D17"/>
    <w:rsid w:val="00965FAF"/>
    <w:rsid w:val="0097083C"/>
    <w:rsid w:val="00970C3C"/>
    <w:rsid w:val="0097503B"/>
    <w:rsid w:val="00975185"/>
    <w:rsid w:val="00976443"/>
    <w:rsid w:val="00976717"/>
    <w:rsid w:val="00977173"/>
    <w:rsid w:val="009775D3"/>
    <w:rsid w:val="00977DDF"/>
    <w:rsid w:val="00980117"/>
    <w:rsid w:val="0098111A"/>
    <w:rsid w:val="009814A4"/>
    <w:rsid w:val="0098174C"/>
    <w:rsid w:val="00983798"/>
    <w:rsid w:val="009839B5"/>
    <w:rsid w:val="00983B01"/>
    <w:rsid w:val="00984FDD"/>
    <w:rsid w:val="009862EE"/>
    <w:rsid w:val="00987002"/>
    <w:rsid w:val="009877F6"/>
    <w:rsid w:val="00987FAF"/>
    <w:rsid w:val="009903CA"/>
    <w:rsid w:val="009920A5"/>
    <w:rsid w:val="0099269B"/>
    <w:rsid w:val="00992978"/>
    <w:rsid w:val="0099447B"/>
    <w:rsid w:val="00994666"/>
    <w:rsid w:val="0099540A"/>
    <w:rsid w:val="009963D4"/>
    <w:rsid w:val="009977E3"/>
    <w:rsid w:val="009A04E7"/>
    <w:rsid w:val="009A0506"/>
    <w:rsid w:val="009A13C9"/>
    <w:rsid w:val="009A1B1E"/>
    <w:rsid w:val="009A26D9"/>
    <w:rsid w:val="009A31AF"/>
    <w:rsid w:val="009A34EA"/>
    <w:rsid w:val="009A401D"/>
    <w:rsid w:val="009A42C6"/>
    <w:rsid w:val="009A451D"/>
    <w:rsid w:val="009A4AF7"/>
    <w:rsid w:val="009A4C77"/>
    <w:rsid w:val="009A651C"/>
    <w:rsid w:val="009A74E1"/>
    <w:rsid w:val="009A762B"/>
    <w:rsid w:val="009A78BD"/>
    <w:rsid w:val="009A7D73"/>
    <w:rsid w:val="009B23C1"/>
    <w:rsid w:val="009B298B"/>
    <w:rsid w:val="009B4D7D"/>
    <w:rsid w:val="009B54CD"/>
    <w:rsid w:val="009B591B"/>
    <w:rsid w:val="009B5CCE"/>
    <w:rsid w:val="009B696A"/>
    <w:rsid w:val="009B69B1"/>
    <w:rsid w:val="009B71F4"/>
    <w:rsid w:val="009C031C"/>
    <w:rsid w:val="009C10A9"/>
    <w:rsid w:val="009C1692"/>
    <w:rsid w:val="009C211A"/>
    <w:rsid w:val="009C21F4"/>
    <w:rsid w:val="009C25D5"/>
    <w:rsid w:val="009C2DA3"/>
    <w:rsid w:val="009C2F36"/>
    <w:rsid w:val="009C31FC"/>
    <w:rsid w:val="009C468D"/>
    <w:rsid w:val="009C4DC6"/>
    <w:rsid w:val="009C5516"/>
    <w:rsid w:val="009C65FE"/>
    <w:rsid w:val="009C69E6"/>
    <w:rsid w:val="009C75CD"/>
    <w:rsid w:val="009D0134"/>
    <w:rsid w:val="009D0CB1"/>
    <w:rsid w:val="009D1CEE"/>
    <w:rsid w:val="009D2D2D"/>
    <w:rsid w:val="009D40B3"/>
    <w:rsid w:val="009D5215"/>
    <w:rsid w:val="009D6B07"/>
    <w:rsid w:val="009D71BF"/>
    <w:rsid w:val="009E0357"/>
    <w:rsid w:val="009E0B98"/>
    <w:rsid w:val="009E0D33"/>
    <w:rsid w:val="009E13F9"/>
    <w:rsid w:val="009E1B44"/>
    <w:rsid w:val="009E2101"/>
    <w:rsid w:val="009E346D"/>
    <w:rsid w:val="009E37EF"/>
    <w:rsid w:val="009E41C9"/>
    <w:rsid w:val="009E4937"/>
    <w:rsid w:val="009E4C71"/>
    <w:rsid w:val="009E5143"/>
    <w:rsid w:val="009E5BA7"/>
    <w:rsid w:val="009E64ED"/>
    <w:rsid w:val="009E6C84"/>
    <w:rsid w:val="009E7A86"/>
    <w:rsid w:val="009F023C"/>
    <w:rsid w:val="009F08B1"/>
    <w:rsid w:val="009F0DFA"/>
    <w:rsid w:val="009F1D45"/>
    <w:rsid w:val="009F2CA4"/>
    <w:rsid w:val="009F3444"/>
    <w:rsid w:val="009F34E1"/>
    <w:rsid w:val="009F4085"/>
    <w:rsid w:val="009F5A85"/>
    <w:rsid w:val="009F68ED"/>
    <w:rsid w:val="009F6C1B"/>
    <w:rsid w:val="00A00F0A"/>
    <w:rsid w:val="00A019EA"/>
    <w:rsid w:val="00A01BA0"/>
    <w:rsid w:val="00A01E8C"/>
    <w:rsid w:val="00A028EF"/>
    <w:rsid w:val="00A039B3"/>
    <w:rsid w:val="00A04503"/>
    <w:rsid w:val="00A06761"/>
    <w:rsid w:val="00A0762B"/>
    <w:rsid w:val="00A1011A"/>
    <w:rsid w:val="00A101FA"/>
    <w:rsid w:val="00A10B2A"/>
    <w:rsid w:val="00A10D79"/>
    <w:rsid w:val="00A11715"/>
    <w:rsid w:val="00A1226E"/>
    <w:rsid w:val="00A12D70"/>
    <w:rsid w:val="00A1312C"/>
    <w:rsid w:val="00A134E4"/>
    <w:rsid w:val="00A13F2C"/>
    <w:rsid w:val="00A144BF"/>
    <w:rsid w:val="00A14BED"/>
    <w:rsid w:val="00A20CC3"/>
    <w:rsid w:val="00A20CE6"/>
    <w:rsid w:val="00A20E6C"/>
    <w:rsid w:val="00A211D7"/>
    <w:rsid w:val="00A22115"/>
    <w:rsid w:val="00A222C2"/>
    <w:rsid w:val="00A22D37"/>
    <w:rsid w:val="00A23D64"/>
    <w:rsid w:val="00A24A17"/>
    <w:rsid w:val="00A252BA"/>
    <w:rsid w:val="00A26591"/>
    <w:rsid w:val="00A27A1A"/>
    <w:rsid w:val="00A27EEB"/>
    <w:rsid w:val="00A304D2"/>
    <w:rsid w:val="00A3071A"/>
    <w:rsid w:val="00A30935"/>
    <w:rsid w:val="00A30BC7"/>
    <w:rsid w:val="00A3135E"/>
    <w:rsid w:val="00A31B0F"/>
    <w:rsid w:val="00A3215B"/>
    <w:rsid w:val="00A32EDF"/>
    <w:rsid w:val="00A32F77"/>
    <w:rsid w:val="00A3308F"/>
    <w:rsid w:val="00A332BB"/>
    <w:rsid w:val="00A33C73"/>
    <w:rsid w:val="00A341D6"/>
    <w:rsid w:val="00A342B5"/>
    <w:rsid w:val="00A34807"/>
    <w:rsid w:val="00A34BDE"/>
    <w:rsid w:val="00A34CB5"/>
    <w:rsid w:val="00A35F20"/>
    <w:rsid w:val="00A36EB6"/>
    <w:rsid w:val="00A37120"/>
    <w:rsid w:val="00A379EA"/>
    <w:rsid w:val="00A37B0E"/>
    <w:rsid w:val="00A37DF7"/>
    <w:rsid w:val="00A401B9"/>
    <w:rsid w:val="00A4053B"/>
    <w:rsid w:val="00A41441"/>
    <w:rsid w:val="00A42AA9"/>
    <w:rsid w:val="00A42F47"/>
    <w:rsid w:val="00A43589"/>
    <w:rsid w:val="00A4477A"/>
    <w:rsid w:val="00A44E9B"/>
    <w:rsid w:val="00A44F0D"/>
    <w:rsid w:val="00A456F5"/>
    <w:rsid w:val="00A45EC1"/>
    <w:rsid w:val="00A4640D"/>
    <w:rsid w:val="00A505A2"/>
    <w:rsid w:val="00A519D1"/>
    <w:rsid w:val="00A5232A"/>
    <w:rsid w:val="00A528B3"/>
    <w:rsid w:val="00A52CBF"/>
    <w:rsid w:val="00A52FA7"/>
    <w:rsid w:val="00A537E3"/>
    <w:rsid w:val="00A53C1A"/>
    <w:rsid w:val="00A53CE0"/>
    <w:rsid w:val="00A53EB2"/>
    <w:rsid w:val="00A5402A"/>
    <w:rsid w:val="00A54407"/>
    <w:rsid w:val="00A5488A"/>
    <w:rsid w:val="00A56357"/>
    <w:rsid w:val="00A56CD5"/>
    <w:rsid w:val="00A57F41"/>
    <w:rsid w:val="00A612E3"/>
    <w:rsid w:val="00A61347"/>
    <w:rsid w:val="00A62447"/>
    <w:rsid w:val="00A62CCA"/>
    <w:rsid w:val="00A63A69"/>
    <w:rsid w:val="00A64D0E"/>
    <w:rsid w:val="00A653ED"/>
    <w:rsid w:val="00A6584F"/>
    <w:rsid w:val="00A67504"/>
    <w:rsid w:val="00A678F3"/>
    <w:rsid w:val="00A67B0F"/>
    <w:rsid w:val="00A702E2"/>
    <w:rsid w:val="00A7042B"/>
    <w:rsid w:val="00A7052D"/>
    <w:rsid w:val="00A706E5"/>
    <w:rsid w:val="00A709F2"/>
    <w:rsid w:val="00A712B1"/>
    <w:rsid w:val="00A718E2"/>
    <w:rsid w:val="00A71EA8"/>
    <w:rsid w:val="00A73348"/>
    <w:rsid w:val="00A73424"/>
    <w:rsid w:val="00A73940"/>
    <w:rsid w:val="00A7436E"/>
    <w:rsid w:val="00A74491"/>
    <w:rsid w:val="00A74AF5"/>
    <w:rsid w:val="00A76EED"/>
    <w:rsid w:val="00A82450"/>
    <w:rsid w:val="00A834F0"/>
    <w:rsid w:val="00A83DEA"/>
    <w:rsid w:val="00A850A4"/>
    <w:rsid w:val="00A85648"/>
    <w:rsid w:val="00A85FA4"/>
    <w:rsid w:val="00A8636F"/>
    <w:rsid w:val="00A87509"/>
    <w:rsid w:val="00A87BCE"/>
    <w:rsid w:val="00A910A1"/>
    <w:rsid w:val="00A915D2"/>
    <w:rsid w:val="00A915E2"/>
    <w:rsid w:val="00A918C3"/>
    <w:rsid w:val="00A91917"/>
    <w:rsid w:val="00A91CF4"/>
    <w:rsid w:val="00A91F38"/>
    <w:rsid w:val="00A925D2"/>
    <w:rsid w:val="00A92658"/>
    <w:rsid w:val="00A92D2C"/>
    <w:rsid w:val="00A93215"/>
    <w:rsid w:val="00A938CA"/>
    <w:rsid w:val="00A95316"/>
    <w:rsid w:val="00A956DE"/>
    <w:rsid w:val="00A96280"/>
    <w:rsid w:val="00A977EC"/>
    <w:rsid w:val="00A97B8C"/>
    <w:rsid w:val="00AA0405"/>
    <w:rsid w:val="00AA092E"/>
    <w:rsid w:val="00AA15EA"/>
    <w:rsid w:val="00AA1A7D"/>
    <w:rsid w:val="00AA1D5E"/>
    <w:rsid w:val="00AA2707"/>
    <w:rsid w:val="00AA2F08"/>
    <w:rsid w:val="00AA3027"/>
    <w:rsid w:val="00AA3BC8"/>
    <w:rsid w:val="00AA4F23"/>
    <w:rsid w:val="00AA5119"/>
    <w:rsid w:val="00AA53EB"/>
    <w:rsid w:val="00AA57AB"/>
    <w:rsid w:val="00AA591A"/>
    <w:rsid w:val="00AA5CC6"/>
    <w:rsid w:val="00AA5CEC"/>
    <w:rsid w:val="00AA5EF7"/>
    <w:rsid w:val="00AA72A0"/>
    <w:rsid w:val="00AA74A3"/>
    <w:rsid w:val="00AA7978"/>
    <w:rsid w:val="00AB06A6"/>
    <w:rsid w:val="00AB20B7"/>
    <w:rsid w:val="00AB2E26"/>
    <w:rsid w:val="00AB36E7"/>
    <w:rsid w:val="00AB4C0A"/>
    <w:rsid w:val="00AB51DE"/>
    <w:rsid w:val="00AB5D0F"/>
    <w:rsid w:val="00AB6414"/>
    <w:rsid w:val="00AB6521"/>
    <w:rsid w:val="00AB7174"/>
    <w:rsid w:val="00AB7B03"/>
    <w:rsid w:val="00AC0593"/>
    <w:rsid w:val="00AC083A"/>
    <w:rsid w:val="00AC349E"/>
    <w:rsid w:val="00AC42F3"/>
    <w:rsid w:val="00AC4F5E"/>
    <w:rsid w:val="00AC528D"/>
    <w:rsid w:val="00AC600E"/>
    <w:rsid w:val="00AC6389"/>
    <w:rsid w:val="00AC6775"/>
    <w:rsid w:val="00AC6AE4"/>
    <w:rsid w:val="00AC6BEA"/>
    <w:rsid w:val="00AC71B5"/>
    <w:rsid w:val="00AC7269"/>
    <w:rsid w:val="00AD03BD"/>
    <w:rsid w:val="00AD1D61"/>
    <w:rsid w:val="00AD1F31"/>
    <w:rsid w:val="00AD46FF"/>
    <w:rsid w:val="00AD49F9"/>
    <w:rsid w:val="00AD4CA9"/>
    <w:rsid w:val="00AD533D"/>
    <w:rsid w:val="00AD5FFA"/>
    <w:rsid w:val="00AD6FC6"/>
    <w:rsid w:val="00AE044B"/>
    <w:rsid w:val="00AE04BB"/>
    <w:rsid w:val="00AE29DC"/>
    <w:rsid w:val="00AE2C79"/>
    <w:rsid w:val="00AE2EA5"/>
    <w:rsid w:val="00AE4659"/>
    <w:rsid w:val="00AE5854"/>
    <w:rsid w:val="00AE680D"/>
    <w:rsid w:val="00AE6B58"/>
    <w:rsid w:val="00AE7331"/>
    <w:rsid w:val="00AF04CB"/>
    <w:rsid w:val="00AF059B"/>
    <w:rsid w:val="00AF061C"/>
    <w:rsid w:val="00AF07DB"/>
    <w:rsid w:val="00AF11EB"/>
    <w:rsid w:val="00AF1811"/>
    <w:rsid w:val="00AF1B45"/>
    <w:rsid w:val="00AF1FEC"/>
    <w:rsid w:val="00AF20AE"/>
    <w:rsid w:val="00AF23D6"/>
    <w:rsid w:val="00AF268F"/>
    <w:rsid w:val="00AF3AA4"/>
    <w:rsid w:val="00AF47B0"/>
    <w:rsid w:val="00AF48F4"/>
    <w:rsid w:val="00AF4DAD"/>
    <w:rsid w:val="00AF62D5"/>
    <w:rsid w:val="00AF654D"/>
    <w:rsid w:val="00AF658B"/>
    <w:rsid w:val="00AF6E43"/>
    <w:rsid w:val="00AF7467"/>
    <w:rsid w:val="00AF7999"/>
    <w:rsid w:val="00B01A85"/>
    <w:rsid w:val="00B01F43"/>
    <w:rsid w:val="00B02AF7"/>
    <w:rsid w:val="00B03315"/>
    <w:rsid w:val="00B039E8"/>
    <w:rsid w:val="00B03BCE"/>
    <w:rsid w:val="00B0439F"/>
    <w:rsid w:val="00B04C65"/>
    <w:rsid w:val="00B06A0B"/>
    <w:rsid w:val="00B06C0B"/>
    <w:rsid w:val="00B06DBB"/>
    <w:rsid w:val="00B11996"/>
    <w:rsid w:val="00B11E86"/>
    <w:rsid w:val="00B11E98"/>
    <w:rsid w:val="00B1201C"/>
    <w:rsid w:val="00B122B9"/>
    <w:rsid w:val="00B1236C"/>
    <w:rsid w:val="00B12893"/>
    <w:rsid w:val="00B12CB9"/>
    <w:rsid w:val="00B140BF"/>
    <w:rsid w:val="00B142CF"/>
    <w:rsid w:val="00B14333"/>
    <w:rsid w:val="00B14375"/>
    <w:rsid w:val="00B14A0E"/>
    <w:rsid w:val="00B155A2"/>
    <w:rsid w:val="00B1714D"/>
    <w:rsid w:val="00B201C9"/>
    <w:rsid w:val="00B210F6"/>
    <w:rsid w:val="00B24293"/>
    <w:rsid w:val="00B24E11"/>
    <w:rsid w:val="00B25979"/>
    <w:rsid w:val="00B26271"/>
    <w:rsid w:val="00B26546"/>
    <w:rsid w:val="00B269C2"/>
    <w:rsid w:val="00B30732"/>
    <w:rsid w:val="00B3115D"/>
    <w:rsid w:val="00B32B48"/>
    <w:rsid w:val="00B33354"/>
    <w:rsid w:val="00B33E81"/>
    <w:rsid w:val="00B3447A"/>
    <w:rsid w:val="00B34490"/>
    <w:rsid w:val="00B3450A"/>
    <w:rsid w:val="00B34A24"/>
    <w:rsid w:val="00B3563C"/>
    <w:rsid w:val="00B358E4"/>
    <w:rsid w:val="00B36A67"/>
    <w:rsid w:val="00B36AD0"/>
    <w:rsid w:val="00B36DE3"/>
    <w:rsid w:val="00B36EDF"/>
    <w:rsid w:val="00B4062E"/>
    <w:rsid w:val="00B41A2D"/>
    <w:rsid w:val="00B423B1"/>
    <w:rsid w:val="00B43597"/>
    <w:rsid w:val="00B443E6"/>
    <w:rsid w:val="00B446A9"/>
    <w:rsid w:val="00B46ED6"/>
    <w:rsid w:val="00B47021"/>
    <w:rsid w:val="00B47266"/>
    <w:rsid w:val="00B505DD"/>
    <w:rsid w:val="00B51412"/>
    <w:rsid w:val="00B51821"/>
    <w:rsid w:val="00B526A5"/>
    <w:rsid w:val="00B52A1E"/>
    <w:rsid w:val="00B53410"/>
    <w:rsid w:val="00B5369C"/>
    <w:rsid w:val="00B55115"/>
    <w:rsid w:val="00B55C65"/>
    <w:rsid w:val="00B566B5"/>
    <w:rsid w:val="00B56B35"/>
    <w:rsid w:val="00B57177"/>
    <w:rsid w:val="00B5720C"/>
    <w:rsid w:val="00B601FC"/>
    <w:rsid w:val="00B603F8"/>
    <w:rsid w:val="00B60B2B"/>
    <w:rsid w:val="00B6172A"/>
    <w:rsid w:val="00B61C8A"/>
    <w:rsid w:val="00B61F80"/>
    <w:rsid w:val="00B62BF7"/>
    <w:rsid w:val="00B62CFE"/>
    <w:rsid w:val="00B6321D"/>
    <w:rsid w:val="00B64076"/>
    <w:rsid w:val="00B6412F"/>
    <w:rsid w:val="00B64C40"/>
    <w:rsid w:val="00B64CBF"/>
    <w:rsid w:val="00B6571C"/>
    <w:rsid w:val="00B659B0"/>
    <w:rsid w:val="00B65B8A"/>
    <w:rsid w:val="00B663EC"/>
    <w:rsid w:val="00B67039"/>
    <w:rsid w:val="00B673DE"/>
    <w:rsid w:val="00B678E9"/>
    <w:rsid w:val="00B67D8C"/>
    <w:rsid w:val="00B70369"/>
    <w:rsid w:val="00B70CB6"/>
    <w:rsid w:val="00B73341"/>
    <w:rsid w:val="00B73D14"/>
    <w:rsid w:val="00B74372"/>
    <w:rsid w:val="00B74A96"/>
    <w:rsid w:val="00B751EB"/>
    <w:rsid w:val="00B75472"/>
    <w:rsid w:val="00B75FD5"/>
    <w:rsid w:val="00B7616D"/>
    <w:rsid w:val="00B767DF"/>
    <w:rsid w:val="00B77FF4"/>
    <w:rsid w:val="00B803E1"/>
    <w:rsid w:val="00B80531"/>
    <w:rsid w:val="00B811A2"/>
    <w:rsid w:val="00B819AE"/>
    <w:rsid w:val="00B81C4E"/>
    <w:rsid w:val="00B82115"/>
    <w:rsid w:val="00B832B2"/>
    <w:rsid w:val="00B836F5"/>
    <w:rsid w:val="00B83A4C"/>
    <w:rsid w:val="00B83D63"/>
    <w:rsid w:val="00B8524C"/>
    <w:rsid w:val="00B85296"/>
    <w:rsid w:val="00B8588C"/>
    <w:rsid w:val="00B85F4E"/>
    <w:rsid w:val="00B872E1"/>
    <w:rsid w:val="00B87664"/>
    <w:rsid w:val="00B91DCB"/>
    <w:rsid w:val="00B92544"/>
    <w:rsid w:val="00B93457"/>
    <w:rsid w:val="00B93885"/>
    <w:rsid w:val="00B941F1"/>
    <w:rsid w:val="00B94CB1"/>
    <w:rsid w:val="00B95C80"/>
    <w:rsid w:val="00B96342"/>
    <w:rsid w:val="00B96A60"/>
    <w:rsid w:val="00B96E8C"/>
    <w:rsid w:val="00BA0611"/>
    <w:rsid w:val="00BA2DB1"/>
    <w:rsid w:val="00BA3E14"/>
    <w:rsid w:val="00BA41ED"/>
    <w:rsid w:val="00BA485E"/>
    <w:rsid w:val="00BA4C0C"/>
    <w:rsid w:val="00BA4D49"/>
    <w:rsid w:val="00BA6703"/>
    <w:rsid w:val="00BA729C"/>
    <w:rsid w:val="00BA7887"/>
    <w:rsid w:val="00BA7B78"/>
    <w:rsid w:val="00BA7ECC"/>
    <w:rsid w:val="00BA7F8B"/>
    <w:rsid w:val="00BB0006"/>
    <w:rsid w:val="00BB0A1D"/>
    <w:rsid w:val="00BB19CB"/>
    <w:rsid w:val="00BB3183"/>
    <w:rsid w:val="00BB4D03"/>
    <w:rsid w:val="00BB5B02"/>
    <w:rsid w:val="00BB5D98"/>
    <w:rsid w:val="00BB6CC0"/>
    <w:rsid w:val="00BB76C2"/>
    <w:rsid w:val="00BB77D4"/>
    <w:rsid w:val="00BB7899"/>
    <w:rsid w:val="00BB7BDD"/>
    <w:rsid w:val="00BC2051"/>
    <w:rsid w:val="00BC3011"/>
    <w:rsid w:val="00BC65F6"/>
    <w:rsid w:val="00BC7000"/>
    <w:rsid w:val="00BD0117"/>
    <w:rsid w:val="00BD22A5"/>
    <w:rsid w:val="00BD2723"/>
    <w:rsid w:val="00BD33B8"/>
    <w:rsid w:val="00BD4409"/>
    <w:rsid w:val="00BD5182"/>
    <w:rsid w:val="00BD53F9"/>
    <w:rsid w:val="00BD5C07"/>
    <w:rsid w:val="00BD6966"/>
    <w:rsid w:val="00BD782C"/>
    <w:rsid w:val="00BE009C"/>
    <w:rsid w:val="00BE03A1"/>
    <w:rsid w:val="00BE0712"/>
    <w:rsid w:val="00BE1443"/>
    <w:rsid w:val="00BE2057"/>
    <w:rsid w:val="00BE25D5"/>
    <w:rsid w:val="00BE2CDF"/>
    <w:rsid w:val="00BE2FF9"/>
    <w:rsid w:val="00BE342A"/>
    <w:rsid w:val="00BE568E"/>
    <w:rsid w:val="00BE6E7B"/>
    <w:rsid w:val="00BF0132"/>
    <w:rsid w:val="00BF0AE0"/>
    <w:rsid w:val="00BF1284"/>
    <w:rsid w:val="00BF1637"/>
    <w:rsid w:val="00BF1DD0"/>
    <w:rsid w:val="00BF2A7E"/>
    <w:rsid w:val="00BF3040"/>
    <w:rsid w:val="00BF331B"/>
    <w:rsid w:val="00BF3604"/>
    <w:rsid w:val="00BF47CF"/>
    <w:rsid w:val="00BF4D61"/>
    <w:rsid w:val="00BF4F0A"/>
    <w:rsid w:val="00BF570A"/>
    <w:rsid w:val="00BF5AC4"/>
    <w:rsid w:val="00BF5E5B"/>
    <w:rsid w:val="00BF65F2"/>
    <w:rsid w:val="00BF76E6"/>
    <w:rsid w:val="00BF7FB1"/>
    <w:rsid w:val="00C00912"/>
    <w:rsid w:val="00C01191"/>
    <w:rsid w:val="00C011E8"/>
    <w:rsid w:val="00C049A0"/>
    <w:rsid w:val="00C04B4F"/>
    <w:rsid w:val="00C04F4E"/>
    <w:rsid w:val="00C0513F"/>
    <w:rsid w:val="00C0514B"/>
    <w:rsid w:val="00C05F3E"/>
    <w:rsid w:val="00C06116"/>
    <w:rsid w:val="00C06B3B"/>
    <w:rsid w:val="00C07AAD"/>
    <w:rsid w:val="00C07C45"/>
    <w:rsid w:val="00C1090B"/>
    <w:rsid w:val="00C115F3"/>
    <w:rsid w:val="00C11C46"/>
    <w:rsid w:val="00C11E32"/>
    <w:rsid w:val="00C1214F"/>
    <w:rsid w:val="00C12393"/>
    <w:rsid w:val="00C126B8"/>
    <w:rsid w:val="00C12ADC"/>
    <w:rsid w:val="00C1358C"/>
    <w:rsid w:val="00C13AFC"/>
    <w:rsid w:val="00C14A30"/>
    <w:rsid w:val="00C15CDE"/>
    <w:rsid w:val="00C16607"/>
    <w:rsid w:val="00C16AFA"/>
    <w:rsid w:val="00C1717E"/>
    <w:rsid w:val="00C17B35"/>
    <w:rsid w:val="00C2083A"/>
    <w:rsid w:val="00C20C8A"/>
    <w:rsid w:val="00C21584"/>
    <w:rsid w:val="00C21F74"/>
    <w:rsid w:val="00C22626"/>
    <w:rsid w:val="00C22BCF"/>
    <w:rsid w:val="00C2402A"/>
    <w:rsid w:val="00C24757"/>
    <w:rsid w:val="00C24886"/>
    <w:rsid w:val="00C25EA7"/>
    <w:rsid w:val="00C26443"/>
    <w:rsid w:val="00C26E3A"/>
    <w:rsid w:val="00C27030"/>
    <w:rsid w:val="00C273D4"/>
    <w:rsid w:val="00C27744"/>
    <w:rsid w:val="00C31219"/>
    <w:rsid w:val="00C31851"/>
    <w:rsid w:val="00C31A92"/>
    <w:rsid w:val="00C31AFA"/>
    <w:rsid w:val="00C31B4C"/>
    <w:rsid w:val="00C32A45"/>
    <w:rsid w:val="00C32C34"/>
    <w:rsid w:val="00C32D99"/>
    <w:rsid w:val="00C341CC"/>
    <w:rsid w:val="00C3456F"/>
    <w:rsid w:val="00C34886"/>
    <w:rsid w:val="00C35694"/>
    <w:rsid w:val="00C35CAD"/>
    <w:rsid w:val="00C35FE9"/>
    <w:rsid w:val="00C3739B"/>
    <w:rsid w:val="00C37518"/>
    <w:rsid w:val="00C4071D"/>
    <w:rsid w:val="00C4132D"/>
    <w:rsid w:val="00C413E8"/>
    <w:rsid w:val="00C4224E"/>
    <w:rsid w:val="00C42B3F"/>
    <w:rsid w:val="00C431DC"/>
    <w:rsid w:val="00C44794"/>
    <w:rsid w:val="00C44A5E"/>
    <w:rsid w:val="00C44BBF"/>
    <w:rsid w:val="00C45146"/>
    <w:rsid w:val="00C45159"/>
    <w:rsid w:val="00C46690"/>
    <w:rsid w:val="00C4691B"/>
    <w:rsid w:val="00C4714D"/>
    <w:rsid w:val="00C47833"/>
    <w:rsid w:val="00C50869"/>
    <w:rsid w:val="00C50A80"/>
    <w:rsid w:val="00C50E07"/>
    <w:rsid w:val="00C530D9"/>
    <w:rsid w:val="00C53CBC"/>
    <w:rsid w:val="00C53DB2"/>
    <w:rsid w:val="00C54542"/>
    <w:rsid w:val="00C54D3F"/>
    <w:rsid w:val="00C55C2D"/>
    <w:rsid w:val="00C55C9B"/>
    <w:rsid w:val="00C56E01"/>
    <w:rsid w:val="00C56EA6"/>
    <w:rsid w:val="00C575A9"/>
    <w:rsid w:val="00C57D87"/>
    <w:rsid w:val="00C57F74"/>
    <w:rsid w:val="00C6012A"/>
    <w:rsid w:val="00C60273"/>
    <w:rsid w:val="00C60596"/>
    <w:rsid w:val="00C60859"/>
    <w:rsid w:val="00C60D85"/>
    <w:rsid w:val="00C61282"/>
    <w:rsid w:val="00C6171A"/>
    <w:rsid w:val="00C6231E"/>
    <w:rsid w:val="00C624AE"/>
    <w:rsid w:val="00C64053"/>
    <w:rsid w:val="00C64586"/>
    <w:rsid w:val="00C65182"/>
    <w:rsid w:val="00C65365"/>
    <w:rsid w:val="00C66547"/>
    <w:rsid w:val="00C66BF3"/>
    <w:rsid w:val="00C66C9D"/>
    <w:rsid w:val="00C6742F"/>
    <w:rsid w:val="00C67ACB"/>
    <w:rsid w:val="00C70928"/>
    <w:rsid w:val="00C70CFE"/>
    <w:rsid w:val="00C70FF3"/>
    <w:rsid w:val="00C71068"/>
    <w:rsid w:val="00C719F1"/>
    <w:rsid w:val="00C733F2"/>
    <w:rsid w:val="00C739CD"/>
    <w:rsid w:val="00C745D0"/>
    <w:rsid w:val="00C746BE"/>
    <w:rsid w:val="00C74C4E"/>
    <w:rsid w:val="00C750C9"/>
    <w:rsid w:val="00C7563B"/>
    <w:rsid w:val="00C75B32"/>
    <w:rsid w:val="00C76A22"/>
    <w:rsid w:val="00C76D88"/>
    <w:rsid w:val="00C76D8F"/>
    <w:rsid w:val="00C801E5"/>
    <w:rsid w:val="00C804DF"/>
    <w:rsid w:val="00C80D34"/>
    <w:rsid w:val="00C81161"/>
    <w:rsid w:val="00C81298"/>
    <w:rsid w:val="00C82FCC"/>
    <w:rsid w:val="00C83652"/>
    <w:rsid w:val="00C84E08"/>
    <w:rsid w:val="00C86735"/>
    <w:rsid w:val="00C878E2"/>
    <w:rsid w:val="00C90F4F"/>
    <w:rsid w:val="00C947AB"/>
    <w:rsid w:val="00C95175"/>
    <w:rsid w:val="00C9519C"/>
    <w:rsid w:val="00C95349"/>
    <w:rsid w:val="00C95390"/>
    <w:rsid w:val="00C96493"/>
    <w:rsid w:val="00C966B2"/>
    <w:rsid w:val="00C96CC6"/>
    <w:rsid w:val="00C9708F"/>
    <w:rsid w:val="00C97157"/>
    <w:rsid w:val="00C97B5B"/>
    <w:rsid w:val="00CA101B"/>
    <w:rsid w:val="00CA15EA"/>
    <w:rsid w:val="00CA1C2E"/>
    <w:rsid w:val="00CA1F01"/>
    <w:rsid w:val="00CA202E"/>
    <w:rsid w:val="00CA36E2"/>
    <w:rsid w:val="00CA3E2D"/>
    <w:rsid w:val="00CA442F"/>
    <w:rsid w:val="00CA4549"/>
    <w:rsid w:val="00CA479B"/>
    <w:rsid w:val="00CA49EC"/>
    <w:rsid w:val="00CA4FE9"/>
    <w:rsid w:val="00CA5B2B"/>
    <w:rsid w:val="00CA67A6"/>
    <w:rsid w:val="00CA7432"/>
    <w:rsid w:val="00CA7657"/>
    <w:rsid w:val="00CA7791"/>
    <w:rsid w:val="00CB0D35"/>
    <w:rsid w:val="00CB110A"/>
    <w:rsid w:val="00CB1524"/>
    <w:rsid w:val="00CB1B59"/>
    <w:rsid w:val="00CB3D1F"/>
    <w:rsid w:val="00CB3D85"/>
    <w:rsid w:val="00CB55FD"/>
    <w:rsid w:val="00CB566F"/>
    <w:rsid w:val="00CB5CA3"/>
    <w:rsid w:val="00CB692D"/>
    <w:rsid w:val="00CB724D"/>
    <w:rsid w:val="00CC0634"/>
    <w:rsid w:val="00CC1B20"/>
    <w:rsid w:val="00CC1C48"/>
    <w:rsid w:val="00CC2133"/>
    <w:rsid w:val="00CC2E65"/>
    <w:rsid w:val="00CC2F96"/>
    <w:rsid w:val="00CC31C4"/>
    <w:rsid w:val="00CC34AD"/>
    <w:rsid w:val="00CC3745"/>
    <w:rsid w:val="00CC404A"/>
    <w:rsid w:val="00CC4611"/>
    <w:rsid w:val="00CC46E4"/>
    <w:rsid w:val="00CC497F"/>
    <w:rsid w:val="00CC634D"/>
    <w:rsid w:val="00CC63A9"/>
    <w:rsid w:val="00CC64DA"/>
    <w:rsid w:val="00CC7331"/>
    <w:rsid w:val="00CC7FCA"/>
    <w:rsid w:val="00CD0419"/>
    <w:rsid w:val="00CD04A2"/>
    <w:rsid w:val="00CD081C"/>
    <w:rsid w:val="00CD12FE"/>
    <w:rsid w:val="00CD1FD9"/>
    <w:rsid w:val="00CD6840"/>
    <w:rsid w:val="00CD6A45"/>
    <w:rsid w:val="00CD7381"/>
    <w:rsid w:val="00CD7AD1"/>
    <w:rsid w:val="00CE09FC"/>
    <w:rsid w:val="00CE0C99"/>
    <w:rsid w:val="00CE1C73"/>
    <w:rsid w:val="00CE406C"/>
    <w:rsid w:val="00CE4777"/>
    <w:rsid w:val="00CE49B3"/>
    <w:rsid w:val="00CE4F13"/>
    <w:rsid w:val="00CE58FD"/>
    <w:rsid w:val="00CE629C"/>
    <w:rsid w:val="00CE6459"/>
    <w:rsid w:val="00CE6A6F"/>
    <w:rsid w:val="00CE770E"/>
    <w:rsid w:val="00CE79A4"/>
    <w:rsid w:val="00CE79C3"/>
    <w:rsid w:val="00CE7A57"/>
    <w:rsid w:val="00CF059B"/>
    <w:rsid w:val="00CF0716"/>
    <w:rsid w:val="00CF469B"/>
    <w:rsid w:val="00CF4D87"/>
    <w:rsid w:val="00CF4E0E"/>
    <w:rsid w:val="00CF6124"/>
    <w:rsid w:val="00CF6503"/>
    <w:rsid w:val="00CF6DED"/>
    <w:rsid w:val="00CF7397"/>
    <w:rsid w:val="00D00103"/>
    <w:rsid w:val="00D0049D"/>
    <w:rsid w:val="00D0055D"/>
    <w:rsid w:val="00D00CE2"/>
    <w:rsid w:val="00D014D9"/>
    <w:rsid w:val="00D01822"/>
    <w:rsid w:val="00D01954"/>
    <w:rsid w:val="00D02E98"/>
    <w:rsid w:val="00D03806"/>
    <w:rsid w:val="00D04A81"/>
    <w:rsid w:val="00D05D64"/>
    <w:rsid w:val="00D07AC3"/>
    <w:rsid w:val="00D10862"/>
    <w:rsid w:val="00D129BB"/>
    <w:rsid w:val="00D12BA0"/>
    <w:rsid w:val="00D130D1"/>
    <w:rsid w:val="00D13CB3"/>
    <w:rsid w:val="00D140F2"/>
    <w:rsid w:val="00D148B6"/>
    <w:rsid w:val="00D15D01"/>
    <w:rsid w:val="00D16299"/>
    <w:rsid w:val="00D16521"/>
    <w:rsid w:val="00D17B58"/>
    <w:rsid w:val="00D20156"/>
    <w:rsid w:val="00D2168D"/>
    <w:rsid w:val="00D2186E"/>
    <w:rsid w:val="00D21BA6"/>
    <w:rsid w:val="00D22C7E"/>
    <w:rsid w:val="00D22CB5"/>
    <w:rsid w:val="00D2318B"/>
    <w:rsid w:val="00D24180"/>
    <w:rsid w:val="00D259F0"/>
    <w:rsid w:val="00D26464"/>
    <w:rsid w:val="00D2667A"/>
    <w:rsid w:val="00D27209"/>
    <w:rsid w:val="00D27662"/>
    <w:rsid w:val="00D2770E"/>
    <w:rsid w:val="00D306B4"/>
    <w:rsid w:val="00D309D0"/>
    <w:rsid w:val="00D30E22"/>
    <w:rsid w:val="00D31B2E"/>
    <w:rsid w:val="00D32104"/>
    <w:rsid w:val="00D32A50"/>
    <w:rsid w:val="00D32DBF"/>
    <w:rsid w:val="00D3355F"/>
    <w:rsid w:val="00D33736"/>
    <w:rsid w:val="00D33837"/>
    <w:rsid w:val="00D33ECB"/>
    <w:rsid w:val="00D34996"/>
    <w:rsid w:val="00D37562"/>
    <w:rsid w:val="00D40EA6"/>
    <w:rsid w:val="00D41928"/>
    <w:rsid w:val="00D41E77"/>
    <w:rsid w:val="00D42625"/>
    <w:rsid w:val="00D426CF"/>
    <w:rsid w:val="00D4333C"/>
    <w:rsid w:val="00D43721"/>
    <w:rsid w:val="00D43C6A"/>
    <w:rsid w:val="00D43E44"/>
    <w:rsid w:val="00D441FC"/>
    <w:rsid w:val="00D44A7D"/>
    <w:rsid w:val="00D4524C"/>
    <w:rsid w:val="00D45389"/>
    <w:rsid w:val="00D45FD0"/>
    <w:rsid w:val="00D464B8"/>
    <w:rsid w:val="00D4660A"/>
    <w:rsid w:val="00D46B9D"/>
    <w:rsid w:val="00D47527"/>
    <w:rsid w:val="00D47A0A"/>
    <w:rsid w:val="00D47A7D"/>
    <w:rsid w:val="00D50153"/>
    <w:rsid w:val="00D503E9"/>
    <w:rsid w:val="00D50D0A"/>
    <w:rsid w:val="00D51554"/>
    <w:rsid w:val="00D51A6D"/>
    <w:rsid w:val="00D52C3E"/>
    <w:rsid w:val="00D54AA9"/>
    <w:rsid w:val="00D54AE5"/>
    <w:rsid w:val="00D550B9"/>
    <w:rsid w:val="00D55C35"/>
    <w:rsid w:val="00D55D6E"/>
    <w:rsid w:val="00D560FF"/>
    <w:rsid w:val="00D61643"/>
    <w:rsid w:val="00D618BC"/>
    <w:rsid w:val="00D61E1D"/>
    <w:rsid w:val="00D641B3"/>
    <w:rsid w:val="00D64A44"/>
    <w:rsid w:val="00D64DE7"/>
    <w:rsid w:val="00D66ACE"/>
    <w:rsid w:val="00D7016E"/>
    <w:rsid w:val="00D707C7"/>
    <w:rsid w:val="00D70B88"/>
    <w:rsid w:val="00D71F7E"/>
    <w:rsid w:val="00D73734"/>
    <w:rsid w:val="00D7460E"/>
    <w:rsid w:val="00D74F34"/>
    <w:rsid w:val="00D75C1B"/>
    <w:rsid w:val="00D82A4A"/>
    <w:rsid w:val="00D85430"/>
    <w:rsid w:val="00D85502"/>
    <w:rsid w:val="00D85A37"/>
    <w:rsid w:val="00D86427"/>
    <w:rsid w:val="00D86F14"/>
    <w:rsid w:val="00D8768B"/>
    <w:rsid w:val="00D90894"/>
    <w:rsid w:val="00D9114C"/>
    <w:rsid w:val="00D91BF1"/>
    <w:rsid w:val="00D91E70"/>
    <w:rsid w:val="00D9374D"/>
    <w:rsid w:val="00D93906"/>
    <w:rsid w:val="00D94566"/>
    <w:rsid w:val="00D95878"/>
    <w:rsid w:val="00D95D32"/>
    <w:rsid w:val="00D975C5"/>
    <w:rsid w:val="00D97893"/>
    <w:rsid w:val="00DA02B2"/>
    <w:rsid w:val="00DA1011"/>
    <w:rsid w:val="00DA11A8"/>
    <w:rsid w:val="00DA12CB"/>
    <w:rsid w:val="00DA1BB4"/>
    <w:rsid w:val="00DA1BB9"/>
    <w:rsid w:val="00DA1C2F"/>
    <w:rsid w:val="00DA2BDE"/>
    <w:rsid w:val="00DA2E41"/>
    <w:rsid w:val="00DA3773"/>
    <w:rsid w:val="00DA40CB"/>
    <w:rsid w:val="00DA5200"/>
    <w:rsid w:val="00DA5D2C"/>
    <w:rsid w:val="00DA6588"/>
    <w:rsid w:val="00DA6E1A"/>
    <w:rsid w:val="00DB03DC"/>
    <w:rsid w:val="00DB0C79"/>
    <w:rsid w:val="00DB14CA"/>
    <w:rsid w:val="00DB16D6"/>
    <w:rsid w:val="00DB196A"/>
    <w:rsid w:val="00DB24E4"/>
    <w:rsid w:val="00DB37A8"/>
    <w:rsid w:val="00DB38BD"/>
    <w:rsid w:val="00DB4716"/>
    <w:rsid w:val="00DB4C49"/>
    <w:rsid w:val="00DB50B9"/>
    <w:rsid w:val="00DB58CE"/>
    <w:rsid w:val="00DB6927"/>
    <w:rsid w:val="00DB71D3"/>
    <w:rsid w:val="00DC0416"/>
    <w:rsid w:val="00DC053C"/>
    <w:rsid w:val="00DC071C"/>
    <w:rsid w:val="00DC35EF"/>
    <w:rsid w:val="00DC39D5"/>
    <w:rsid w:val="00DC3D06"/>
    <w:rsid w:val="00DC4581"/>
    <w:rsid w:val="00DC4928"/>
    <w:rsid w:val="00DC57D4"/>
    <w:rsid w:val="00DC7C0A"/>
    <w:rsid w:val="00DD164E"/>
    <w:rsid w:val="00DD1CB4"/>
    <w:rsid w:val="00DD1E4D"/>
    <w:rsid w:val="00DD25E6"/>
    <w:rsid w:val="00DD26B3"/>
    <w:rsid w:val="00DD3300"/>
    <w:rsid w:val="00DD395A"/>
    <w:rsid w:val="00DD39E3"/>
    <w:rsid w:val="00DD3B05"/>
    <w:rsid w:val="00DD43A4"/>
    <w:rsid w:val="00DD53C0"/>
    <w:rsid w:val="00DD57FE"/>
    <w:rsid w:val="00DD6C63"/>
    <w:rsid w:val="00DD714D"/>
    <w:rsid w:val="00DD78AF"/>
    <w:rsid w:val="00DD7A26"/>
    <w:rsid w:val="00DD7C6A"/>
    <w:rsid w:val="00DE0861"/>
    <w:rsid w:val="00DE0942"/>
    <w:rsid w:val="00DE0B30"/>
    <w:rsid w:val="00DE0DB1"/>
    <w:rsid w:val="00DE1F0F"/>
    <w:rsid w:val="00DE4125"/>
    <w:rsid w:val="00DE47B9"/>
    <w:rsid w:val="00DE4E4F"/>
    <w:rsid w:val="00DE634E"/>
    <w:rsid w:val="00DE6648"/>
    <w:rsid w:val="00DE6754"/>
    <w:rsid w:val="00DE6B60"/>
    <w:rsid w:val="00DE6CCA"/>
    <w:rsid w:val="00DF0739"/>
    <w:rsid w:val="00DF15FB"/>
    <w:rsid w:val="00DF2F5C"/>
    <w:rsid w:val="00DF3848"/>
    <w:rsid w:val="00DF3D25"/>
    <w:rsid w:val="00DF5455"/>
    <w:rsid w:val="00DF599F"/>
    <w:rsid w:val="00DF6E59"/>
    <w:rsid w:val="00DF6F2F"/>
    <w:rsid w:val="00E01E36"/>
    <w:rsid w:val="00E01E3A"/>
    <w:rsid w:val="00E02266"/>
    <w:rsid w:val="00E02704"/>
    <w:rsid w:val="00E02758"/>
    <w:rsid w:val="00E035A7"/>
    <w:rsid w:val="00E0366C"/>
    <w:rsid w:val="00E038E8"/>
    <w:rsid w:val="00E03A55"/>
    <w:rsid w:val="00E04E11"/>
    <w:rsid w:val="00E055C4"/>
    <w:rsid w:val="00E05D6E"/>
    <w:rsid w:val="00E05E91"/>
    <w:rsid w:val="00E06084"/>
    <w:rsid w:val="00E063E7"/>
    <w:rsid w:val="00E0767D"/>
    <w:rsid w:val="00E10A7D"/>
    <w:rsid w:val="00E10DC4"/>
    <w:rsid w:val="00E112A2"/>
    <w:rsid w:val="00E113D3"/>
    <w:rsid w:val="00E13C76"/>
    <w:rsid w:val="00E1490C"/>
    <w:rsid w:val="00E14C37"/>
    <w:rsid w:val="00E15F20"/>
    <w:rsid w:val="00E16559"/>
    <w:rsid w:val="00E16B3F"/>
    <w:rsid w:val="00E20D0E"/>
    <w:rsid w:val="00E21534"/>
    <w:rsid w:val="00E2162E"/>
    <w:rsid w:val="00E21963"/>
    <w:rsid w:val="00E21B7E"/>
    <w:rsid w:val="00E21F08"/>
    <w:rsid w:val="00E2232D"/>
    <w:rsid w:val="00E22931"/>
    <w:rsid w:val="00E231DA"/>
    <w:rsid w:val="00E2365A"/>
    <w:rsid w:val="00E23D26"/>
    <w:rsid w:val="00E24D09"/>
    <w:rsid w:val="00E24FEB"/>
    <w:rsid w:val="00E260D0"/>
    <w:rsid w:val="00E262B9"/>
    <w:rsid w:val="00E26CC2"/>
    <w:rsid w:val="00E26D05"/>
    <w:rsid w:val="00E30987"/>
    <w:rsid w:val="00E309B1"/>
    <w:rsid w:val="00E30ECB"/>
    <w:rsid w:val="00E31E52"/>
    <w:rsid w:val="00E321EC"/>
    <w:rsid w:val="00E32539"/>
    <w:rsid w:val="00E33F9C"/>
    <w:rsid w:val="00E35C32"/>
    <w:rsid w:val="00E365D8"/>
    <w:rsid w:val="00E36C0C"/>
    <w:rsid w:val="00E37B51"/>
    <w:rsid w:val="00E40366"/>
    <w:rsid w:val="00E408B9"/>
    <w:rsid w:val="00E40FBF"/>
    <w:rsid w:val="00E41CF8"/>
    <w:rsid w:val="00E42CF9"/>
    <w:rsid w:val="00E42D0B"/>
    <w:rsid w:val="00E43430"/>
    <w:rsid w:val="00E439B9"/>
    <w:rsid w:val="00E43AF6"/>
    <w:rsid w:val="00E44276"/>
    <w:rsid w:val="00E44779"/>
    <w:rsid w:val="00E4495B"/>
    <w:rsid w:val="00E46E81"/>
    <w:rsid w:val="00E50A6C"/>
    <w:rsid w:val="00E50C20"/>
    <w:rsid w:val="00E519B0"/>
    <w:rsid w:val="00E52DB8"/>
    <w:rsid w:val="00E54A86"/>
    <w:rsid w:val="00E550DE"/>
    <w:rsid w:val="00E55D1D"/>
    <w:rsid w:val="00E560C0"/>
    <w:rsid w:val="00E566B4"/>
    <w:rsid w:val="00E60EA5"/>
    <w:rsid w:val="00E62E27"/>
    <w:rsid w:val="00E63FC5"/>
    <w:rsid w:val="00E646D0"/>
    <w:rsid w:val="00E6529F"/>
    <w:rsid w:val="00E65915"/>
    <w:rsid w:val="00E67844"/>
    <w:rsid w:val="00E67FA9"/>
    <w:rsid w:val="00E711C3"/>
    <w:rsid w:val="00E713A2"/>
    <w:rsid w:val="00E719CC"/>
    <w:rsid w:val="00E7220D"/>
    <w:rsid w:val="00E7252E"/>
    <w:rsid w:val="00E72C69"/>
    <w:rsid w:val="00E72E0C"/>
    <w:rsid w:val="00E80551"/>
    <w:rsid w:val="00E80FE3"/>
    <w:rsid w:val="00E81401"/>
    <w:rsid w:val="00E82FAB"/>
    <w:rsid w:val="00E837ED"/>
    <w:rsid w:val="00E847D8"/>
    <w:rsid w:val="00E85A75"/>
    <w:rsid w:val="00E8647E"/>
    <w:rsid w:val="00E875FE"/>
    <w:rsid w:val="00E87E1A"/>
    <w:rsid w:val="00E90C74"/>
    <w:rsid w:val="00E91CE6"/>
    <w:rsid w:val="00E92E0B"/>
    <w:rsid w:val="00E9366E"/>
    <w:rsid w:val="00E95845"/>
    <w:rsid w:val="00E96E70"/>
    <w:rsid w:val="00EA006C"/>
    <w:rsid w:val="00EA0470"/>
    <w:rsid w:val="00EA074A"/>
    <w:rsid w:val="00EA09E3"/>
    <w:rsid w:val="00EA1014"/>
    <w:rsid w:val="00EA1334"/>
    <w:rsid w:val="00EA1A6E"/>
    <w:rsid w:val="00EA2846"/>
    <w:rsid w:val="00EA2BE7"/>
    <w:rsid w:val="00EA2F76"/>
    <w:rsid w:val="00EA330B"/>
    <w:rsid w:val="00EA36DB"/>
    <w:rsid w:val="00EA399E"/>
    <w:rsid w:val="00EA3A9A"/>
    <w:rsid w:val="00EA3C07"/>
    <w:rsid w:val="00EA4368"/>
    <w:rsid w:val="00EA5482"/>
    <w:rsid w:val="00EA585C"/>
    <w:rsid w:val="00EA618F"/>
    <w:rsid w:val="00EA6217"/>
    <w:rsid w:val="00EA7290"/>
    <w:rsid w:val="00EA739D"/>
    <w:rsid w:val="00EA7979"/>
    <w:rsid w:val="00EB0944"/>
    <w:rsid w:val="00EB0D0B"/>
    <w:rsid w:val="00EB0EB2"/>
    <w:rsid w:val="00EB10B8"/>
    <w:rsid w:val="00EB1B06"/>
    <w:rsid w:val="00EB1F75"/>
    <w:rsid w:val="00EB2223"/>
    <w:rsid w:val="00EB2945"/>
    <w:rsid w:val="00EB31E7"/>
    <w:rsid w:val="00EB3BD8"/>
    <w:rsid w:val="00EB3BEB"/>
    <w:rsid w:val="00EB5419"/>
    <w:rsid w:val="00EB5711"/>
    <w:rsid w:val="00EB5E53"/>
    <w:rsid w:val="00EB61E2"/>
    <w:rsid w:val="00EB649E"/>
    <w:rsid w:val="00EB6988"/>
    <w:rsid w:val="00EB6F69"/>
    <w:rsid w:val="00EB7280"/>
    <w:rsid w:val="00EB7650"/>
    <w:rsid w:val="00EB76FE"/>
    <w:rsid w:val="00EB7A58"/>
    <w:rsid w:val="00EC0696"/>
    <w:rsid w:val="00EC0D7E"/>
    <w:rsid w:val="00EC1A04"/>
    <w:rsid w:val="00EC32E0"/>
    <w:rsid w:val="00EC448D"/>
    <w:rsid w:val="00EC45D6"/>
    <w:rsid w:val="00EC544E"/>
    <w:rsid w:val="00EC5699"/>
    <w:rsid w:val="00EC572D"/>
    <w:rsid w:val="00EC5766"/>
    <w:rsid w:val="00EC5AEF"/>
    <w:rsid w:val="00EC6CBF"/>
    <w:rsid w:val="00EC79C2"/>
    <w:rsid w:val="00EC7E97"/>
    <w:rsid w:val="00ED01EF"/>
    <w:rsid w:val="00ED0850"/>
    <w:rsid w:val="00ED15E7"/>
    <w:rsid w:val="00ED1ED1"/>
    <w:rsid w:val="00ED22C1"/>
    <w:rsid w:val="00ED30D8"/>
    <w:rsid w:val="00ED31FE"/>
    <w:rsid w:val="00ED42E1"/>
    <w:rsid w:val="00ED47D6"/>
    <w:rsid w:val="00EE09D2"/>
    <w:rsid w:val="00EE0A9A"/>
    <w:rsid w:val="00EE10C0"/>
    <w:rsid w:val="00EE10F4"/>
    <w:rsid w:val="00EE1952"/>
    <w:rsid w:val="00EE1A22"/>
    <w:rsid w:val="00EE1FA8"/>
    <w:rsid w:val="00EE2FE3"/>
    <w:rsid w:val="00EE45EE"/>
    <w:rsid w:val="00EE48A7"/>
    <w:rsid w:val="00EE494F"/>
    <w:rsid w:val="00EE50C7"/>
    <w:rsid w:val="00EE57EA"/>
    <w:rsid w:val="00EE5A3C"/>
    <w:rsid w:val="00EE6624"/>
    <w:rsid w:val="00EE72C0"/>
    <w:rsid w:val="00EE7937"/>
    <w:rsid w:val="00EE7AB6"/>
    <w:rsid w:val="00EF01EA"/>
    <w:rsid w:val="00EF1998"/>
    <w:rsid w:val="00EF1DA7"/>
    <w:rsid w:val="00EF1DB3"/>
    <w:rsid w:val="00EF2F54"/>
    <w:rsid w:val="00EF30D2"/>
    <w:rsid w:val="00EF3657"/>
    <w:rsid w:val="00EF37C2"/>
    <w:rsid w:val="00EF3BF2"/>
    <w:rsid w:val="00EF3E36"/>
    <w:rsid w:val="00EF5BD0"/>
    <w:rsid w:val="00EF6902"/>
    <w:rsid w:val="00EF6FE9"/>
    <w:rsid w:val="00EF730C"/>
    <w:rsid w:val="00EF7F1E"/>
    <w:rsid w:val="00F00321"/>
    <w:rsid w:val="00F0060E"/>
    <w:rsid w:val="00F010C7"/>
    <w:rsid w:val="00F0127B"/>
    <w:rsid w:val="00F01356"/>
    <w:rsid w:val="00F01732"/>
    <w:rsid w:val="00F01C87"/>
    <w:rsid w:val="00F022E4"/>
    <w:rsid w:val="00F03C6A"/>
    <w:rsid w:val="00F03FC0"/>
    <w:rsid w:val="00F0446A"/>
    <w:rsid w:val="00F054C6"/>
    <w:rsid w:val="00F067A5"/>
    <w:rsid w:val="00F07D98"/>
    <w:rsid w:val="00F107CA"/>
    <w:rsid w:val="00F10D3F"/>
    <w:rsid w:val="00F11552"/>
    <w:rsid w:val="00F11D21"/>
    <w:rsid w:val="00F12339"/>
    <w:rsid w:val="00F12E0D"/>
    <w:rsid w:val="00F12F85"/>
    <w:rsid w:val="00F13610"/>
    <w:rsid w:val="00F14061"/>
    <w:rsid w:val="00F14441"/>
    <w:rsid w:val="00F14508"/>
    <w:rsid w:val="00F14A76"/>
    <w:rsid w:val="00F15064"/>
    <w:rsid w:val="00F1794B"/>
    <w:rsid w:val="00F23A43"/>
    <w:rsid w:val="00F24752"/>
    <w:rsid w:val="00F25355"/>
    <w:rsid w:val="00F254AF"/>
    <w:rsid w:val="00F25B25"/>
    <w:rsid w:val="00F260D6"/>
    <w:rsid w:val="00F3031F"/>
    <w:rsid w:val="00F30634"/>
    <w:rsid w:val="00F3114B"/>
    <w:rsid w:val="00F311DB"/>
    <w:rsid w:val="00F31BBE"/>
    <w:rsid w:val="00F33172"/>
    <w:rsid w:val="00F33AA6"/>
    <w:rsid w:val="00F34004"/>
    <w:rsid w:val="00F3519F"/>
    <w:rsid w:val="00F35342"/>
    <w:rsid w:val="00F35BE8"/>
    <w:rsid w:val="00F35D5A"/>
    <w:rsid w:val="00F360D0"/>
    <w:rsid w:val="00F378A9"/>
    <w:rsid w:val="00F41434"/>
    <w:rsid w:val="00F41856"/>
    <w:rsid w:val="00F42357"/>
    <w:rsid w:val="00F4332D"/>
    <w:rsid w:val="00F440A7"/>
    <w:rsid w:val="00F441BC"/>
    <w:rsid w:val="00F44F1E"/>
    <w:rsid w:val="00F4558D"/>
    <w:rsid w:val="00F45643"/>
    <w:rsid w:val="00F468C4"/>
    <w:rsid w:val="00F469D3"/>
    <w:rsid w:val="00F4728B"/>
    <w:rsid w:val="00F47911"/>
    <w:rsid w:val="00F47B54"/>
    <w:rsid w:val="00F47CF3"/>
    <w:rsid w:val="00F5005A"/>
    <w:rsid w:val="00F500F9"/>
    <w:rsid w:val="00F50D47"/>
    <w:rsid w:val="00F512DD"/>
    <w:rsid w:val="00F51B75"/>
    <w:rsid w:val="00F51FCF"/>
    <w:rsid w:val="00F528A9"/>
    <w:rsid w:val="00F52AE1"/>
    <w:rsid w:val="00F53A95"/>
    <w:rsid w:val="00F5436E"/>
    <w:rsid w:val="00F54BF4"/>
    <w:rsid w:val="00F55331"/>
    <w:rsid w:val="00F559F3"/>
    <w:rsid w:val="00F55C58"/>
    <w:rsid w:val="00F56BAA"/>
    <w:rsid w:val="00F5726A"/>
    <w:rsid w:val="00F5786E"/>
    <w:rsid w:val="00F57DDD"/>
    <w:rsid w:val="00F57E79"/>
    <w:rsid w:val="00F60172"/>
    <w:rsid w:val="00F6110F"/>
    <w:rsid w:val="00F62559"/>
    <w:rsid w:val="00F62702"/>
    <w:rsid w:val="00F6306A"/>
    <w:rsid w:val="00F630D3"/>
    <w:rsid w:val="00F65535"/>
    <w:rsid w:val="00F66847"/>
    <w:rsid w:val="00F66CDF"/>
    <w:rsid w:val="00F6738F"/>
    <w:rsid w:val="00F67709"/>
    <w:rsid w:val="00F679F5"/>
    <w:rsid w:val="00F70E69"/>
    <w:rsid w:val="00F71016"/>
    <w:rsid w:val="00F71348"/>
    <w:rsid w:val="00F71B6F"/>
    <w:rsid w:val="00F724F6"/>
    <w:rsid w:val="00F7473A"/>
    <w:rsid w:val="00F74AC6"/>
    <w:rsid w:val="00F74ED8"/>
    <w:rsid w:val="00F75216"/>
    <w:rsid w:val="00F7541D"/>
    <w:rsid w:val="00F75FA1"/>
    <w:rsid w:val="00F75FFF"/>
    <w:rsid w:val="00F7648C"/>
    <w:rsid w:val="00F76566"/>
    <w:rsid w:val="00F7788A"/>
    <w:rsid w:val="00F806D9"/>
    <w:rsid w:val="00F80794"/>
    <w:rsid w:val="00F8212C"/>
    <w:rsid w:val="00F82B6B"/>
    <w:rsid w:val="00F82D98"/>
    <w:rsid w:val="00F82EC7"/>
    <w:rsid w:val="00F843E7"/>
    <w:rsid w:val="00F84E89"/>
    <w:rsid w:val="00F84F2E"/>
    <w:rsid w:val="00F84F72"/>
    <w:rsid w:val="00F850B5"/>
    <w:rsid w:val="00F8642D"/>
    <w:rsid w:val="00F867A4"/>
    <w:rsid w:val="00F86F17"/>
    <w:rsid w:val="00F871DE"/>
    <w:rsid w:val="00F90622"/>
    <w:rsid w:val="00F906DB"/>
    <w:rsid w:val="00F928BD"/>
    <w:rsid w:val="00F92CE3"/>
    <w:rsid w:val="00F9467E"/>
    <w:rsid w:val="00F94CA4"/>
    <w:rsid w:val="00F97078"/>
    <w:rsid w:val="00F97F99"/>
    <w:rsid w:val="00FA1C34"/>
    <w:rsid w:val="00FA23E0"/>
    <w:rsid w:val="00FA3174"/>
    <w:rsid w:val="00FA3B75"/>
    <w:rsid w:val="00FA50EC"/>
    <w:rsid w:val="00FB01A3"/>
    <w:rsid w:val="00FB1E75"/>
    <w:rsid w:val="00FB24F9"/>
    <w:rsid w:val="00FB2A15"/>
    <w:rsid w:val="00FB2B0F"/>
    <w:rsid w:val="00FB2D5D"/>
    <w:rsid w:val="00FB3C96"/>
    <w:rsid w:val="00FB40C2"/>
    <w:rsid w:val="00FB6131"/>
    <w:rsid w:val="00FB69CF"/>
    <w:rsid w:val="00FB69FD"/>
    <w:rsid w:val="00FB78F0"/>
    <w:rsid w:val="00FC1AA1"/>
    <w:rsid w:val="00FC1E73"/>
    <w:rsid w:val="00FC2353"/>
    <w:rsid w:val="00FC2749"/>
    <w:rsid w:val="00FC291C"/>
    <w:rsid w:val="00FC3C0F"/>
    <w:rsid w:val="00FC4442"/>
    <w:rsid w:val="00FC61F1"/>
    <w:rsid w:val="00FC73E0"/>
    <w:rsid w:val="00FC7A47"/>
    <w:rsid w:val="00FC7F20"/>
    <w:rsid w:val="00FD0895"/>
    <w:rsid w:val="00FD1CBA"/>
    <w:rsid w:val="00FD1DBC"/>
    <w:rsid w:val="00FD3082"/>
    <w:rsid w:val="00FD4551"/>
    <w:rsid w:val="00FD4602"/>
    <w:rsid w:val="00FD4DA3"/>
    <w:rsid w:val="00FD4F96"/>
    <w:rsid w:val="00FD5005"/>
    <w:rsid w:val="00FD5277"/>
    <w:rsid w:val="00FD55AE"/>
    <w:rsid w:val="00FD5BDD"/>
    <w:rsid w:val="00FD5E30"/>
    <w:rsid w:val="00FD607F"/>
    <w:rsid w:val="00FD6286"/>
    <w:rsid w:val="00FD71D3"/>
    <w:rsid w:val="00FD7A3A"/>
    <w:rsid w:val="00FE371F"/>
    <w:rsid w:val="00FE6BB6"/>
    <w:rsid w:val="00FE774C"/>
    <w:rsid w:val="00FF2A88"/>
    <w:rsid w:val="00FF37D4"/>
    <w:rsid w:val="00FF3CBF"/>
    <w:rsid w:val="00FF44CF"/>
    <w:rsid w:val="00FF532C"/>
    <w:rsid w:val="00FF5852"/>
    <w:rsid w:val="00FF5C8F"/>
    <w:rsid w:val="00FF5F60"/>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013DA"/>
  <w15:docId w15:val="{24F5623B-B978-4B59-A8B5-58254205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CF1"/>
    <w:rPr>
      <w:sz w:val="28"/>
    </w:rPr>
  </w:style>
  <w:style w:type="paragraph" w:styleId="Heading1">
    <w:name w:val="heading 1"/>
    <w:basedOn w:val="Normal"/>
    <w:next w:val="Normal"/>
    <w:qFormat/>
    <w:rsid w:val="0000534E"/>
    <w:pPr>
      <w:keepNext/>
      <w:outlineLvl w:val="0"/>
    </w:pPr>
    <w:rPr>
      <w:b/>
      <w:bCs/>
    </w:rPr>
  </w:style>
  <w:style w:type="paragraph" w:styleId="Heading2">
    <w:name w:val="heading 2"/>
    <w:basedOn w:val="Normal"/>
    <w:next w:val="Normal"/>
    <w:link w:val="Heading2Char"/>
    <w:qFormat/>
    <w:rsid w:val="0000534E"/>
    <w:pPr>
      <w:keepNext/>
      <w:jc w:val="center"/>
      <w:outlineLvl w:val="1"/>
    </w:pPr>
    <w:rPr>
      <w:b/>
      <w:bCs/>
    </w:rPr>
  </w:style>
  <w:style w:type="paragraph" w:styleId="Heading3">
    <w:name w:val="heading 3"/>
    <w:basedOn w:val="Normal"/>
    <w:next w:val="Normal"/>
    <w:link w:val="Heading3Char"/>
    <w:unhideWhenUsed/>
    <w:qFormat/>
    <w:rsid w:val="00C84E0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0534E"/>
    <w:pPr>
      <w:ind w:left="1440"/>
    </w:pPr>
    <w:rPr>
      <w:sz w:val="24"/>
    </w:rPr>
  </w:style>
  <w:style w:type="paragraph" w:styleId="BodyText">
    <w:name w:val="Body Text"/>
    <w:basedOn w:val="Normal"/>
    <w:rsid w:val="0000534E"/>
    <w:rPr>
      <w:sz w:val="20"/>
    </w:rPr>
  </w:style>
  <w:style w:type="character" w:styleId="Hyperlink">
    <w:name w:val="Hyperlink"/>
    <w:basedOn w:val="DefaultParagraphFont"/>
    <w:rsid w:val="0000534E"/>
    <w:rPr>
      <w:color w:val="0000FF"/>
      <w:u w:val="single"/>
    </w:rPr>
  </w:style>
  <w:style w:type="paragraph" w:customStyle="1" w:styleId="Journalfont">
    <w:name w:val="_Journal font"/>
    <w:rsid w:val="008F3D5C"/>
    <w:pPr>
      <w:widowControl w:val="0"/>
      <w:overflowPunct w:val="0"/>
      <w:autoSpaceDE w:val="0"/>
      <w:autoSpaceDN w:val="0"/>
      <w:adjustRightInd w:val="0"/>
      <w:spacing w:line="260" w:lineRule="exact"/>
      <w:jc w:val="both"/>
      <w:textAlignment w:val="baseline"/>
    </w:pPr>
    <w:rPr>
      <w:rFonts w:ascii="TimesTen" w:hAnsi="TimesTen"/>
      <w:sz w:val="22"/>
    </w:rPr>
  </w:style>
  <w:style w:type="paragraph" w:customStyle="1" w:styleId="Default">
    <w:name w:val="Default"/>
    <w:rsid w:val="00D46B9D"/>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7664D3"/>
    <w:rPr>
      <w:rFonts w:ascii="Consolas" w:eastAsia="Calibri" w:hAnsi="Consolas"/>
      <w:sz w:val="21"/>
      <w:szCs w:val="21"/>
    </w:rPr>
  </w:style>
  <w:style w:type="character" w:customStyle="1" w:styleId="PlainTextChar">
    <w:name w:val="Plain Text Char"/>
    <w:basedOn w:val="DefaultParagraphFont"/>
    <w:link w:val="PlainText"/>
    <w:uiPriority w:val="99"/>
    <w:rsid w:val="007664D3"/>
    <w:rPr>
      <w:rFonts w:ascii="Consolas" w:eastAsia="Calibri" w:hAnsi="Consolas" w:cs="Times New Roman"/>
      <w:sz w:val="21"/>
      <w:szCs w:val="21"/>
    </w:rPr>
  </w:style>
  <w:style w:type="paragraph" w:styleId="ListParagraph">
    <w:name w:val="List Paragraph"/>
    <w:basedOn w:val="Normal"/>
    <w:uiPriority w:val="34"/>
    <w:qFormat/>
    <w:rsid w:val="00191BB1"/>
    <w:pPr>
      <w:ind w:left="720"/>
    </w:pPr>
  </w:style>
  <w:style w:type="character" w:styleId="Strong">
    <w:name w:val="Strong"/>
    <w:basedOn w:val="DefaultParagraphFont"/>
    <w:uiPriority w:val="22"/>
    <w:qFormat/>
    <w:rsid w:val="004855F2"/>
    <w:rPr>
      <w:b/>
      <w:bCs/>
    </w:rPr>
  </w:style>
  <w:style w:type="character" w:customStyle="1" w:styleId="BodyTextIndentChar">
    <w:name w:val="Body Text Indent Char"/>
    <w:link w:val="BodyTextIndent"/>
    <w:rsid w:val="0075051D"/>
    <w:rPr>
      <w:sz w:val="24"/>
    </w:rPr>
  </w:style>
  <w:style w:type="paragraph" w:styleId="Header">
    <w:name w:val="header"/>
    <w:basedOn w:val="Normal"/>
    <w:link w:val="HeaderChar"/>
    <w:rsid w:val="001011E1"/>
    <w:pPr>
      <w:tabs>
        <w:tab w:val="center" w:pos="4680"/>
        <w:tab w:val="right" w:pos="9360"/>
      </w:tabs>
    </w:pPr>
  </w:style>
  <w:style w:type="character" w:customStyle="1" w:styleId="HeaderChar">
    <w:name w:val="Header Char"/>
    <w:basedOn w:val="DefaultParagraphFont"/>
    <w:link w:val="Header"/>
    <w:rsid w:val="001011E1"/>
    <w:rPr>
      <w:sz w:val="28"/>
    </w:rPr>
  </w:style>
  <w:style w:type="paragraph" w:styleId="Footer">
    <w:name w:val="footer"/>
    <w:basedOn w:val="Normal"/>
    <w:link w:val="FooterChar"/>
    <w:uiPriority w:val="99"/>
    <w:rsid w:val="001011E1"/>
    <w:pPr>
      <w:tabs>
        <w:tab w:val="center" w:pos="4680"/>
        <w:tab w:val="right" w:pos="9360"/>
      </w:tabs>
    </w:pPr>
  </w:style>
  <w:style w:type="character" w:customStyle="1" w:styleId="FooterChar">
    <w:name w:val="Footer Char"/>
    <w:basedOn w:val="DefaultParagraphFont"/>
    <w:link w:val="Footer"/>
    <w:uiPriority w:val="99"/>
    <w:rsid w:val="001011E1"/>
    <w:rPr>
      <w:sz w:val="28"/>
    </w:rPr>
  </w:style>
  <w:style w:type="paragraph" w:styleId="BalloonText">
    <w:name w:val="Balloon Text"/>
    <w:basedOn w:val="Normal"/>
    <w:link w:val="BalloonTextChar"/>
    <w:rsid w:val="00896CF6"/>
    <w:rPr>
      <w:rFonts w:ascii="Tahoma" w:hAnsi="Tahoma" w:cs="Tahoma"/>
      <w:sz w:val="16"/>
      <w:szCs w:val="16"/>
    </w:rPr>
  </w:style>
  <w:style w:type="character" w:customStyle="1" w:styleId="BalloonTextChar">
    <w:name w:val="Balloon Text Char"/>
    <w:basedOn w:val="DefaultParagraphFont"/>
    <w:link w:val="BalloonText"/>
    <w:rsid w:val="00896CF6"/>
    <w:rPr>
      <w:rFonts w:ascii="Tahoma" w:hAnsi="Tahoma" w:cs="Tahoma"/>
      <w:sz w:val="16"/>
      <w:szCs w:val="16"/>
    </w:rPr>
  </w:style>
  <w:style w:type="character" w:customStyle="1" w:styleId="il">
    <w:name w:val="il"/>
    <w:basedOn w:val="DefaultParagraphFont"/>
    <w:rsid w:val="00344EEE"/>
  </w:style>
  <w:style w:type="character" w:customStyle="1" w:styleId="gd">
    <w:name w:val="gd"/>
    <w:basedOn w:val="DefaultParagraphFont"/>
    <w:rsid w:val="00344EEE"/>
  </w:style>
  <w:style w:type="character" w:styleId="Emphasis">
    <w:name w:val="Emphasis"/>
    <w:basedOn w:val="DefaultParagraphFont"/>
    <w:uiPriority w:val="20"/>
    <w:qFormat/>
    <w:rsid w:val="00852DB0"/>
    <w:rPr>
      <w:i/>
      <w:iCs/>
    </w:rPr>
  </w:style>
  <w:style w:type="character" w:customStyle="1" w:styleId="Heading3Char">
    <w:name w:val="Heading 3 Char"/>
    <w:basedOn w:val="DefaultParagraphFont"/>
    <w:link w:val="Heading3"/>
    <w:rsid w:val="00C84E08"/>
    <w:rPr>
      <w:rFonts w:asciiTheme="majorHAnsi" w:eastAsiaTheme="majorEastAsia" w:hAnsiTheme="majorHAnsi" w:cstheme="majorBidi"/>
      <w:b/>
      <w:bCs/>
      <w:color w:val="4F81BD" w:themeColor="accent1"/>
      <w:sz w:val="28"/>
    </w:rPr>
  </w:style>
  <w:style w:type="character" w:styleId="FollowedHyperlink">
    <w:name w:val="FollowedHyperlink"/>
    <w:basedOn w:val="DefaultParagraphFont"/>
    <w:semiHidden/>
    <w:unhideWhenUsed/>
    <w:rsid w:val="00750389"/>
    <w:rPr>
      <w:color w:val="800080" w:themeColor="followedHyperlink"/>
      <w:u w:val="single"/>
    </w:rPr>
  </w:style>
  <w:style w:type="character" w:customStyle="1" w:styleId="apple-converted-space">
    <w:name w:val="apple-converted-space"/>
    <w:basedOn w:val="DefaultParagraphFont"/>
    <w:rsid w:val="00A42F47"/>
  </w:style>
  <w:style w:type="paragraph" w:styleId="NormalWeb">
    <w:name w:val="Normal (Web)"/>
    <w:basedOn w:val="Normal"/>
    <w:uiPriority w:val="99"/>
    <w:unhideWhenUsed/>
    <w:rsid w:val="00F0446A"/>
    <w:pPr>
      <w:spacing w:before="100" w:beforeAutospacing="1" w:after="100" w:afterAutospacing="1"/>
    </w:pPr>
    <w:rPr>
      <w:sz w:val="24"/>
      <w:szCs w:val="24"/>
    </w:rPr>
  </w:style>
  <w:style w:type="character" w:customStyle="1" w:styleId="m3839684362840301209mcenoneditable">
    <w:name w:val="m_3839684362840301209mcenoneditable"/>
    <w:basedOn w:val="DefaultParagraphFont"/>
    <w:rsid w:val="00151883"/>
  </w:style>
  <w:style w:type="character" w:customStyle="1" w:styleId="name">
    <w:name w:val="name"/>
    <w:basedOn w:val="DefaultParagraphFont"/>
    <w:rsid w:val="00265864"/>
  </w:style>
  <w:style w:type="paragraph" w:styleId="HTMLAddress">
    <w:name w:val="HTML Address"/>
    <w:basedOn w:val="Normal"/>
    <w:link w:val="HTMLAddressChar"/>
    <w:uiPriority w:val="99"/>
    <w:semiHidden/>
    <w:unhideWhenUsed/>
    <w:rsid w:val="006718B6"/>
    <w:rPr>
      <w:i/>
      <w:iCs/>
      <w:sz w:val="24"/>
      <w:szCs w:val="24"/>
    </w:rPr>
  </w:style>
  <w:style w:type="character" w:customStyle="1" w:styleId="HTMLAddressChar">
    <w:name w:val="HTML Address Char"/>
    <w:basedOn w:val="DefaultParagraphFont"/>
    <w:link w:val="HTMLAddress"/>
    <w:uiPriority w:val="99"/>
    <w:semiHidden/>
    <w:rsid w:val="006718B6"/>
    <w:rPr>
      <w:i/>
      <w:iCs/>
      <w:sz w:val="24"/>
      <w:szCs w:val="24"/>
    </w:rPr>
  </w:style>
  <w:style w:type="character" w:customStyle="1" w:styleId="c-bylineauthor">
    <w:name w:val="c-byline__author"/>
    <w:basedOn w:val="DefaultParagraphFont"/>
    <w:rsid w:val="006718B6"/>
  </w:style>
  <w:style w:type="character" w:customStyle="1" w:styleId="Heading2Char">
    <w:name w:val="Heading 2 Char"/>
    <w:basedOn w:val="DefaultParagraphFont"/>
    <w:link w:val="Heading2"/>
    <w:rsid w:val="008E5923"/>
    <w:rPr>
      <w:b/>
      <w:bCs/>
      <w:sz w:val="28"/>
    </w:rPr>
  </w:style>
  <w:style w:type="character" w:styleId="UnresolvedMention">
    <w:name w:val="Unresolved Mention"/>
    <w:basedOn w:val="DefaultParagraphFont"/>
    <w:uiPriority w:val="99"/>
    <w:semiHidden/>
    <w:unhideWhenUsed/>
    <w:rsid w:val="00F14508"/>
    <w:rPr>
      <w:color w:val="605E5C"/>
      <w:shd w:val="clear" w:color="auto" w:fill="E1DFDD"/>
    </w:rPr>
  </w:style>
  <w:style w:type="character" w:styleId="CommentReference">
    <w:name w:val="annotation reference"/>
    <w:basedOn w:val="DefaultParagraphFont"/>
    <w:semiHidden/>
    <w:unhideWhenUsed/>
    <w:rsid w:val="00480D32"/>
    <w:rPr>
      <w:sz w:val="16"/>
      <w:szCs w:val="16"/>
    </w:rPr>
  </w:style>
  <w:style w:type="paragraph" w:styleId="CommentText">
    <w:name w:val="annotation text"/>
    <w:basedOn w:val="Normal"/>
    <w:link w:val="CommentTextChar"/>
    <w:semiHidden/>
    <w:unhideWhenUsed/>
    <w:rsid w:val="00480D32"/>
    <w:rPr>
      <w:sz w:val="20"/>
    </w:rPr>
  </w:style>
  <w:style w:type="character" w:customStyle="1" w:styleId="CommentTextChar">
    <w:name w:val="Comment Text Char"/>
    <w:basedOn w:val="DefaultParagraphFont"/>
    <w:link w:val="CommentText"/>
    <w:semiHidden/>
    <w:rsid w:val="00480D32"/>
  </w:style>
  <w:style w:type="paragraph" w:styleId="CommentSubject">
    <w:name w:val="annotation subject"/>
    <w:basedOn w:val="CommentText"/>
    <w:next w:val="CommentText"/>
    <w:link w:val="CommentSubjectChar"/>
    <w:semiHidden/>
    <w:unhideWhenUsed/>
    <w:rsid w:val="00A5402A"/>
    <w:rPr>
      <w:b/>
      <w:bCs/>
    </w:rPr>
  </w:style>
  <w:style w:type="character" w:customStyle="1" w:styleId="CommentSubjectChar">
    <w:name w:val="Comment Subject Char"/>
    <w:basedOn w:val="CommentTextChar"/>
    <w:link w:val="CommentSubject"/>
    <w:semiHidden/>
    <w:rsid w:val="00A5402A"/>
    <w:rPr>
      <w:b/>
      <w:bCs/>
    </w:rPr>
  </w:style>
  <w:style w:type="paragraph" w:styleId="FootnoteText">
    <w:name w:val="footnote text"/>
    <w:basedOn w:val="Normal"/>
    <w:link w:val="FootnoteTextChar"/>
    <w:semiHidden/>
    <w:unhideWhenUsed/>
    <w:rsid w:val="007559A6"/>
    <w:rPr>
      <w:sz w:val="20"/>
    </w:rPr>
  </w:style>
  <w:style w:type="character" w:customStyle="1" w:styleId="FootnoteTextChar">
    <w:name w:val="Footnote Text Char"/>
    <w:basedOn w:val="DefaultParagraphFont"/>
    <w:link w:val="FootnoteText"/>
    <w:semiHidden/>
    <w:rsid w:val="007559A6"/>
  </w:style>
  <w:style w:type="character" w:styleId="FootnoteReference">
    <w:name w:val="footnote reference"/>
    <w:basedOn w:val="DefaultParagraphFont"/>
    <w:semiHidden/>
    <w:unhideWhenUsed/>
    <w:rsid w:val="007559A6"/>
    <w:rPr>
      <w:vertAlign w:val="superscript"/>
    </w:rPr>
  </w:style>
  <w:style w:type="table" w:styleId="TableGrid">
    <w:name w:val="Table Grid"/>
    <w:basedOn w:val="TableNormal"/>
    <w:uiPriority w:val="39"/>
    <w:rsid w:val="00CB72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079CE"/>
    <w:pPr>
      <w:spacing w:before="100" w:beforeAutospacing="1" w:after="100" w:afterAutospacing="1"/>
    </w:pPr>
    <w:rPr>
      <w:rFonts w:ascii="Calibri" w:eastAsiaTheme="minorHAnsi" w:hAnsi="Calibri" w:cs="Calibri"/>
      <w:sz w:val="20"/>
    </w:rPr>
  </w:style>
  <w:style w:type="character" w:customStyle="1" w:styleId="normaltextrun">
    <w:name w:val="normaltextrun"/>
    <w:basedOn w:val="DefaultParagraphFont"/>
    <w:rsid w:val="005079CE"/>
  </w:style>
  <w:style w:type="character" w:customStyle="1" w:styleId="eop">
    <w:name w:val="eop"/>
    <w:basedOn w:val="DefaultParagraphFont"/>
    <w:rsid w:val="005079CE"/>
  </w:style>
  <w:style w:type="character" w:customStyle="1" w:styleId="category">
    <w:name w:val="category"/>
    <w:basedOn w:val="DefaultParagraphFont"/>
    <w:rsid w:val="00A10D79"/>
  </w:style>
  <w:style w:type="character" w:customStyle="1" w:styleId="delimiter">
    <w:name w:val="delimiter"/>
    <w:basedOn w:val="DefaultParagraphFont"/>
    <w:rsid w:val="00A10D79"/>
  </w:style>
  <w:style w:type="character" w:customStyle="1" w:styleId="Date1">
    <w:name w:val="Date1"/>
    <w:basedOn w:val="DefaultParagraphFont"/>
    <w:rsid w:val="00A10D79"/>
  </w:style>
  <w:style w:type="character" w:customStyle="1" w:styleId="reference">
    <w:name w:val="reference"/>
    <w:basedOn w:val="DefaultParagraphFont"/>
    <w:rsid w:val="00A10D79"/>
  </w:style>
  <w:style w:type="character" w:customStyle="1" w:styleId="byline">
    <w:name w:val="byline"/>
    <w:basedOn w:val="DefaultParagraphFont"/>
    <w:rsid w:val="00A10D79"/>
  </w:style>
  <w:style w:type="paragraph" w:customStyle="1" w:styleId="xmsonormal">
    <w:name w:val="xmsonormal"/>
    <w:basedOn w:val="Normal"/>
    <w:rsid w:val="00A87509"/>
    <w:rPr>
      <w:rFonts w:ascii="Calibri" w:eastAsiaTheme="minorHAnsi" w:hAnsi="Calibri" w:cs="Calibri"/>
      <w:sz w:val="20"/>
    </w:rPr>
  </w:style>
  <w:style w:type="character" w:customStyle="1" w:styleId="xapple-converted-space">
    <w:name w:val="x_apple-converted-space"/>
    <w:basedOn w:val="DefaultParagraphFont"/>
    <w:rsid w:val="0021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6375">
      <w:bodyDiv w:val="1"/>
      <w:marLeft w:val="0"/>
      <w:marRight w:val="0"/>
      <w:marTop w:val="0"/>
      <w:marBottom w:val="0"/>
      <w:divBdr>
        <w:top w:val="none" w:sz="0" w:space="0" w:color="auto"/>
        <w:left w:val="none" w:sz="0" w:space="0" w:color="auto"/>
        <w:bottom w:val="none" w:sz="0" w:space="0" w:color="auto"/>
        <w:right w:val="none" w:sz="0" w:space="0" w:color="auto"/>
      </w:divBdr>
    </w:div>
    <w:div w:id="167335979">
      <w:bodyDiv w:val="1"/>
      <w:marLeft w:val="0"/>
      <w:marRight w:val="0"/>
      <w:marTop w:val="0"/>
      <w:marBottom w:val="0"/>
      <w:divBdr>
        <w:top w:val="none" w:sz="0" w:space="0" w:color="auto"/>
        <w:left w:val="none" w:sz="0" w:space="0" w:color="auto"/>
        <w:bottom w:val="none" w:sz="0" w:space="0" w:color="auto"/>
        <w:right w:val="none" w:sz="0" w:space="0" w:color="auto"/>
      </w:divBdr>
    </w:div>
    <w:div w:id="185288921">
      <w:bodyDiv w:val="1"/>
      <w:marLeft w:val="0"/>
      <w:marRight w:val="0"/>
      <w:marTop w:val="0"/>
      <w:marBottom w:val="0"/>
      <w:divBdr>
        <w:top w:val="none" w:sz="0" w:space="0" w:color="auto"/>
        <w:left w:val="none" w:sz="0" w:space="0" w:color="auto"/>
        <w:bottom w:val="none" w:sz="0" w:space="0" w:color="auto"/>
        <w:right w:val="none" w:sz="0" w:space="0" w:color="auto"/>
      </w:divBdr>
    </w:div>
    <w:div w:id="186214923">
      <w:bodyDiv w:val="1"/>
      <w:marLeft w:val="0"/>
      <w:marRight w:val="0"/>
      <w:marTop w:val="0"/>
      <w:marBottom w:val="0"/>
      <w:divBdr>
        <w:top w:val="none" w:sz="0" w:space="0" w:color="auto"/>
        <w:left w:val="none" w:sz="0" w:space="0" w:color="auto"/>
        <w:bottom w:val="none" w:sz="0" w:space="0" w:color="auto"/>
        <w:right w:val="none" w:sz="0" w:space="0" w:color="auto"/>
      </w:divBdr>
    </w:div>
    <w:div w:id="248733595">
      <w:bodyDiv w:val="1"/>
      <w:marLeft w:val="0"/>
      <w:marRight w:val="0"/>
      <w:marTop w:val="0"/>
      <w:marBottom w:val="0"/>
      <w:divBdr>
        <w:top w:val="none" w:sz="0" w:space="0" w:color="auto"/>
        <w:left w:val="none" w:sz="0" w:space="0" w:color="auto"/>
        <w:bottom w:val="none" w:sz="0" w:space="0" w:color="auto"/>
        <w:right w:val="none" w:sz="0" w:space="0" w:color="auto"/>
      </w:divBdr>
    </w:div>
    <w:div w:id="278144548">
      <w:bodyDiv w:val="1"/>
      <w:marLeft w:val="0"/>
      <w:marRight w:val="0"/>
      <w:marTop w:val="0"/>
      <w:marBottom w:val="0"/>
      <w:divBdr>
        <w:top w:val="none" w:sz="0" w:space="0" w:color="auto"/>
        <w:left w:val="none" w:sz="0" w:space="0" w:color="auto"/>
        <w:bottom w:val="none" w:sz="0" w:space="0" w:color="auto"/>
        <w:right w:val="none" w:sz="0" w:space="0" w:color="auto"/>
      </w:divBdr>
    </w:div>
    <w:div w:id="408357125">
      <w:bodyDiv w:val="1"/>
      <w:marLeft w:val="0"/>
      <w:marRight w:val="0"/>
      <w:marTop w:val="0"/>
      <w:marBottom w:val="0"/>
      <w:divBdr>
        <w:top w:val="none" w:sz="0" w:space="0" w:color="auto"/>
        <w:left w:val="none" w:sz="0" w:space="0" w:color="auto"/>
        <w:bottom w:val="none" w:sz="0" w:space="0" w:color="auto"/>
        <w:right w:val="none" w:sz="0" w:space="0" w:color="auto"/>
      </w:divBdr>
      <w:divsChild>
        <w:div w:id="691958789">
          <w:marLeft w:val="0"/>
          <w:marRight w:val="2250"/>
          <w:marTop w:val="0"/>
          <w:marBottom w:val="30"/>
          <w:divBdr>
            <w:top w:val="none" w:sz="0" w:space="0" w:color="auto"/>
            <w:left w:val="none" w:sz="0" w:space="0" w:color="auto"/>
            <w:bottom w:val="none" w:sz="0" w:space="0" w:color="auto"/>
            <w:right w:val="none" w:sz="0" w:space="0" w:color="auto"/>
          </w:divBdr>
          <w:divsChild>
            <w:div w:id="620651822">
              <w:marLeft w:val="0"/>
              <w:marRight w:val="0"/>
              <w:marTop w:val="0"/>
              <w:marBottom w:val="0"/>
              <w:divBdr>
                <w:top w:val="none" w:sz="0" w:space="0" w:color="auto"/>
                <w:left w:val="none" w:sz="0" w:space="0" w:color="auto"/>
                <w:bottom w:val="none" w:sz="0" w:space="0" w:color="auto"/>
                <w:right w:val="none" w:sz="0" w:space="0" w:color="auto"/>
              </w:divBdr>
            </w:div>
            <w:div w:id="14743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219">
      <w:bodyDiv w:val="1"/>
      <w:marLeft w:val="0"/>
      <w:marRight w:val="0"/>
      <w:marTop w:val="0"/>
      <w:marBottom w:val="0"/>
      <w:divBdr>
        <w:top w:val="none" w:sz="0" w:space="0" w:color="auto"/>
        <w:left w:val="none" w:sz="0" w:space="0" w:color="auto"/>
        <w:bottom w:val="none" w:sz="0" w:space="0" w:color="auto"/>
        <w:right w:val="none" w:sz="0" w:space="0" w:color="auto"/>
      </w:divBdr>
    </w:div>
    <w:div w:id="445778053">
      <w:bodyDiv w:val="1"/>
      <w:marLeft w:val="0"/>
      <w:marRight w:val="0"/>
      <w:marTop w:val="0"/>
      <w:marBottom w:val="0"/>
      <w:divBdr>
        <w:top w:val="none" w:sz="0" w:space="0" w:color="auto"/>
        <w:left w:val="none" w:sz="0" w:space="0" w:color="auto"/>
        <w:bottom w:val="none" w:sz="0" w:space="0" w:color="auto"/>
        <w:right w:val="none" w:sz="0" w:space="0" w:color="auto"/>
      </w:divBdr>
      <w:divsChild>
        <w:div w:id="982200921">
          <w:marLeft w:val="0"/>
          <w:marRight w:val="0"/>
          <w:marTop w:val="0"/>
          <w:marBottom w:val="0"/>
          <w:divBdr>
            <w:top w:val="none" w:sz="0" w:space="0" w:color="auto"/>
            <w:left w:val="none" w:sz="0" w:space="0" w:color="auto"/>
            <w:bottom w:val="none" w:sz="0" w:space="0" w:color="auto"/>
            <w:right w:val="none" w:sz="0" w:space="0" w:color="auto"/>
          </w:divBdr>
        </w:div>
        <w:div w:id="1556354660">
          <w:marLeft w:val="0"/>
          <w:marRight w:val="0"/>
          <w:marTop w:val="0"/>
          <w:marBottom w:val="0"/>
          <w:divBdr>
            <w:top w:val="none" w:sz="0" w:space="0" w:color="auto"/>
            <w:left w:val="none" w:sz="0" w:space="0" w:color="auto"/>
            <w:bottom w:val="none" w:sz="0" w:space="0" w:color="auto"/>
            <w:right w:val="none" w:sz="0" w:space="0" w:color="auto"/>
          </w:divBdr>
        </w:div>
      </w:divsChild>
    </w:div>
    <w:div w:id="473181440">
      <w:bodyDiv w:val="1"/>
      <w:marLeft w:val="0"/>
      <w:marRight w:val="0"/>
      <w:marTop w:val="0"/>
      <w:marBottom w:val="0"/>
      <w:divBdr>
        <w:top w:val="none" w:sz="0" w:space="0" w:color="auto"/>
        <w:left w:val="none" w:sz="0" w:space="0" w:color="auto"/>
        <w:bottom w:val="none" w:sz="0" w:space="0" w:color="auto"/>
        <w:right w:val="none" w:sz="0" w:space="0" w:color="auto"/>
      </w:divBdr>
    </w:div>
    <w:div w:id="492453816">
      <w:bodyDiv w:val="1"/>
      <w:marLeft w:val="0"/>
      <w:marRight w:val="0"/>
      <w:marTop w:val="0"/>
      <w:marBottom w:val="0"/>
      <w:divBdr>
        <w:top w:val="none" w:sz="0" w:space="0" w:color="auto"/>
        <w:left w:val="none" w:sz="0" w:space="0" w:color="auto"/>
        <w:bottom w:val="none" w:sz="0" w:space="0" w:color="auto"/>
        <w:right w:val="none" w:sz="0" w:space="0" w:color="auto"/>
      </w:divBdr>
    </w:div>
    <w:div w:id="498690462">
      <w:bodyDiv w:val="1"/>
      <w:marLeft w:val="0"/>
      <w:marRight w:val="0"/>
      <w:marTop w:val="0"/>
      <w:marBottom w:val="0"/>
      <w:divBdr>
        <w:top w:val="none" w:sz="0" w:space="0" w:color="auto"/>
        <w:left w:val="none" w:sz="0" w:space="0" w:color="auto"/>
        <w:bottom w:val="none" w:sz="0" w:space="0" w:color="auto"/>
        <w:right w:val="none" w:sz="0" w:space="0" w:color="auto"/>
      </w:divBdr>
    </w:div>
    <w:div w:id="508564329">
      <w:bodyDiv w:val="1"/>
      <w:marLeft w:val="0"/>
      <w:marRight w:val="0"/>
      <w:marTop w:val="0"/>
      <w:marBottom w:val="0"/>
      <w:divBdr>
        <w:top w:val="none" w:sz="0" w:space="0" w:color="auto"/>
        <w:left w:val="none" w:sz="0" w:space="0" w:color="auto"/>
        <w:bottom w:val="none" w:sz="0" w:space="0" w:color="auto"/>
        <w:right w:val="none" w:sz="0" w:space="0" w:color="auto"/>
      </w:divBdr>
      <w:divsChild>
        <w:div w:id="694430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2950">
              <w:marLeft w:val="0"/>
              <w:marRight w:val="0"/>
              <w:marTop w:val="0"/>
              <w:marBottom w:val="0"/>
              <w:divBdr>
                <w:top w:val="none" w:sz="0" w:space="0" w:color="auto"/>
                <w:left w:val="none" w:sz="0" w:space="0" w:color="auto"/>
                <w:bottom w:val="none" w:sz="0" w:space="0" w:color="auto"/>
                <w:right w:val="none" w:sz="0" w:space="0" w:color="auto"/>
              </w:divBdr>
              <w:divsChild>
                <w:div w:id="1533225977">
                  <w:marLeft w:val="0"/>
                  <w:marRight w:val="0"/>
                  <w:marTop w:val="0"/>
                  <w:marBottom w:val="0"/>
                  <w:divBdr>
                    <w:top w:val="none" w:sz="0" w:space="0" w:color="auto"/>
                    <w:left w:val="none" w:sz="0" w:space="0" w:color="auto"/>
                    <w:bottom w:val="none" w:sz="0" w:space="0" w:color="auto"/>
                    <w:right w:val="none" w:sz="0" w:space="0" w:color="auto"/>
                  </w:divBdr>
                  <w:divsChild>
                    <w:div w:id="1423526529">
                      <w:marLeft w:val="0"/>
                      <w:marRight w:val="0"/>
                      <w:marTop w:val="0"/>
                      <w:marBottom w:val="0"/>
                      <w:divBdr>
                        <w:top w:val="none" w:sz="0" w:space="0" w:color="auto"/>
                        <w:left w:val="none" w:sz="0" w:space="0" w:color="auto"/>
                        <w:bottom w:val="none" w:sz="0" w:space="0" w:color="auto"/>
                        <w:right w:val="none" w:sz="0" w:space="0" w:color="auto"/>
                      </w:divBdr>
                      <w:divsChild>
                        <w:div w:id="3632930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40110336">
                              <w:marLeft w:val="0"/>
                              <w:marRight w:val="0"/>
                              <w:marTop w:val="0"/>
                              <w:marBottom w:val="0"/>
                              <w:divBdr>
                                <w:top w:val="none" w:sz="0" w:space="0" w:color="auto"/>
                                <w:left w:val="none" w:sz="0" w:space="0" w:color="auto"/>
                                <w:bottom w:val="none" w:sz="0" w:space="0" w:color="auto"/>
                                <w:right w:val="none" w:sz="0" w:space="0" w:color="auto"/>
                              </w:divBdr>
                              <w:divsChild>
                                <w:div w:id="610094231">
                                  <w:marLeft w:val="0"/>
                                  <w:marRight w:val="0"/>
                                  <w:marTop w:val="0"/>
                                  <w:marBottom w:val="0"/>
                                  <w:divBdr>
                                    <w:top w:val="none" w:sz="0" w:space="0" w:color="auto"/>
                                    <w:left w:val="none" w:sz="0" w:space="0" w:color="auto"/>
                                    <w:bottom w:val="none" w:sz="0" w:space="0" w:color="auto"/>
                                    <w:right w:val="none" w:sz="0" w:space="0" w:color="auto"/>
                                  </w:divBdr>
                                  <w:divsChild>
                                    <w:div w:id="1168712387">
                                      <w:marLeft w:val="0"/>
                                      <w:marRight w:val="0"/>
                                      <w:marTop w:val="0"/>
                                      <w:marBottom w:val="0"/>
                                      <w:divBdr>
                                        <w:top w:val="none" w:sz="0" w:space="0" w:color="auto"/>
                                        <w:left w:val="none" w:sz="0" w:space="0" w:color="auto"/>
                                        <w:bottom w:val="none" w:sz="0" w:space="0" w:color="auto"/>
                                        <w:right w:val="none" w:sz="0" w:space="0" w:color="auto"/>
                                      </w:divBdr>
                                      <w:divsChild>
                                        <w:div w:id="1993168467">
                                          <w:marLeft w:val="0"/>
                                          <w:marRight w:val="0"/>
                                          <w:marTop w:val="0"/>
                                          <w:marBottom w:val="0"/>
                                          <w:divBdr>
                                            <w:top w:val="none" w:sz="0" w:space="0" w:color="auto"/>
                                            <w:left w:val="none" w:sz="0" w:space="0" w:color="auto"/>
                                            <w:bottom w:val="none" w:sz="0" w:space="0" w:color="auto"/>
                                            <w:right w:val="none" w:sz="0" w:space="0" w:color="auto"/>
                                          </w:divBdr>
                                          <w:divsChild>
                                            <w:div w:id="11636208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0485385">
                                                  <w:marLeft w:val="0"/>
                                                  <w:marRight w:val="0"/>
                                                  <w:marTop w:val="0"/>
                                                  <w:marBottom w:val="0"/>
                                                  <w:divBdr>
                                                    <w:top w:val="none" w:sz="0" w:space="0" w:color="auto"/>
                                                    <w:left w:val="none" w:sz="0" w:space="0" w:color="auto"/>
                                                    <w:bottom w:val="none" w:sz="0" w:space="0" w:color="auto"/>
                                                    <w:right w:val="none" w:sz="0" w:space="0" w:color="auto"/>
                                                  </w:divBdr>
                                                  <w:divsChild>
                                                    <w:div w:id="1125850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726317">
                                                          <w:marLeft w:val="0"/>
                                                          <w:marRight w:val="0"/>
                                                          <w:marTop w:val="0"/>
                                                          <w:marBottom w:val="0"/>
                                                          <w:divBdr>
                                                            <w:top w:val="none" w:sz="0" w:space="0" w:color="auto"/>
                                                            <w:left w:val="none" w:sz="0" w:space="0" w:color="auto"/>
                                                            <w:bottom w:val="none" w:sz="0" w:space="0" w:color="auto"/>
                                                            <w:right w:val="none" w:sz="0" w:space="0" w:color="auto"/>
                                                          </w:divBdr>
                                                          <w:divsChild>
                                                            <w:div w:id="5077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064067">
      <w:bodyDiv w:val="1"/>
      <w:marLeft w:val="0"/>
      <w:marRight w:val="0"/>
      <w:marTop w:val="0"/>
      <w:marBottom w:val="0"/>
      <w:divBdr>
        <w:top w:val="none" w:sz="0" w:space="0" w:color="auto"/>
        <w:left w:val="none" w:sz="0" w:space="0" w:color="auto"/>
        <w:bottom w:val="none" w:sz="0" w:space="0" w:color="auto"/>
        <w:right w:val="none" w:sz="0" w:space="0" w:color="auto"/>
      </w:divBdr>
    </w:div>
    <w:div w:id="535627615">
      <w:bodyDiv w:val="1"/>
      <w:marLeft w:val="0"/>
      <w:marRight w:val="0"/>
      <w:marTop w:val="0"/>
      <w:marBottom w:val="0"/>
      <w:divBdr>
        <w:top w:val="none" w:sz="0" w:space="0" w:color="auto"/>
        <w:left w:val="none" w:sz="0" w:space="0" w:color="auto"/>
        <w:bottom w:val="none" w:sz="0" w:space="0" w:color="auto"/>
        <w:right w:val="none" w:sz="0" w:space="0" w:color="auto"/>
      </w:divBdr>
    </w:div>
    <w:div w:id="617688642">
      <w:bodyDiv w:val="1"/>
      <w:marLeft w:val="0"/>
      <w:marRight w:val="0"/>
      <w:marTop w:val="0"/>
      <w:marBottom w:val="0"/>
      <w:divBdr>
        <w:top w:val="none" w:sz="0" w:space="0" w:color="auto"/>
        <w:left w:val="none" w:sz="0" w:space="0" w:color="auto"/>
        <w:bottom w:val="none" w:sz="0" w:space="0" w:color="auto"/>
        <w:right w:val="none" w:sz="0" w:space="0" w:color="auto"/>
      </w:divBdr>
    </w:div>
    <w:div w:id="627201813">
      <w:bodyDiv w:val="1"/>
      <w:marLeft w:val="0"/>
      <w:marRight w:val="0"/>
      <w:marTop w:val="0"/>
      <w:marBottom w:val="0"/>
      <w:divBdr>
        <w:top w:val="none" w:sz="0" w:space="0" w:color="auto"/>
        <w:left w:val="none" w:sz="0" w:space="0" w:color="auto"/>
        <w:bottom w:val="none" w:sz="0" w:space="0" w:color="auto"/>
        <w:right w:val="none" w:sz="0" w:space="0" w:color="auto"/>
      </w:divBdr>
    </w:div>
    <w:div w:id="636687189">
      <w:bodyDiv w:val="1"/>
      <w:marLeft w:val="0"/>
      <w:marRight w:val="0"/>
      <w:marTop w:val="0"/>
      <w:marBottom w:val="0"/>
      <w:divBdr>
        <w:top w:val="none" w:sz="0" w:space="0" w:color="auto"/>
        <w:left w:val="none" w:sz="0" w:space="0" w:color="auto"/>
        <w:bottom w:val="none" w:sz="0" w:space="0" w:color="auto"/>
        <w:right w:val="none" w:sz="0" w:space="0" w:color="auto"/>
      </w:divBdr>
    </w:div>
    <w:div w:id="651181986">
      <w:bodyDiv w:val="1"/>
      <w:marLeft w:val="0"/>
      <w:marRight w:val="0"/>
      <w:marTop w:val="0"/>
      <w:marBottom w:val="0"/>
      <w:divBdr>
        <w:top w:val="none" w:sz="0" w:space="0" w:color="auto"/>
        <w:left w:val="none" w:sz="0" w:space="0" w:color="auto"/>
        <w:bottom w:val="none" w:sz="0" w:space="0" w:color="auto"/>
        <w:right w:val="none" w:sz="0" w:space="0" w:color="auto"/>
      </w:divBdr>
    </w:div>
    <w:div w:id="693311827">
      <w:bodyDiv w:val="1"/>
      <w:marLeft w:val="0"/>
      <w:marRight w:val="0"/>
      <w:marTop w:val="0"/>
      <w:marBottom w:val="0"/>
      <w:divBdr>
        <w:top w:val="none" w:sz="0" w:space="0" w:color="auto"/>
        <w:left w:val="none" w:sz="0" w:space="0" w:color="auto"/>
        <w:bottom w:val="none" w:sz="0" w:space="0" w:color="auto"/>
        <w:right w:val="none" w:sz="0" w:space="0" w:color="auto"/>
      </w:divBdr>
      <w:divsChild>
        <w:div w:id="697004924">
          <w:marLeft w:val="0"/>
          <w:marRight w:val="0"/>
          <w:marTop w:val="0"/>
          <w:marBottom w:val="0"/>
          <w:divBdr>
            <w:top w:val="none" w:sz="0" w:space="0" w:color="auto"/>
            <w:left w:val="none" w:sz="0" w:space="0" w:color="auto"/>
            <w:bottom w:val="none" w:sz="0" w:space="0" w:color="auto"/>
            <w:right w:val="none" w:sz="0" w:space="0" w:color="auto"/>
          </w:divBdr>
        </w:div>
      </w:divsChild>
    </w:div>
    <w:div w:id="737636455">
      <w:bodyDiv w:val="1"/>
      <w:marLeft w:val="0"/>
      <w:marRight w:val="0"/>
      <w:marTop w:val="0"/>
      <w:marBottom w:val="0"/>
      <w:divBdr>
        <w:top w:val="none" w:sz="0" w:space="0" w:color="auto"/>
        <w:left w:val="none" w:sz="0" w:space="0" w:color="auto"/>
        <w:bottom w:val="none" w:sz="0" w:space="0" w:color="auto"/>
        <w:right w:val="none" w:sz="0" w:space="0" w:color="auto"/>
      </w:divBdr>
    </w:div>
    <w:div w:id="788012795">
      <w:bodyDiv w:val="1"/>
      <w:marLeft w:val="0"/>
      <w:marRight w:val="0"/>
      <w:marTop w:val="0"/>
      <w:marBottom w:val="0"/>
      <w:divBdr>
        <w:top w:val="none" w:sz="0" w:space="0" w:color="auto"/>
        <w:left w:val="none" w:sz="0" w:space="0" w:color="auto"/>
        <w:bottom w:val="none" w:sz="0" w:space="0" w:color="auto"/>
        <w:right w:val="none" w:sz="0" w:space="0" w:color="auto"/>
      </w:divBdr>
    </w:div>
    <w:div w:id="817499800">
      <w:bodyDiv w:val="1"/>
      <w:marLeft w:val="0"/>
      <w:marRight w:val="0"/>
      <w:marTop w:val="0"/>
      <w:marBottom w:val="0"/>
      <w:divBdr>
        <w:top w:val="none" w:sz="0" w:space="0" w:color="auto"/>
        <w:left w:val="none" w:sz="0" w:space="0" w:color="auto"/>
        <w:bottom w:val="none" w:sz="0" w:space="0" w:color="auto"/>
        <w:right w:val="none" w:sz="0" w:space="0" w:color="auto"/>
      </w:divBdr>
    </w:div>
    <w:div w:id="852886990">
      <w:bodyDiv w:val="1"/>
      <w:marLeft w:val="0"/>
      <w:marRight w:val="0"/>
      <w:marTop w:val="0"/>
      <w:marBottom w:val="0"/>
      <w:divBdr>
        <w:top w:val="none" w:sz="0" w:space="0" w:color="auto"/>
        <w:left w:val="none" w:sz="0" w:space="0" w:color="auto"/>
        <w:bottom w:val="none" w:sz="0" w:space="0" w:color="auto"/>
        <w:right w:val="none" w:sz="0" w:space="0" w:color="auto"/>
      </w:divBdr>
    </w:div>
    <w:div w:id="874778409">
      <w:bodyDiv w:val="1"/>
      <w:marLeft w:val="0"/>
      <w:marRight w:val="0"/>
      <w:marTop w:val="0"/>
      <w:marBottom w:val="0"/>
      <w:divBdr>
        <w:top w:val="none" w:sz="0" w:space="0" w:color="auto"/>
        <w:left w:val="none" w:sz="0" w:space="0" w:color="auto"/>
        <w:bottom w:val="none" w:sz="0" w:space="0" w:color="auto"/>
        <w:right w:val="none" w:sz="0" w:space="0" w:color="auto"/>
      </w:divBdr>
    </w:div>
    <w:div w:id="907617428">
      <w:bodyDiv w:val="1"/>
      <w:marLeft w:val="0"/>
      <w:marRight w:val="0"/>
      <w:marTop w:val="0"/>
      <w:marBottom w:val="0"/>
      <w:divBdr>
        <w:top w:val="none" w:sz="0" w:space="0" w:color="auto"/>
        <w:left w:val="none" w:sz="0" w:space="0" w:color="auto"/>
        <w:bottom w:val="none" w:sz="0" w:space="0" w:color="auto"/>
        <w:right w:val="none" w:sz="0" w:space="0" w:color="auto"/>
      </w:divBdr>
    </w:div>
    <w:div w:id="932863580">
      <w:bodyDiv w:val="1"/>
      <w:marLeft w:val="0"/>
      <w:marRight w:val="0"/>
      <w:marTop w:val="0"/>
      <w:marBottom w:val="0"/>
      <w:divBdr>
        <w:top w:val="none" w:sz="0" w:space="0" w:color="auto"/>
        <w:left w:val="none" w:sz="0" w:space="0" w:color="auto"/>
        <w:bottom w:val="none" w:sz="0" w:space="0" w:color="auto"/>
        <w:right w:val="none" w:sz="0" w:space="0" w:color="auto"/>
      </w:divBdr>
      <w:divsChild>
        <w:div w:id="105781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446687">
              <w:marLeft w:val="0"/>
              <w:marRight w:val="0"/>
              <w:marTop w:val="0"/>
              <w:marBottom w:val="0"/>
              <w:divBdr>
                <w:top w:val="none" w:sz="0" w:space="0" w:color="auto"/>
                <w:left w:val="none" w:sz="0" w:space="0" w:color="auto"/>
                <w:bottom w:val="none" w:sz="0" w:space="0" w:color="auto"/>
                <w:right w:val="none" w:sz="0" w:space="0" w:color="auto"/>
              </w:divBdr>
              <w:divsChild>
                <w:div w:id="591277393">
                  <w:marLeft w:val="0"/>
                  <w:marRight w:val="0"/>
                  <w:marTop w:val="0"/>
                  <w:marBottom w:val="0"/>
                  <w:divBdr>
                    <w:top w:val="none" w:sz="0" w:space="0" w:color="auto"/>
                    <w:left w:val="none" w:sz="0" w:space="0" w:color="auto"/>
                    <w:bottom w:val="none" w:sz="0" w:space="0" w:color="auto"/>
                    <w:right w:val="none" w:sz="0" w:space="0" w:color="auto"/>
                  </w:divBdr>
                  <w:divsChild>
                    <w:div w:id="1135608493">
                      <w:marLeft w:val="0"/>
                      <w:marRight w:val="0"/>
                      <w:marTop w:val="0"/>
                      <w:marBottom w:val="0"/>
                      <w:divBdr>
                        <w:top w:val="none" w:sz="0" w:space="0" w:color="auto"/>
                        <w:left w:val="none" w:sz="0" w:space="0" w:color="auto"/>
                        <w:bottom w:val="none" w:sz="0" w:space="0" w:color="auto"/>
                        <w:right w:val="none" w:sz="0" w:space="0" w:color="auto"/>
                      </w:divBdr>
                      <w:divsChild>
                        <w:div w:id="3392396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9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23345">
      <w:bodyDiv w:val="1"/>
      <w:marLeft w:val="0"/>
      <w:marRight w:val="0"/>
      <w:marTop w:val="0"/>
      <w:marBottom w:val="0"/>
      <w:divBdr>
        <w:top w:val="none" w:sz="0" w:space="0" w:color="auto"/>
        <w:left w:val="none" w:sz="0" w:space="0" w:color="auto"/>
        <w:bottom w:val="none" w:sz="0" w:space="0" w:color="auto"/>
        <w:right w:val="none" w:sz="0" w:space="0" w:color="auto"/>
      </w:divBdr>
    </w:div>
    <w:div w:id="1045374836">
      <w:bodyDiv w:val="1"/>
      <w:marLeft w:val="0"/>
      <w:marRight w:val="0"/>
      <w:marTop w:val="0"/>
      <w:marBottom w:val="0"/>
      <w:divBdr>
        <w:top w:val="none" w:sz="0" w:space="0" w:color="auto"/>
        <w:left w:val="none" w:sz="0" w:space="0" w:color="auto"/>
        <w:bottom w:val="none" w:sz="0" w:space="0" w:color="auto"/>
        <w:right w:val="none" w:sz="0" w:space="0" w:color="auto"/>
      </w:divBdr>
    </w:div>
    <w:div w:id="1113208846">
      <w:bodyDiv w:val="1"/>
      <w:marLeft w:val="0"/>
      <w:marRight w:val="0"/>
      <w:marTop w:val="0"/>
      <w:marBottom w:val="0"/>
      <w:divBdr>
        <w:top w:val="none" w:sz="0" w:space="0" w:color="auto"/>
        <w:left w:val="none" w:sz="0" w:space="0" w:color="auto"/>
        <w:bottom w:val="none" w:sz="0" w:space="0" w:color="auto"/>
        <w:right w:val="none" w:sz="0" w:space="0" w:color="auto"/>
      </w:divBdr>
    </w:div>
    <w:div w:id="1128859611">
      <w:bodyDiv w:val="1"/>
      <w:marLeft w:val="0"/>
      <w:marRight w:val="0"/>
      <w:marTop w:val="0"/>
      <w:marBottom w:val="0"/>
      <w:divBdr>
        <w:top w:val="none" w:sz="0" w:space="0" w:color="auto"/>
        <w:left w:val="none" w:sz="0" w:space="0" w:color="auto"/>
        <w:bottom w:val="none" w:sz="0" w:space="0" w:color="auto"/>
        <w:right w:val="none" w:sz="0" w:space="0" w:color="auto"/>
      </w:divBdr>
      <w:divsChild>
        <w:div w:id="757097784">
          <w:marLeft w:val="0"/>
          <w:marRight w:val="0"/>
          <w:marTop w:val="90"/>
          <w:marBottom w:val="180"/>
          <w:divBdr>
            <w:top w:val="none" w:sz="0" w:space="0" w:color="auto"/>
            <w:left w:val="none" w:sz="0" w:space="0" w:color="auto"/>
            <w:bottom w:val="none" w:sz="0" w:space="0" w:color="auto"/>
            <w:right w:val="none" w:sz="0" w:space="0" w:color="auto"/>
          </w:divBdr>
        </w:div>
        <w:div w:id="825434532">
          <w:marLeft w:val="0"/>
          <w:marRight w:val="0"/>
          <w:marTop w:val="0"/>
          <w:marBottom w:val="0"/>
          <w:divBdr>
            <w:top w:val="none" w:sz="0" w:space="0" w:color="auto"/>
            <w:left w:val="none" w:sz="0" w:space="0" w:color="auto"/>
            <w:bottom w:val="none" w:sz="0" w:space="0" w:color="auto"/>
            <w:right w:val="none" w:sz="0" w:space="0" w:color="auto"/>
          </w:divBdr>
        </w:div>
      </w:divsChild>
    </w:div>
    <w:div w:id="1172990652">
      <w:bodyDiv w:val="1"/>
      <w:marLeft w:val="0"/>
      <w:marRight w:val="0"/>
      <w:marTop w:val="0"/>
      <w:marBottom w:val="0"/>
      <w:divBdr>
        <w:top w:val="none" w:sz="0" w:space="0" w:color="auto"/>
        <w:left w:val="none" w:sz="0" w:space="0" w:color="auto"/>
        <w:bottom w:val="none" w:sz="0" w:space="0" w:color="auto"/>
        <w:right w:val="none" w:sz="0" w:space="0" w:color="auto"/>
      </w:divBdr>
    </w:div>
    <w:div w:id="1223253751">
      <w:bodyDiv w:val="1"/>
      <w:marLeft w:val="0"/>
      <w:marRight w:val="0"/>
      <w:marTop w:val="0"/>
      <w:marBottom w:val="0"/>
      <w:divBdr>
        <w:top w:val="none" w:sz="0" w:space="0" w:color="auto"/>
        <w:left w:val="none" w:sz="0" w:space="0" w:color="auto"/>
        <w:bottom w:val="none" w:sz="0" w:space="0" w:color="auto"/>
        <w:right w:val="none" w:sz="0" w:space="0" w:color="auto"/>
      </w:divBdr>
    </w:div>
    <w:div w:id="1240024294">
      <w:bodyDiv w:val="1"/>
      <w:marLeft w:val="0"/>
      <w:marRight w:val="0"/>
      <w:marTop w:val="0"/>
      <w:marBottom w:val="0"/>
      <w:divBdr>
        <w:top w:val="none" w:sz="0" w:space="0" w:color="auto"/>
        <w:left w:val="none" w:sz="0" w:space="0" w:color="auto"/>
        <w:bottom w:val="none" w:sz="0" w:space="0" w:color="auto"/>
        <w:right w:val="none" w:sz="0" w:space="0" w:color="auto"/>
      </w:divBdr>
    </w:div>
    <w:div w:id="1261065038">
      <w:bodyDiv w:val="1"/>
      <w:marLeft w:val="0"/>
      <w:marRight w:val="0"/>
      <w:marTop w:val="0"/>
      <w:marBottom w:val="0"/>
      <w:divBdr>
        <w:top w:val="none" w:sz="0" w:space="0" w:color="auto"/>
        <w:left w:val="none" w:sz="0" w:space="0" w:color="auto"/>
        <w:bottom w:val="none" w:sz="0" w:space="0" w:color="auto"/>
        <w:right w:val="none" w:sz="0" w:space="0" w:color="auto"/>
      </w:divBdr>
    </w:div>
    <w:div w:id="1271935700">
      <w:bodyDiv w:val="1"/>
      <w:marLeft w:val="0"/>
      <w:marRight w:val="0"/>
      <w:marTop w:val="0"/>
      <w:marBottom w:val="0"/>
      <w:divBdr>
        <w:top w:val="none" w:sz="0" w:space="0" w:color="auto"/>
        <w:left w:val="none" w:sz="0" w:space="0" w:color="auto"/>
        <w:bottom w:val="none" w:sz="0" w:space="0" w:color="auto"/>
        <w:right w:val="none" w:sz="0" w:space="0" w:color="auto"/>
      </w:divBdr>
    </w:div>
    <w:div w:id="1273778156">
      <w:bodyDiv w:val="1"/>
      <w:marLeft w:val="0"/>
      <w:marRight w:val="0"/>
      <w:marTop w:val="0"/>
      <w:marBottom w:val="0"/>
      <w:divBdr>
        <w:top w:val="none" w:sz="0" w:space="0" w:color="auto"/>
        <w:left w:val="none" w:sz="0" w:space="0" w:color="auto"/>
        <w:bottom w:val="none" w:sz="0" w:space="0" w:color="auto"/>
        <w:right w:val="none" w:sz="0" w:space="0" w:color="auto"/>
      </w:divBdr>
    </w:div>
    <w:div w:id="1282031485">
      <w:bodyDiv w:val="1"/>
      <w:marLeft w:val="0"/>
      <w:marRight w:val="0"/>
      <w:marTop w:val="0"/>
      <w:marBottom w:val="0"/>
      <w:divBdr>
        <w:top w:val="none" w:sz="0" w:space="0" w:color="auto"/>
        <w:left w:val="none" w:sz="0" w:space="0" w:color="auto"/>
        <w:bottom w:val="none" w:sz="0" w:space="0" w:color="auto"/>
        <w:right w:val="none" w:sz="0" w:space="0" w:color="auto"/>
      </w:divBdr>
    </w:div>
    <w:div w:id="1320309977">
      <w:bodyDiv w:val="1"/>
      <w:marLeft w:val="0"/>
      <w:marRight w:val="0"/>
      <w:marTop w:val="0"/>
      <w:marBottom w:val="0"/>
      <w:divBdr>
        <w:top w:val="none" w:sz="0" w:space="0" w:color="auto"/>
        <w:left w:val="none" w:sz="0" w:space="0" w:color="auto"/>
        <w:bottom w:val="none" w:sz="0" w:space="0" w:color="auto"/>
        <w:right w:val="none" w:sz="0" w:space="0" w:color="auto"/>
      </w:divBdr>
    </w:div>
    <w:div w:id="1323773901">
      <w:bodyDiv w:val="1"/>
      <w:marLeft w:val="0"/>
      <w:marRight w:val="0"/>
      <w:marTop w:val="0"/>
      <w:marBottom w:val="0"/>
      <w:divBdr>
        <w:top w:val="none" w:sz="0" w:space="0" w:color="auto"/>
        <w:left w:val="none" w:sz="0" w:space="0" w:color="auto"/>
        <w:bottom w:val="none" w:sz="0" w:space="0" w:color="auto"/>
        <w:right w:val="none" w:sz="0" w:space="0" w:color="auto"/>
      </w:divBdr>
    </w:div>
    <w:div w:id="1353922522">
      <w:bodyDiv w:val="1"/>
      <w:marLeft w:val="0"/>
      <w:marRight w:val="0"/>
      <w:marTop w:val="0"/>
      <w:marBottom w:val="0"/>
      <w:divBdr>
        <w:top w:val="none" w:sz="0" w:space="0" w:color="auto"/>
        <w:left w:val="none" w:sz="0" w:space="0" w:color="auto"/>
        <w:bottom w:val="none" w:sz="0" w:space="0" w:color="auto"/>
        <w:right w:val="none" w:sz="0" w:space="0" w:color="auto"/>
      </w:divBdr>
    </w:div>
    <w:div w:id="1356423478">
      <w:bodyDiv w:val="1"/>
      <w:marLeft w:val="0"/>
      <w:marRight w:val="0"/>
      <w:marTop w:val="0"/>
      <w:marBottom w:val="0"/>
      <w:divBdr>
        <w:top w:val="none" w:sz="0" w:space="0" w:color="auto"/>
        <w:left w:val="none" w:sz="0" w:space="0" w:color="auto"/>
        <w:bottom w:val="none" w:sz="0" w:space="0" w:color="auto"/>
        <w:right w:val="none" w:sz="0" w:space="0" w:color="auto"/>
      </w:divBdr>
    </w:div>
    <w:div w:id="1423717358">
      <w:bodyDiv w:val="1"/>
      <w:marLeft w:val="0"/>
      <w:marRight w:val="0"/>
      <w:marTop w:val="0"/>
      <w:marBottom w:val="0"/>
      <w:divBdr>
        <w:top w:val="none" w:sz="0" w:space="0" w:color="auto"/>
        <w:left w:val="none" w:sz="0" w:space="0" w:color="auto"/>
        <w:bottom w:val="none" w:sz="0" w:space="0" w:color="auto"/>
        <w:right w:val="none" w:sz="0" w:space="0" w:color="auto"/>
      </w:divBdr>
    </w:div>
    <w:div w:id="1437750337">
      <w:bodyDiv w:val="1"/>
      <w:marLeft w:val="0"/>
      <w:marRight w:val="0"/>
      <w:marTop w:val="0"/>
      <w:marBottom w:val="0"/>
      <w:divBdr>
        <w:top w:val="none" w:sz="0" w:space="0" w:color="auto"/>
        <w:left w:val="none" w:sz="0" w:space="0" w:color="auto"/>
        <w:bottom w:val="none" w:sz="0" w:space="0" w:color="auto"/>
        <w:right w:val="none" w:sz="0" w:space="0" w:color="auto"/>
      </w:divBdr>
      <w:divsChild>
        <w:div w:id="3752028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025546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9818146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398442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444568605">
      <w:bodyDiv w:val="1"/>
      <w:marLeft w:val="0"/>
      <w:marRight w:val="0"/>
      <w:marTop w:val="0"/>
      <w:marBottom w:val="0"/>
      <w:divBdr>
        <w:top w:val="none" w:sz="0" w:space="0" w:color="auto"/>
        <w:left w:val="none" w:sz="0" w:space="0" w:color="auto"/>
        <w:bottom w:val="none" w:sz="0" w:space="0" w:color="auto"/>
        <w:right w:val="none" w:sz="0" w:space="0" w:color="auto"/>
      </w:divBdr>
    </w:div>
    <w:div w:id="1459104266">
      <w:bodyDiv w:val="1"/>
      <w:marLeft w:val="0"/>
      <w:marRight w:val="0"/>
      <w:marTop w:val="0"/>
      <w:marBottom w:val="0"/>
      <w:divBdr>
        <w:top w:val="none" w:sz="0" w:space="0" w:color="auto"/>
        <w:left w:val="none" w:sz="0" w:space="0" w:color="auto"/>
        <w:bottom w:val="none" w:sz="0" w:space="0" w:color="auto"/>
        <w:right w:val="none" w:sz="0" w:space="0" w:color="auto"/>
      </w:divBdr>
    </w:div>
    <w:div w:id="1482697407">
      <w:bodyDiv w:val="1"/>
      <w:marLeft w:val="0"/>
      <w:marRight w:val="0"/>
      <w:marTop w:val="0"/>
      <w:marBottom w:val="0"/>
      <w:divBdr>
        <w:top w:val="none" w:sz="0" w:space="0" w:color="auto"/>
        <w:left w:val="none" w:sz="0" w:space="0" w:color="auto"/>
        <w:bottom w:val="none" w:sz="0" w:space="0" w:color="auto"/>
        <w:right w:val="none" w:sz="0" w:space="0" w:color="auto"/>
      </w:divBdr>
    </w:div>
    <w:div w:id="1541044365">
      <w:bodyDiv w:val="1"/>
      <w:marLeft w:val="0"/>
      <w:marRight w:val="0"/>
      <w:marTop w:val="0"/>
      <w:marBottom w:val="0"/>
      <w:divBdr>
        <w:top w:val="none" w:sz="0" w:space="0" w:color="auto"/>
        <w:left w:val="none" w:sz="0" w:space="0" w:color="auto"/>
        <w:bottom w:val="none" w:sz="0" w:space="0" w:color="auto"/>
        <w:right w:val="none" w:sz="0" w:space="0" w:color="auto"/>
      </w:divBdr>
    </w:div>
    <w:div w:id="1621112280">
      <w:bodyDiv w:val="1"/>
      <w:marLeft w:val="0"/>
      <w:marRight w:val="0"/>
      <w:marTop w:val="0"/>
      <w:marBottom w:val="0"/>
      <w:divBdr>
        <w:top w:val="none" w:sz="0" w:space="0" w:color="auto"/>
        <w:left w:val="none" w:sz="0" w:space="0" w:color="auto"/>
        <w:bottom w:val="none" w:sz="0" w:space="0" w:color="auto"/>
        <w:right w:val="none" w:sz="0" w:space="0" w:color="auto"/>
      </w:divBdr>
    </w:div>
    <w:div w:id="1725640909">
      <w:bodyDiv w:val="1"/>
      <w:marLeft w:val="0"/>
      <w:marRight w:val="0"/>
      <w:marTop w:val="0"/>
      <w:marBottom w:val="0"/>
      <w:divBdr>
        <w:top w:val="none" w:sz="0" w:space="0" w:color="auto"/>
        <w:left w:val="none" w:sz="0" w:space="0" w:color="auto"/>
        <w:bottom w:val="none" w:sz="0" w:space="0" w:color="auto"/>
        <w:right w:val="none" w:sz="0" w:space="0" w:color="auto"/>
      </w:divBdr>
    </w:div>
    <w:div w:id="1806584051">
      <w:bodyDiv w:val="1"/>
      <w:marLeft w:val="0"/>
      <w:marRight w:val="0"/>
      <w:marTop w:val="0"/>
      <w:marBottom w:val="0"/>
      <w:divBdr>
        <w:top w:val="none" w:sz="0" w:space="0" w:color="auto"/>
        <w:left w:val="none" w:sz="0" w:space="0" w:color="auto"/>
        <w:bottom w:val="none" w:sz="0" w:space="0" w:color="auto"/>
        <w:right w:val="none" w:sz="0" w:space="0" w:color="auto"/>
      </w:divBdr>
    </w:div>
    <w:div w:id="1818915820">
      <w:bodyDiv w:val="1"/>
      <w:marLeft w:val="0"/>
      <w:marRight w:val="0"/>
      <w:marTop w:val="0"/>
      <w:marBottom w:val="0"/>
      <w:divBdr>
        <w:top w:val="none" w:sz="0" w:space="0" w:color="auto"/>
        <w:left w:val="none" w:sz="0" w:space="0" w:color="auto"/>
        <w:bottom w:val="none" w:sz="0" w:space="0" w:color="auto"/>
        <w:right w:val="none" w:sz="0" w:space="0" w:color="auto"/>
      </w:divBdr>
    </w:div>
    <w:div w:id="1825004999">
      <w:bodyDiv w:val="1"/>
      <w:marLeft w:val="0"/>
      <w:marRight w:val="0"/>
      <w:marTop w:val="0"/>
      <w:marBottom w:val="0"/>
      <w:divBdr>
        <w:top w:val="none" w:sz="0" w:space="0" w:color="auto"/>
        <w:left w:val="none" w:sz="0" w:space="0" w:color="auto"/>
        <w:bottom w:val="none" w:sz="0" w:space="0" w:color="auto"/>
        <w:right w:val="none" w:sz="0" w:space="0" w:color="auto"/>
      </w:divBdr>
    </w:div>
    <w:div w:id="1947106082">
      <w:bodyDiv w:val="1"/>
      <w:marLeft w:val="0"/>
      <w:marRight w:val="0"/>
      <w:marTop w:val="0"/>
      <w:marBottom w:val="0"/>
      <w:divBdr>
        <w:top w:val="none" w:sz="0" w:space="0" w:color="auto"/>
        <w:left w:val="none" w:sz="0" w:space="0" w:color="auto"/>
        <w:bottom w:val="none" w:sz="0" w:space="0" w:color="auto"/>
        <w:right w:val="none" w:sz="0" w:space="0" w:color="auto"/>
      </w:divBdr>
    </w:div>
    <w:div w:id="1999575843">
      <w:bodyDiv w:val="1"/>
      <w:marLeft w:val="0"/>
      <w:marRight w:val="0"/>
      <w:marTop w:val="0"/>
      <w:marBottom w:val="0"/>
      <w:divBdr>
        <w:top w:val="none" w:sz="0" w:space="0" w:color="auto"/>
        <w:left w:val="none" w:sz="0" w:space="0" w:color="auto"/>
        <w:bottom w:val="none" w:sz="0" w:space="0" w:color="auto"/>
        <w:right w:val="none" w:sz="0" w:space="0" w:color="auto"/>
      </w:divBdr>
    </w:div>
    <w:div w:id="2005665466">
      <w:bodyDiv w:val="1"/>
      <w:marLeft w:val="0"/>
      <w:marRight w:val="0"/>
      <w:marTop w:val="0"/>
      <w:marBottom w:val="0"/>
      <w:divBdr>
        <w:top w:val="none" w:sz="0" w:space="0" w:color="auto"/>
        <w:left w:val="none" w:sz="0" w:space="0" w:color="auto"/>
        <w:bottom w:val="none" w:sz="0" w:space="0" w:color="auto"/>
        <w:right w:val="none" w:sz="0" w:space="0" w:color="auto"/>
      </w:divBdr>
    </w:div>
    <w:div w:id="2023436883">
      <w:bodyDiv w:val="1"/>
      <w:marLeft w:val="0"/>
      <w:marRight w:val="0"/>
      <w:marTop w:val="0"/>
      <w:marBottom w:val="0"/>
      <w:divBdr>
        <w:top w:val="none" w:sz="0" w:space="0" w:color="auto"/>
        <w:left w:val="none" w:sz="0" w:space="0" w:color="auto"/>
        <w:bottom w:val="none" w:sz="0" w:space="0" w:color="auto"/>
        <w:right w:val="none" w:sz="0" w:space="0" w:color="auto"/>
      </w:divBdr>
    </w:div>
    <w:div w:id="205712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gressive.org/dispatches/how-to-get-children-out-of-cages-binford-bochenek-190725/" TargetMode="External"/><Relationship Id="rId21" Type="http://schemas.openxmlformats.org/officeDocument/2006/relationships/hyperlink" Target="https://www.flores-exhibits.org/" TargetMode="External"/><Relationship Id="rId42" Type="http://schemas.openxmlformats.org/officeDocument/2006/relationships/hyperlink" Target="https://www.workman.com/products/hear-my-voice-escucha-mi-voz" TargetMode="External"/><Relationship Id="rId63" Type="http://schemas.openxmlformats.org/officeDocument/2006/relationships/hyperlink" Target="https://papers.ssrn.com/sol3/papers.cfm?abstract_id=2426716" TargetMode="External"/><Relationship Id="rId84" Type="http://schemas.openxmlformats.org/officeDocument/2006/relationships/hyperlink" Target="https://willamette.edu/law/pdf/lawyer/spring2008.pdf" TargetMode="External"/><Relationship Id="rId138" Type="http://schemas.openxmlformats.org/officeDocument/2006/relationships/hyperlink" Target="https://www.theglobeandmail.com/news/alberta/researcher-turns-focus-on-neurological-impacts-of-child-porn-victims/article26764166/" TargetMode="External"/><Relationship Id="rId159" Type="http://schemas.openxmlformats.org/officeDocument/2006/relationships/hyperlink" Target="https://www.cbc.ca/radio/thecurrent/the-current-for-june-24-2019-1.5187271/june-24-2019-episode-transcript-1.5188030" TargetMode="External"/><Relationship Id="rId170" Type="http://schemas.openxmlformats.org/officeDocument/2006/relationships/hyperlink" Target="https://crooked.com/podcast/dems-in-disarray/" TargetMode="External"/><Relationship Id="rId191" Type="http://schemas.openxmlformats.org/officeDocument/2006/relationships/hyperlink" Target="https://soundcloud.com/user-690109217/warren-binford-hear-my-voice?fbclid=IwAR1kA5JVvxsvDi-PsDS70x4vKEon0eyUY-m8UKQ5HPzX5LJbbXxSoPEi72A" TargetMode="External"/><Relationship Id="rId205" Type="http://schemas.openxmlformats.org/officeDocument/2006/relationships/hyperlink" Target="https://willamette.edu/news/library/2021/12/graduate-resilience.html" TargetMode="External"/><Relationship Id="rId107" Type="http://schemas.openxmlformats.org/officeDocument/2006/relationships/hyperlink" Target="https://www.statesmanjournal.com/story/opinion/2014/11/19/children-us-solidarity-somalia/19281791/" TargetMode="External"/><Relationship Id="rId11" Type="http://schemas.openxmlformats.org/officeDocument/2006/relationships/hyperlink" Target="https://dykwtca.com/works" TargetMode="External"/><Relationship Id="rId32" Type="http://schemas.openxmlformats.org/officeDocument/2006/relationships/hyperlink" Target="https://www.hhrjournal.org/2022/04/children-arriving-in-the-united-states-need-strong-safeguards/" TargetMode="External"/><Relationship Id="rId53" Type="http://schemas.openxmlformats.org/officeDocument/2006/relationships/hyperlink" Target="https://www.bankstreet.edu/library/center-for-childrens-literature/childrens-book-committee/best-childrens-books-of-the-year/edition/" TargetMode="External"/><Relationship Id="rId74" Type="http://schemas.openxmlformats.org/officeDocument/2006/relationships/hyperlink" Target="https://www.iicsa.org.uk/key-documents/9334/view/CRS000022.pdf" TargetMode="External"/><Relationship Id="rId128" Type="http://schemas.openxmlformats.org/officeDocument/2006/relationships/hyperlink" Target="https://issuu.com/willametteu/docs/fall2005" TargetMode="External"/><Relationship Id="rId149" Type="http://schemas.openxmlformats.org/officeDocument/2006/relationships/hyperlink" Target="https://www.newyorker.com/news/q-and-a/inside-a-texas-building-where-the-government-is-holding-immigrant-children." TargetMode="External"/><Relationship Id="rId5" Type="http://schemas.openxmlformats.org/officeDocument/2006/relationships/webSettings" Target="webSettings.xml"/><Relationship Id="rId95" Type="http://schemas.openxmlformats.org/officeDocument/2006/relationships/hyperlink" Target="https://willamette.edu/law/pdf/faculty/binford-warren-article-12.pdf" TargetMode="External"/><Relationship Id="rId160" Type="http://schemas.openxmlformats.org/officeDocument/2006/relationships/hyperlink" Target="https://www.bbc.com/news/av/world-us-canada-48755151/lawyer-at-texas-migrant-centre-describes-what-she-saw" TargetMode="External"/><Relationship Id="rId181" Type="http://schemas.openxmlformats.org/officeDocument/2006/relationships/hyperlink" Target="https://podcastaddict.com/episode/126061162" TargetMode="External"/><Relationship Id="rId216" Type="http://schemas.openxmlformats.org/officeDocument/2006/relationships/hyperlink" Target="https://www.capjournal.com/news/experts-applaud-lawmakers-urge-more-efforts-to-protect-children/article_83f43ea2-82b0-11ef-8db4-a336c6ee99ef.html" TargetMode="External"/><Relationship Id="rId22" Type="http://schemas.openxmlformats.org/officeDocument/2006/relationships/hyperlink" Target="https://www.youtube.com/watch?v=5oSk3F3W2pI" TargetMode="External"/><Relationship Id="rId43" Type="http://schemas.openxmlformats.org/officeDocument/2006/relationships/hyperlink" Target="https://www.kirkusreviews.com/book-reviews/warren-binford/hear-my-voice-escucha-mi-voz/" TargetMode="External"/><Relationship Id="rId64" Type="http://schemas.openxmlformats.org/officeDocument/2006/relationships/hyperlink" Target="https://papers.ssrn.com/sol3/papers.cfm?abstract_id=2495517" TargetMode="External"/><Relationship Id="rId118" Type="http://schemas.openxmlformats.org/officeDocument/2006/relationships/hyperlink" Target="https://prospect.org/topics/michael-garcia-bochenek-warren-binford/" TargetMode="External"/><Relationship Id="rId139" Type="http://schemas.openxmlformats.org/officeDocument/2006/relationships/hyperlink" Target="https://www.oregonlive.com/pacific-northwest-news/2017/03/fate_of_oregon_girl_sent_to_mexico_remains_a_mystery.html" TargetMode="External"/><Relationship Id="rId85" Type="http://schemas.openxmlformats.org/officeDocument/2006/relationships/hyperlink" Target="https://willamette.edu/law/pdf/faculty/binford-warren-article-01.pdf" TargetMode="External"/><Relationship Id="rId150" Type="http://schemas.openxmlformats.org/officeDocument/2006/relationships/hyperlink" Target="https://www.youtube.com/watch?v=RJVqs_mhOA4." TargetMode="External"/><Relationship Id="rId171" Type="http://schemas.openxmlformats.org/officeDocument/2006/relationships/hyperlink" Target="https://www.nytimes.com/interactive/2019/07/06/us/migrants-border-patrol-clint.html" TargetMode="External"/><Relationship Id="rId192" Type="http://schemas.openxmlformats.org/officeDocument/2006/relationships/hyperlink" Target="https://www.delmarvapublicradio.net/post/delmarva-today-4-16-21-part-1-immigrant-children-border-end-filibuster" TargetMode="External"/><Relationship Id="rId206" Type="http://schemas.openxmlformats.org/officeDocument/2006/relationships/hyperlink" Target="https://www.abajournal.com/web/article/do-digital-distractions-justify-law-professors-prohibitions-on-laptops" TargetMode="External"/><Relationship Id="rId12" Type="http://schemas.openxmlformats.org/officeDocument/2006/relationships/hyperlink" Target="https://cuanschutz.edu/centers/bioethicshumanities/arts-and-humanities/art-as-advocacy" TargetMode="External"/><Relationship Id="rId33" Type="http://schemas.openxmlformats.org/officeDocument/2006/relationships/hyperlink" Target="https://link.springer.com/article/10.1007/s42448-023-00164-x" TargetMode="External"/><Relationship Id="rId108" Type="http://schemas.openxmlformats.org/officeDocument/2006/relationships/hyperlink" Target="https://www.statesmanjournal.com/story/opinion/columnists/2015/01/24/let-kids-kids-roam-freely/22277959/" TargetMode="External"/><Relationship Id="rId129" Type="http://schemas.openxmlformats.org/officeDocument/2006/relationships/hyperlink" Target="https://issuu.com/willametteu/docs/spring2008" TargetMode="External"/><Relationship Id="rId54" Type="http://schemas.openxmlformats.org/officeDocument/2006/relationships/hyperlink" Target="https://nautilusbookawards.com/2022-winners-cat-30-35/" TargetMode="External"/><Relationship Id="rId75" Type="http://schemas.openxmlformats.org/officeDocument/2006/relationships/hyperlink" Target="https://olucdenver-my.sharepoint.com/personal/warren_binford_cuanschutz_edu/Documents/Desktop/Willamette/Documents/Child%20Redress%20International/Third%20Witness%20Statement%20of%20W.%20Warren%20H.%20Binford%20-%20Final.pdf" TargetMode="External"/><Relationship Id="rId96" Type="http://schemas.openxmlformats.org/officeDocument/2006/relationships/hyperlink" Target="https://willamette.edu/law/pdf/faculty/binford-warren-article-13.pdf" TargetMode="External"/><Relationship Id="rId140" Type="http://schemas.openxmlformats.org/officeDocument/2006/relationships/hyperlink" Target="https://www.wweek.com/news/2018/05/21/an-oregon-high-school-counselor-allegedly-told-gay-students-they-were-going-to-hell-while-classmates-attacked-them-and-yelled-slurs/" TargetMode="External"/><Relationship Id="rId161" Type="http://schemas.openxmlformats.org/officeDocument/2006/relationships/hyperlink" Target="https://www.youtube.com/watch?v=d2_cLzl98zo" TargetMode="External"/><Relationship Id="rId182" Type="http://schemas.openxmlformats.org/officeDocument/2006/relationships/hyperlink" Target="https://www.texasmonthly.com/news-politics/ice-detention-facilities-not-prepared-coronavirus/" TargetMode="External"/><Relationship Id="rId217"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https://www.youtube.com/watch?v=-bMDnmEvRdI" TargetMode="External"/><Relationship Id="rId119" Type="http://schemas.openxmlformats.org/officeDocument/2006/relationships/hyperlink" Target="https://prospect.org/topics/michael-garcia-bochenek-warren-binford/" TargetMode="External"/><Relationship Id="rId44" Type="http://schemas.openxmlformats.org/officeDocument/2006/relationships/hyperlink" Target="https://www.publishersweekly.com/978-1-5235-1348-2" TargetMode="External"/><Relationship Id="rId65" Type="http://schemas.openxmlformats.org/officeDocument/2006/relationships/hyperlink" Target="https://papers.ssrn.com/sol3/papers.cfm?abstract_id=2555975" TargetMode="External"/><Relationship Id="rId86" Type="http://schemas.openxmlformats.org/officeDocument/2006/relationships/hyperlink" Target="http://www.oregonlive.com/opinion/index.ssf/2009/04/sexting_solutions_teach_teens.html" TargetMode="External"/><Relationship Id="rId130" Type="http://schemas.openxmlformats.org/officeDocument/2006/relationships/hyperlink" Target="https://www.idahopress.com/boiseweekly/news/local_and_state/take-a-village/article_952ff861-f082-5f76-9cdb-d48fa79a8a44.html" TargetMode="External"/><Relationship Id="rId151" Type="http://schemas.openxmlformats.org/officeDocument/2006/relationships/hyperlink" Target="https://www.npr.org/2019/06/23/735191289/law-professor-describes-poor-conditions-where-migrant-children-are-held" TargetMode="External"/><Relationship Id="rId172" Type="http://schemas.openxmlformats.org/officeDocument/2006/relationships/hyperlink" Target="https://www.washingtonpost.com/nation/2019/07/10/teen-migrants-allegations-sexual-assault-by-arizona-border-agent-sparks-federal-investigation/" TargetMode="External"/><Relationship Id="rId193" Type="http://schemas.openxmlformats.org/officeDocument/2006/relationships/hyperlink" Target="https://www.buzzsprout.com/1278428/8682146-kpl-podcast-june-2021-week-2-with-special-guest-warren-binford" TargetMode="External"/><Relationship Id="rId207" Type="http://schemas.openxmlformats.org/officeDocument/2006/relationships/hyperlink" Target="https://consumerelectronicsdaily.com/article/view?search_id=585780&amp;p=1&amp;id=1347652&amp;BC=bc_632643dc63b66" TargetMode="External"/><Relationship Id="rId13" Type="http://schemas.openxmlformats.org/officeDocument/2006/relationships/hyperlink" Target="https://cuanschutz.edu/centers/bioethicshumanities/arts-and-humanities/fly-to-heal-mural-by-juls-mendoza" TargetMode="External"/><Relationship Id="rId109" Type="http://schemas.openxmlformats.org/officeDocument/2006/relationships/hyperlink" Target="https://perma.cc/N9RY-VH2H" TargetMode="External"/><Relationship Id="rId34" Type="http://schemas.openxmlformats.org/officeDocument/2006/relationships/hyperlink" Target="https://olucdenver-my.sharepoint.com/personal/warren_binford_cuanschutz_edu/Documents/Desktop/Willamette/Documents/ILA/Final%20Report/2021%205%205%20ILA%20SG%20Final%20Report%20on%20Childrens%20Rights%20in%20Migration.pdf" TargetMode="External"/><Relationship Id="rId55" Type="http://schemas.openxmlformats.org/officeDocument/2006/relationships/hyperlink" Target="https://www.teachingbooks.net/tb.cgi?wid=87" TargetMode="External"/><Relationship Id="rId76" Type="http://schemas.openxmlformats.org/officeDocument/2006/relationships/hyperlink" Target="https://www.iicsa.org.uk/key-documents/9331/view/public-hearing-transcript-12-february-2019.pdf" TargetMode="External"/><Relationship Id="rId97" Type="http://schemas.openxmlformats.org/officeDocument/2006/relationships/hyperlink" Target="http://www.usatoday.com/story/opinion/2013/04/06/lean-women-sandberg-column/2056527/)" TargetMode="External"/><Relationship Id="rId120" Type="http://schemas.openxmlformats.org/officeDocument/2006/relationships/hyperlink" Target="https://www.newsweek.com/free-separated-children-vote-out-donald-trump-opinion-1542855" TargetMode="External"/><Relationship Id="rId141" Type="http://schemas.openxmlformats.org/officeDocument/2006/relationships/hyperlink" Target="https://www.washingtonpost.com/news/education/wp/2018/05/22/a-school-resource-officer-allegedly-told-a-gay-student-she-would-go-to-hell-now-hes-going-away/" TargetMode="External"/><Relationship Id="rId7" Type="http://schemas.openxmlformats.org/officeDocument/2006/relationships/endnotes" Target="endnotes.xml"/><Relationship Id="rId162" Type="http://schemas.openxmlformats.org/officeDocument/2006/relationships/hyperlink" Target="https://www.washingtonpost.com/opinions/this-is-a-humanitarian-crisis-of-trumps-making/2019/06/24/431262f8-96c3-11e9-8d0a-5edd7e2025b1_story.html" TargetMode="External"/><Relationship Id="rId183" Type="http://schemas.openxmlformats.org/officeDocument/2006/relationships/hyperlink" Target="https://www.bizjournals.com/portland/news/2020/05/01/the-pbjs-women-of-influence-2020-warren-binford-of.html" TargetMode="External"/><Relationship Id="rId218" Type="http://schemas.openxmlformats.org/officeDocument/2006/relationships/fontTable" Target="fontTable.xml"/><Relationship Id="rId24" Type="http://schemas.openxmlformats.org/officeDocument/2006/relationships/hyperlink" Target="https://www.youtube.com/watch?v=TLr4NkO5FBA" TargetMode="External"/><Relationship Id="rId45" Type="http://schemas.openxmlformats.org/officeDocument/2006/relationships/hyperlink" Target="https://www.teachingbooks.net/tb.cgi?lid=10103" TargetMode="External"/><Relationship Id="rId66" Type="http://schemas.openxmlformats.org/officeDocument/2006/relationships/hyperlink" Target="https://papers.ssrn.com/sol3/papers.cfm?abstract_id=2584644" TargetMode="External"/><Relationship Id="rId87" Type="http://schemas.openxmlformats.org/officeDocument/2006/relationships/hyperlink" Target="https://willamette.edu/law/pdf/faculty/binford-warren-article-08.pdf" TargetMode="External"/><Relationship Id="rId110" Type="http://schemas.openxmlformats.org/officeDocument/2006/relationships/hyperlink" Target="https://www.jurist.org/commentary/2015/11/warren-binford-childrens-rights/" TargetMode="External"/><Relationship Id="rId131" Type="http://schemas.openxmlformats.org/officeDocument/2006/relationships/hyperlink" Target="https://www.csmonitor.com/World/2010/0218/US-missionaries-Lessons-from-Haiti-adoption-or-child-kidnapping-case" TargetMode="External"/><Relationship Id="rId152" Type="http://schemas.openxmlformats.org/officeDocument/2006/relationships/hyperlink" Target="https://www.msnbc.com/kasie-dc/watch/attorney-who-went-inside-texas-center-housing-immigrant-children-describes-neglect-62538821894" TargetMode="External"/><Relationship Id="rId173" Type="http://schemas.openxmlformats.org/officeDocument/2006/relationships/hyperlink" Target="https://www.pbs.org/newshour/show/what-trumps-new-immigration-rules-mean-for-the-detention-of-migrant-children" TargetMode="External"/><Relationship Id="rId194" Type="http://schemas.openxmlformats.org/officeDocument/2006/relationships/hyperlink" Target="https://soundcloud.com/user-526204340/warren-binford-hear-my-voice-the-weekend-with-ed-kalegi" TargetMode="External"/><Relationship Id="rId208" Type="http://schemas.openxmlformats.org/officeDocument/2006/relationships/hyperlink" Target="https://www.houstonchronicle.com/lifestyle/article/houston-based-composer-premieres-piece-17796687.php" TargetMode="External"/><Relationship Id="rId14" Type="http://schemas.openxmlformats.org/officeDocument/2006/relationships/hyperlink" Target="http://vimeo.com/64768370" TargetMode="External"/><Relationship Id="rId30" Type="http://schemas.openxmlformats.org/officeDocument/2006/relationships/hyperlink" Target="https://www.sciencedirect.com/science/article/abs/pii/S0145213421005172?via%3Dihub" TargetMode="External"/><Relationship Id="rId35" Type="http://schemas.openxmlformats.org/officeDocument/2006/relationships/hyperlink" Target="https://psycnet.apa.org/doi/10.1037/fsh0000841" TargetMode="External"/><Relationship Id="rId56" Type="http://schemas.openxmlformats.org/officeDocument/2006/relationships/hyperlink" Target="https://www.teachingbooks.net/tb.cgi?wid=76" TargetMode="External"/><Relationship Id="rId77" Type="http://schemas.openxmlformats.org/officeDocument/2006/relationships/hyperlink" Target="https://olucdenver-my.sharepoint.com/personal/warren_binford_cuanschutz_edu/Documents/Desktop/Willamette/Documents/Child%20Redress%20International/UKIICSA%204th%20Witness%20Statement.pdf" TargetMode="External"/><Relationship Id="rId100" Type="http://schemas.openxmlformats.org/officeDocument/2006/relationships/hyperlink" Target="https://willamette.edu/law/pdf/faculty/binford-warren-article-04.pdf" TargetMode="External"/><Relationship Id="rId105" Type="http://schemas.openxmlformats.org/officeDocument/2006/relationships/hyperlink" Target="https://www.statesmanjournal.com/story/opinion/columnists/2014/04/25/congress-listen-child-sex-abuse-victims/8172953/" TargetMode="External"/><Relationship Id="rId126" Type="http://schemas.openxmlformats.org/officeDocument/2006/relationships/hyperlink" Target="https://www.nytimes.com/1988/09/16/us/boston-journal-campus-declares-war-to-control-dormitories.html" TargetMode="External"/><Relationship Id="rId147" Type="http://schemas.openxmlformats.org/officeDocument/2006/relationships/hyperlink" Target="https://apnews.com/article/texas-immigration-us-news-ap-top-news-border-patrols-46da2dbe04f54adbb875cfbc06bbc615" TargetMode="External"/><Relationship Id="rId168" Type="http://schemas.openxmlformats.org/officeDocument/2006/relationships/hyperlink" Target="https://elpais.com/internacional/2019/06/29/actualidad/1561824848_584965.html" TargetMode="External"/><Relationship Id="rId8" Type="http://schemas.openxmlformats.org/officeDocument/2006/relationships/hyperlink" Target="https://www.protectchildren.ca/en/resources-research/child-rights-framework/" TargetMode="External"/><Relationship Id="rId51" Type="http://schemas.openxmlformats.org/officeDocument/2006/relationships/hyperlink" Target="https://educate.bankstreet.edu/cbc_awards/5/" TargetMode="External"/><Relationship Id="rId72" Type="http://schemas.openxmlformats.org/officeDocument/2006/relationships/hyperlink" Target="https://papers.ssrn.com/sol3/papers.cfm?abstract_id=2554115" TargetMode="External"/><Relationship Id="rId93" Type="http://schemas.openxmlformats.org/officeDocument/2006/relationships/hyperlink" Target="https://willamette.edu/law/pdf/faculty/binford-warren-article-09.pdf" TargetMode="External"/><Relationship Id="rId98" Type="http://schemas.openxmlformats.org/officeDocument/2006/relationships/hyperlink" Target="http://www.willamette.edu/wucl/news/library/2013/lawyer_spring/essay.html" TargetMode="External"/><Relationship Id="rId121" Type="http://schemas.openxmlformats.org/officeDocument/2006/relationships/hyperlink" Target="https://www.statesmanjournal.com/story/opinion/2020/10/30/rbg-replacement-acb-shows-true-colors/6074725002/" TargetMode="External"/><Relationship Id="rId142" Type="http://schemas.openxmlformats.org/officeDocument/2006/relationships/hyperlink" Target="https://www.sacbee.com/news/nation-world/national/article211727649.html" TargetMode="External"/><Relationship Id="rId163" Type="http://schemas.openxmlformats.org/officeDocument/2006/relationships/hyperlink" Target="https://edition.cnn.com/videos/world/2019/06/25/warren-binford-us-border-migrant-children-horrible-conditions.cnn" TargetMode="External"/><Relationship Id="rId184" Type="http://schemas.openxmlformats.org/officeDocument/2006/relationships/hyperlink" Target="https://www.salemreporter.com/posts/2389/willamette-university-plans-for-in-person-fall-classes-with-pay-cuts-for-faculty-and-staff" TargetMode="External"/><Relationship Id="rId189" Type="http://schemas.openxmlformats.org/officeDocument/2006/relationships/hyperlink" Target="https://omny.fm/shows/krld-news/mitch-with-warren-binford-author-for-project-ampli"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radiokempe.buzzsprout.com/1056022/14936734" TargetMode="External"/><Relationship Id="rId25" Type="http://schemas.openxmlformats.org/officeDocument/2006/relationships/hyperlink" Target="https://papers.ssrn.com/sol3/papers.cfm?abstract_id=1287805" TargetMode="External"/><Relationship Id="rId46" Type="http://schemas.openxmlformats.org/officeDocument/2006/relationships/hyperlink" Target="https://www.nypl.org/books-more/recommendations/best-books/kids?year=2021&amp;f%5B0%5D=terms%3ANonfiction" TargetMode="External"/><Relationship Id="rId67" Type="http://schemas.openxmlformats.org/officeDocument/2006/relationships/hyperlink" Target="https://oxcon.ouplaw.com/view/10.1093/law-mpeccol/law-mpeccol-e81" TargetMode="External"/><Relationship Id="rId116" Type="http://schemas.openxmlformats.org/officeDocument/2006/relationships/hyperlink" Target="https://www.nydailynews.com/opinion/ny-oped-how-to-save-these-childrens-lives-20190627-q4h5suag5bfwxg6tejrwxmhkey-story.html" TargetMode="External"/><Relationship Id="rId137" Type="http://schemas.openxmlformats.org/officeDocument/2006/relationships/hyperlink" Target="https://calgaryherald.com/news/crime/u-of-c-researcher-investigates-ongoing-trauma-to-child-sex-abuse-victims-caused-by-videos-and-images-of-abuse-traded-online" TargetMode="External"/><Relationship Id="rId158" Type="http://schemas.openxmlformats.org/officeDocument/2006/relationships/hyperlink" Target="https://www.cbc.ca/radio/thecurrent/the-current-for-june-24-2019-1.5187271/migrant-kids-in-u-s-detention-are-separated-from-adults-for-their-own-safety-says-former-immigration-judge-1.5187304" TargetMode="External"/><Relationship Id="rId20" Type="http://schemas.openxmlformats.org/officeDocument/2006/relationships/hyperlink" Target="https://www.youtube.com/watch?v=AuI-ucZ1lw4&amp;feature=youtu.be" TargetMode="External"/><Relationship Id="rId41" Type="http://schemas.openxmlformats.org/officeDocument/2006/relationships/hyperlink" Target="https://doi.org/10.1007/s42448-024-00207-x" TargetMode="External"/><Relationship Id="rId62" Type="http://schemas.openxmlformats.org/officeDocument/2006/relationships/hyperlink" Target="https://papers.ssrn.com/sol3/papers.cfm?abstract_id=2280250" TargetMode="External"/><Relationship Id="rId83" Type="http://schemas.openxmlformats.org/officeDocument/2006/relationships/hyperlink" Target="https://harvardhrj.com/2023/07/instituting-childrens-full-political-participation-and-representation-in-the-21st-century-united-states/" TargetMode="External"/><Relationship Id="rId88" Type="http://schemas.openxmlformats.org/officeDocument/2006/relationships/hyperlink" Target="https://www.oregonlive.com/opinion/2009/10/the_rise_of_child_sexual_preda.html" TargetMode="External"/><Relationship Id="rId111" Type="http://schemas.openxmlformats.org/officeDocument/2006/relationships/hyperlink" Target="https://perma.cc/C5BP-F4GV" TargetMode="External"/><Relationship Id="rId132" Type="http://schemas.openxmlformats.org/officeDocument/2006/relationships/hyperlink" Target="https://olucdenver-my.sharepoint.com/personal/warren_binford_cuanschutz_edu/Documents/Desktop/Willamette/Documents/Colorado/Tenure%20Dossier/at%20http:/vimeo.com/64768370" TargetMode="External"/><Relationship Id="rId153" Type="http://schemas.openxmlformats.org/officeDocument/2006/relationships/hyperlink" Target="https://archive.org/details/MSNBCW_20190625_000000_All_In_With_Chris_Hayes/start/180/end/240" TargetMode="External"/><Relationship Id="rId174" Type="http://schemas.openxmlformats.org/officeDocument/2006/relationships/hyperlink" Target="https://www.theatlantic.com/family/archive/2019/08/trump-administration-unveils-new-family-separation-rule/596587/" TargetMode="External"/><Relationship Id="rId179" Type="http://schemas.openxmlformats.org/officeDocument/2006/relationships/hyperlink" Target="https://www.salemreporter.com/posts/1613/in-tijuana-thousands-of-families-stuck-in-kafkaesque-u-s-asylum-process" TargetMode="External"/><Relationship Id="rId195" Type="http://schemas.openxmlformats.org/officeDocument/2006/relationships/hyperlink" Target="https://www.iheart.com/podcast/53-the-halli-casser-jayne-show-26998654/episode/the-gaetz-to-solving-americas-immigration-81232876/" TargetMode="External"/><Relationship Id="rId209" Type="http://schemas.openxmlformats.org/officeDocument/2006/relationships/hyperlink" Target="https://odvv.org/blog-3698-ODVV-Interview-Children%E2%80%99s-interests-are-a-moral-compass-for-decision-making" TargetMode="External"/><Relationship Id="rId190" Type="http://schemas.openxmlformats.org/officeDocument/2006/relationships/hyperlink" Target="https://wgrt.com/limelight-podcast/limelight-wsg-warren-binford/" TargetMode="External"/><Relationship Id="rId204" Type="http://schemas.openxmlformats.org/officeDocument/2006/relationships/hyperlink" Target="https://www.bu.edu/articles/2021/children-detained-at-border-tell-their-story-in-warren-binfords-hear-my-voice/" TargetMode="External"/><Relationship Id="rId15" Type="http://schemas.openxmlformats.org/officeDocument/2006/relationships/hyperlink" Target="https://vimeo.com/106300581" TargetMode="External"/><Relationship Id="rId36" Type="http://schemas.openxmlformats.org/officeDocument/2006/relationships/hyperlink" Target="https://ajph.aphapublications.org/doi/abs/10.2105/AJPH.2023.307570" TargetMode="External"/><Relationship Id="rId57" Type="http://schemas.openxmlformats.org/officeDocument/2006/relationships/hyperlink" Target="https://www.teachingbooks.net/tb.cgi?wid=101" TargetMode="External"/><Relationship Id="rId106" Type="http://schemas.openxmlformats.org/officeDocument/2006/relationships/hyperlink" Target="https://willamette.edu/law/pdf/faculty/binford-warren-article-03.pdf" TargetMode="External"/><Relationship Id="rId127" Type="http://schemas.openxmlformats.org/officeDocument/2006/relationships/hyperlink" Target="https://www.csmonitor.com/1988/1006/acurf.html" TargetMode="External"/><Relationship Id="rId10" Type="http://schemas.openxmlformats.org/officeDocument/2006/relationships/hyperlink" Target="https://www.hrw.org/news/2020/02/12/us-remain-mexico-program-harming-children" TargetMode="External"/><Relationship Id="rId31" Type="http://schemas.openxmlformats.org/officeDocument/2006/relationships/hyperlink" Target="https://www.hhrjournal.org/2022/03/us-high-level-office-for-children-is-critical-for-childrens-rights/" TargetMode="External"/><Relationship Id="rId52" Type="http://schemas.openxmlformats.org/officeDocument/2006/relationships/hyperlink" Target="https://www.andyawards.com/wp-content/uploads/2022/03/ANDYs-22_Winners-Pro-1.pdf" TargetMode="External"/><Relationship Id="rId73" Type="http://schemas.openxmlformats.org/officeDocument/2006/relationships/hyperlink" Target="https://www.iicsa.org.uk/key-documents/9337/view/CRS000021.pdf" TargetMode="External"/><Relationship Id="rId78" Type="http://schemas.openxmlformats.org/officeDocument/2006/relationships/hyperlink" Target="https://willamette.edu/law/faculty/profiles/binford/custody-and-care-of-children-briefing-book-2019-c2.pdf" TargetMode="External"/><Relationship Id="rId94" Type="http://schemas.openxmlformats.org/officeDocument/2006/relationships/hyperlink" Target="https://www.oregonlive.com/opinion/2011/06/high_court_punts_on_bend_girls.html" TargetMode="External"/><Relationship Id="rId99" Type="http://schemas.openxmlformats.org/officeDocument/2006/relationships/hyperlink" Target="https://willamette.edu/law/pdf/faculty/binford-warren-article-07.pdf" TargetMode="External"/><Relationship Id="rId101" Type="http://schemas.openxmlformats.org/officeDocument/2006/relationships/hyperlink" Target="https://perma.cc/22PG-PZKD" TargetMode="External"/><Relationship Id="rId122" Type="http://schemas.openxmlformats.org/officeDocument/2006/relationships/hyperlink" Target="https://www.statesmanjournal.com/story/opinion/2022/01/21/letters-editor-nicholas-kristof-oregon-governor-war-yemen-public-libraries/6596969001/" TargetMode="External"/><Relationship Id="rId143" Type="http://schemas.openxmlformats.org/officeDocument/2006/relationships/hyperlink" Target="https://www.statesmanjournal.com/story/news/education/2018/07/07/salem-law-professor-interviews-detained-migrant-children-us-mexico-border/755578002/" TargetMode="External"/><Relationship Id="rId148" Type="http://schemas.openxmlformats.org/officeDocument/2006/relationships/hyperlink" Target="https://www.cbc.ca/news/world/texas-el-paso-migrant-children-neglect-1.5185329" TargetMode="External"/><Relationship Id="rId164" Type="http://schemas.openxmlformats.org/officeDocument/2006/relationships/hyperlink" Target="https://www.france24.com/en/video/20190626-us-child-migrant-detention-these-children-have-not-been-getting-regular-showers-theyr" TargetMode="External"/><Relationship Id="rId169" Type="http://schemas.openxmlformats.org/officeDocument/2006/relationships/hyperlink" Target="https://www.wsj.com/articles/as-border-crisis-worsens-a-detention-center-designed-for-children-has-none-11562319003" TargetMode="External"/><Relationship Id="rId185" Type="http://schemas.openxmlformats.org/officeDocument/2006/relationships/hyperlink" Target="https://vimeo.com/ondemand/ourkidsonline" TargetMode="External"/><Relationship Id="rId4" Type="http://schemas.openxmlformats.org/officeDocument/2006/relationships/settings" Target="settings.xml"/><Relationship Id="rId9" Type="http://schemas.openxmlformats.org/officeDocument/2006/relationships/hyperlink" Target="https://www.project-amplify.org/" TargetMode="External"/><Relationship Id="rId180" Type="http://schemas.openxmlformats.org/officeDocument/2006/relationships/hyperlink" Target="https://www.nytimes.com/2020/01/18/us/usa-legal-age.html" TargetMode="External"/><Relationship Id="rId210" Type="http://schemas.openxmlformats.org/officeDocument/2006/relationships/hyperlink" Target="https://www.google.com/url?rct=j&amp;sa=t&amp;url=https://news.cuanschutz.edu/news-stories/fly-to-heal-mural-takes-off-to-amplify-the-voices-of-children-in-migration&amp;ct=ga&amp;cd=CAEYACoSOTExMjE1NjM5Mjc4NzY4OTI1MhpkZGFkZWM1NzhjMGI4YmM5OmNvbTplbjpVUw&amp;usg=AOvVaw1g17Tsfmjxxxeq2A2LtRMs" TargetMode="External"/><Relationship Id="rId215" Type="http://schemas.openxmlformats.org/officeDocument/2006/relationships/hyperlink" Target="https://mitchellnow.com/news/236632-near-record-number-of-south-dakotans-to-be-trained-on-child-abuse-prevention/" TargetMode="External"/><Relationship Id="rId26" Type="http://schemas.openxmlformats.org/officeDocument/2006/relationships/hyperlink" Target="https://papers.ssrn.com/sol3/papers.cfm?abstract_id=2513048" TargetMode="External"/><Relationship Id="rId47" Type="http://schemas.openxmlformats.org/officeDocument/2006/relationships/hyperlink" Target="https://www.kirkusreviews.com/best-of/2021/middle-grade/books/" TargetMode="External"/><Relationship Id="rId68" Type="http://schemas.openxmlformats.org/officeDocument/2006/relationships/hyperlink" Target="https://border-x.com/" TargetMode="External"/><Relationship Id="rId89" Type="http://schemas.openxmlformats.org/officeDocument/2006/relationships/hyperlink" Target="https://willamette.edu/law/pdf/faculty/binford-warren-article-05.pdf" TargetMode="External"/><Relationship Id="rId112" Type="http://schemas.openxmlformats.org/officeDocument/2006/relationships/hyperlink" Target="https://perma.cc/8K2Q-U9CF" TargetMode="External"/><Relationship Id="rId133" Type="http://schemas.openxmlformats.org/officeDocument/2006/relationships/hyperlink" Target="https://issuu.com/willametteu/docs/spring2013" TargetMode="External"/><Relationship Id="rId154" Type="http://schemas.openxmlformats.org/officeDocument/2006/relationships/hyperlink" Target="https://www.facebook.com/watch/?v=634369967059492" TargetMode="External"/><Relationship Id="rId175" Type="http://schemas.openxmlformats.org/officeDocument/2006/relationships/hyperlink" Target="https://transcripts.cnn.com/show/cnnt/date/2019-09-06/segment/02" TargetMode="External"/><Relationship Id="rId196" Type="http://schemas.openxmlformats.org/officeDocument/2006/relationships/hyperlink" Target="https://www.tpr.org/podcast/fronteras/2021-04-02/fronteras-voices-of-detained-immigrant-children-amplified-in-new-book-escucha-mi-voz" TargetMode="External"/><Relationship Id="rId200" Type="http://schemas.openxmlformats.org/officeDocument/2006/relationships/hyperlink" Target="https://podcasts.apple.com/us/podcast/kpl-podcast-june-2021-week-2-special-guest-warren-binford/id1447883486?i=1000525093668" TargetMode="External"/><Relationship Id="rId16" Type="http://schemas.openxmlformats.org/officeDocument/2006/relationships/hyperlink" Target="http://vimeo.com/106493328" TargetMode="External"/><Relationship Id="rId37" Type="http://schemas.openxmlformats.org/officeDocument/2006/relationships/hyperlink" Target="https://doi.org/10.2105/AJPH.2023.307570" TargetMode="External"/><Relationship Id="rId58" Type="http://schemas.openxmlformats.org/officeDocument/2006/relationships/hyperlink" Target="https://www.teachingbooks.net/tb.cgi?tid=76313" TargetMode="External"/><Relationship Id="rId79" Type="http://schemas.openxmlformats.org/officeDocument/2006/relationships/hyperlink" Target="https://youthlaw.org/wp-content/uploads/2020/01/9-Flores_Legal-Scholars-and-NGOs-as-Amici-Curiae.pdf" TargetMode="External"/><Relationship Id="rId102" Type="http://schemas.openxmlformats.org/officeDocument/2006/relationships/hyperlink" Target="https://www.statesmanjournal.com/story/opinion/2014/01/26/paroline-decision-will-have-worldwide-impact/4902771/" TargetMode="External"/><Relationship Id="rId123" Type="http://schemas.openxmlformats.org/officeDocument/2006/relationships/hyperlink" Target="https://www.denverpost.com/2022/06/02/transgender-children-medical-care-gender-affirming-child-abuse-laws/" TargetMode="External"/><Relationship Id="rId144" Type="http://schemas.openxmlformats.org/officeDocument/2006/relationships/hyperlink" Target="https://aclu-or.org/sites/default/files/field_documents/aclu_or_fall_2018.pdf" TargetMode="External"/><Relationship Id="rId90" Type="http://schemas.openxmlformats.org/officeDocument/2006/relationships/hyperlink" Target="https://willamette.edu/law/pdf/faculty/binford-warren-article-10.pdf" TargetMode="External"/><Relationship Id="rId165" Type="http://schemas.openxmlformats.org/officeDocument/2006/relationships/hyperlink" Target="https://apnews.com/article/us-news-ap-top-news-courts-az-state-wire-immigration-25ee869da6e94fe3a10409a05aedd7f4" TargetMode="External"/><Relationship Id="rId186" Type="http://schemas.openxmlformats.org/officeDocument/2006/relationships/hyperlink" Target="https://www.bbc.co.uk/sounds/play/p09b8bz0" TargetMode="External"/><Relationship Id="rId211" Type="http://schemas.openxmlformats.org/officeDocument/2006/relationships/hyperlink" Target="https://denverite.com/2023/06/20/westwoods-juls-mendoza-latest-mural-sheds-light-on-the-experiences-of-migrant-children/" TargetMode="External"/><Relationship Id="rId27" Type="http://schemas.openxmlformats.org/officeDocument/2006/relationships/hyperlink" Target="https://papers.ssrn.com/sol3/papers.cfm?abstract_id=2600339" TargetMode="External"/><Relationship Id="rId48" Type="http://schemas.openxmlformats.org/officeDocument/2006/relationships/hyperlink" Target="https://protect-us.mimecast.com/s/b2jUCL9159HXK19oFPQO42?domain=nerdybookclub.wordpress.com/" TargetMode="External"/><Relationship Id="rId69" Type="http://schemas.openxmlformats.org/officeDocument/2006/relationships/hyperlink" Target="https://papers.ssrn.com/sol3/papers.cfm?abstract_id=3368032" TargetMode="External"/><Relationship Id="rId113" Type="http://schemas.openxmlformats.org/officeDocument/2006/relationships/hyperlink" Target="https://www.statesmanjournal.com/story/opinion/readers/2016/04/09/harness-science-help-victims-sexual-abuse/82825326/" TargetMode="External"/><Relationship Id="rId134" Type="http://schemas.openxmlformats.org/officeDocument/2006/relationships/hyperlink" Target="http://www.usatoday.com/story/news/nation/2014/01/19/brief-restitution-victims-child-pornography/4648433/" TargetMode="External"/><Relationship Id="rId80" Type="http://schemas.openxmlformats.org/officeDocument/2006/relationships/hyperlink" Target="https://olucdenver-my.sharepoint.com/personal/warren_binford_cuanschutz_edu/Documents/Desktop/Willamette/Documents/ILA/2020%2010%2021%20ILA%20Mid-Term%20Report.docx" TargetMode="External"/><Relationship Id="rId155" Type="http://schemas.openxmlformats.org/officeDocument/2006/relationships/hyperlink" Target="https://www.washingtonpost.com/nation/2019/06/24/conditions-migrant-detention-centers-are-deplorable-trump-pence-blame-democrats/" TargetMode="External"/><Relationship Id="rId176" Type="http://schemas.openxmlformats.org/officeDocument/2006/relationships/hyperlink" Target="https://www.bizjournals.com/portland/news/2019/09/19/meet-the-willamette-u-professor-fighting-for.html" TargetMode="External"/><Relationship Id="rId197" Type="http://schemas.openxmlformats.org/officeDocument/2006/relationships/hyperlink" Target="https://www.ijpr.org/show/the-jefferson-exchange/2021-04-14/thu-9-am-new-book-for-children-profiles-children-coming-to-southern-border" TargetMode="External"/><Relationship Id="rId201" Type="http://schemas.openxmlformats.org/officeDocument/2006/relationships/hyperlink" Target="https://www.aals.org/about/publications/newsletters/aals-news-summer-2021/spotlight-on-sections-international-human-rights/" TargetMode="External"/><Relationship Id="rId17" Type="http://schemas.openxmlformats.org/officeDocument/2006/relationships/hyperlink" Target="https://vimeo.com/156353914" TargetMode="External"/><Relationship Id="rId38" Type="http://schemas.openxmlformats.org/officeDocument/2006/relationships/hyperlink" Target="https://nam02.safelinks.protection.outlook.com/?url=https%3A%2F%2Fesmed.org%2FMRA%2Fmra%2Farticle%2Fview%2F5167%2F99193547817&amp;data=05%7C02%7Cwarren.binford%40cuanschutz.edu%7Ce8d6b621222e4dcce92f08dca76b48b2%7C563337caa517421aaae01aa5b414fd7f%7C0%7C0%7C638569326422664431%7CUnknown%7CTWFpbGZsb3d8eyJWIjoiMC4wLjAwMDAiLCJQIjoiV2luMzIiLCJBTiI6Ik1haWwiLCJXVCI6Mn0%3D%7C0%7C%7C%7C&amp;sdata=oUDjy0oF9L8O2sLB4FwFL3LUjFZgIt%2BUCSHG2iX8Mpw%3D&amp;reserved=0" TargetMode="External"/><Relationship Id="rId59" Type="http://schemas.openxmlformats.org/officeDocument/2006/relationships/hyperlink" Target="https://www.mdpi.com/journal/laws/special_issues/Children_Migration" TargetMode="External"/><Relationship Id="rId103" Type="http://schemas.openxmlformats.org/officeDocument/2006/relationships/hyperlink" Target="https://www.jurist.org/commentary/2014/02/warren-binford-paroline-supreme/" TargetMode="External"/><Relationship Id="rId124" Type="http://schemas.openxmlformats.org/officeDocument/2006/relationships/hyperlink" Target="https://www.newsweek.com/republicans-democrats-just-came-together-protect-americas-kids-opinion-1955662" TargetMode="External"/><Relationship Id="rId70" Type="http://schemas.openxmlformats.org/officeDocument/2006/relationships/hyperlink" Target="https://papers.ssrn.com/sol3/papers.cfm?abstract_id=2209505" TargetMode="External"/><Relationship Id="rId91" Type="http://schemas.openxmlformats.org/officeDocument/2006/relationships/hyperlink" Target="https://willamette.edu/law/pdf/faculty/binford-warren-article-06.pdf" TargetMode="External"/><Relationship Id="rId145" Type="http://schemas.openxmlformats.org/officeDocument/2006/relationships/hyperlink" Target="http://www.aparchive.com/metadata/youtube/4297e1a4be9b025a9d2a1e9047aaee6b" TargetMode="External"/><Relationship Id="rId166" Type="http://schemas.openxmlformats.org/officeDocument/2006/relationships/hyperlink" Target="https://www.welt.de/politik/ausland/plus195962497/Kinder-in-US-Grenzlage-Keine-Sorge-mein-Schatz-Sie-werden-dich-an-einen-besseren-Ort-bringen.html" TargetMode="External"/><Relationship Id="rId187" Type="http://schemas.openxmlformats.org/officeDocument/2006/relationships/hyperlink" Target="https://www.tpr.org/podcast/fronteras/2021-04-02/fronteras-voices-of-detained-immigrant-children-amplified-in-new-book-escucha-mi-voz" TargetMode="External"/><Relationship Id="rId1" Type="http://schemas.openxmlformats.org/officeDocument/2006/relationships/customXml" Target="../customXml/item1.xml"/><Relationship Id="rId212" Type="http://schemas.openxmlformats.org/officeDocument/2006/relationships/hyperlink" Target="https://communicationsdaily.com/article/2023/12/29/advertisers-advocates-gear-up-for-2024-ftc-kids-privacy-debate-2312280030" TargetMode="External"/><Relationship Id="rId28" Type="http://schemas.openxmlformats.org/officeDocument/2006/relationships/hyperlink" Target="https://papers.ssrn.com/sol3/papers.cfm?abstract_id=3327001" TargetMode="External"/><Relationship Id="rId49" Type="http://schemas.openxmlformats.org/officeDocument/2006/relationships/hyperlink" Target="https://afuse8production.slj.com/2021/12/23/31-days-31-lists-2021-american-history-titles-for-kids/" TargetMode="External"/><Relationship Id="rId114" Type="http://schemas.openxmlformats.org/officeDocument/2006/relationships/hyperlink" Target="https://www.statesmanjournal.com/story/opinion/2018/10/09/systems-must-reworked-so-assault-survivors-learn-trust-them/1582771002/" TargetMode="External"/><Relationship Id="rId60" Type="http://schemas.openxmlformats.org/officeDocument/2006/relationships/hyperlink" Target="https://papers.ssrn.com/sol3/papers.cfm?abstract_id=2336351" TargetMode="External"/><Relationship Id="rId81" Type="http://schemas.openxmlformats.org/officeDocument/2006/relationships/hyperlink" Target="https://www.hrw.org/report/2021/01/06/im-drowning/children-and-families-sent-harm-us-remain-mexico-program" TargetMode="External"/><Relationship Id="rId135" Type="http://schemas.openxmlformats.org/officeDocument/2006/relationships/hyperlink" Target="https://assets.mbabar.org/MLs/2015/ML_Feb15_final.pdf" TargetMode="External"/><Relationship Id="rId156" Type="http://schemas.openxmlformats.org/officeDocument/2006/relationships/hyperlink" Target="https://www.washingtonpost.com/opinions/america-should-be-horrified-at-this/2019/06/24/489e1866-96be-11e9-830a-21b9b36b64ad_story.html" TargetMode="External"/><Relationship Id="rId177" Type="http://schemas.openxmlformats.org/officeDocument/2006/relationships/hyperlink" Target="https://www.chronicle.com/article/the-witnesses/" TargetMode="External"/><Relationship Id="rId198" Type="http://schemas.openxmlformats.org/officeDocument/2006/relationships/hyperlink" Target="https://twitter.com/i/status/1389487788169605121" TargetMode="External"/><Relationship Id="rId202" Type="http://schemas.openxmlformats.org/officeDocument/2006/relationships/hyperlink" Target="https://www.wsj.com/articles/in-kabul-private-rescue-efforts-grow-desperate-as-time-to-evacuate-afghans-runs-out-11629875097" TargetMode="External"/><Relationship Id="rId18" Type="http://schemas.openxmlformats.org/officeDocument/2006/relationships/hyperlink" Target="https://vimeo.com/141583604" TargetMode="External"/><Relationship Id="rId39" Type="http://schemas.openxmlformats.org/officeDocument/2006/relationships/hyperlink" Target="https://pubmed.ncbi.nlm.nih.gov/39264692/" TargetMode="External"/><Relationship Id="rId50" Type="http://schemas.openxmlformats.org/officeDocument/2006/relationships/hyperlink" Target="https://www.commarts.com/project/33289/hear-my-voice" TargetMode="External"/><Relationship Id="rId104" Type="http://schemas.openxmlformats.org/officeDocument/2006/relationships/hyperlink" Target="https://willamette.edu/law/pdf/faculty/binford-warren-article-02.pdf" TargetMode="External"/><Relationship Id="rId125" Type="http://schemas.openxmlformats.org/officeDocument/2006/relationships/hyperlink" Target="https://protectchildren.ca/en/programs-and-initiatives/survivors-survey/" TargetMode="External"/><Relationship Id="rId146" Type="http://schemas.openxmlformats.org/officeDocument/2006/relationships/hyperlink" Target="https://www.facebook.com/watch/?v=405350466857533" TargetMode="External"/><Relationship Id="rId167" Type="http://schemas.openxmlformats.org/officeDocument/2006/relationships/hyperlink" Target="https://www.oregonlive.com/news/2019/06/an-oregon-lawyer-visited-border-patrol-facilities-in-the-el-paso-sector-heres-what-she-knows-and-what-it-means.html" TargetMode="External"/><Relationship Id="rId188" Type="http://schemas.openxmlformats.org/officeDocument/2006/relationships/hyperlink" Target="https://www.npr.org/2021/04/12/985726774/a-picture-book-about-children-at-the-border-aims-to-spark-family-conversations" TargetMode="External"/><Relationship Id="rId71" Type="http://schemas.openxmlformats.org/officeDocument/2006/relationships/hyperlink" Target="https://papers.ssrn.com/sol3/papers.cfm?abstract_id=2554115" TargetMode="External"/><Relationship Id="rId92" Type="http://schemas.openxmlformats.org/officeDocument/2006/relationships/hyperlink" Target="https://www.oregonlive.com/opinion/2011/01/saving_oregons_families_one_re.html" TargetMode="External"/><Relationship Id="rId213" Type="http://schemas.openxmlformats.org/officeDocument/2006/relationships/hyperlink" Target="https://www.dakotanewsnow.com/2024/04/02/annual-ray-hope-breakfast-shines-light-online-child-abuse/" TargetMode="External"/><Relationship Id="rId2" Type="http://schemas.openxmlformats.org/officeDocument/2006/relationships/numbering" Target="numbering.xml"/><Relationship Id="rId29" Type="http://schemas.openxmlformats.org/officeDocument/2006/relationships/hyperlink" Target="https://papers.ssrn.com/sol3/papers.cfm?abstract_id=3431835" TargetMode="External"/><Relationship Id="rId40" Type="http://schemas.openxmlformats.org/officeDocument/2006/relationships/hyperlink" Target="https://link.springer.com/article/10.1007/s42448-024-00207-x" TargetMode="External"/><Relationship Id="rId115" Type="http://schemas.openxmlformats.org/officeDocument/2006/relationships/hyperlink" Target="https://www.nydailynews.com/opinion/ny-oped-how-to-save-these-childrens-lives-20190627-q4h5suag5bfwxg6tejrwxmhkey-story.html" TargetMode="External"/><Relationship Id="rId136" Type="http://schemas.openxmlformats.org/officeDocument/2006/relationships/hyperlink" Target="https://ucalgary.ca/news/research-shows-watching-child-pornography-not-victimless-crime" TargetMode="External"/><Relationship Id="rId157" Type="http://schemas.openxmlformats.org/officeDocument/2006/relationships/hyperlink" Target="https://www.bbc.co.uk/programmes/p07dzbrp" TargetMode="External"/><Relationship Id="rId178" Type="http://schemas.openxmlformats.org/officeDocument/2006/relationships/hyperlink" Target="https://www.statesmanjournal.com/story/news/2019/12/17/oregon-state-capitol-hundreds-rally-impeachment-eve-donald-trump/2671010001/" TargetMode="External"/><Relationship Id="rId61" Type="http://schemas.openxmlformats.org/officeDocument/2006/relationships/hyperlink" Target="https://papers.ssrn.com/sol3/papers.cfm?abstract_id=1829722" TargetMode="External"/><Relationship Id="rId82" Type="http://schemas.openxmlformats.org/officeDocument/2006/relationships/hyperlink" Target="https://olucdenver-my.sharepoint.com/personal/warren_binford_cuanschutz_edu/Documents/Desktop/Willamette/Documents/ILA/Final%20Report/2021%205%205%20ILA%20SG%20Final%20Report%20on%20Childrens%20Rights%20in%20Migration.pdf" TargetMode="External"/><Relationship Id="rId199" Type="http://schemas.openxmlformats.org/officeDocument/2006/relationships/hyperlink" Target="https://www.rmpbs.org/blogs/rocky-mountain-pbs/hear-my-voice-book-written-by-children-at-us-border/" TargetMode="External"/><Relationship Id="rId203" Type="http://schemas.openxmlformats.org/officeDocument/2006/relationships/hyperlink" Target="https://www.voanews.com/us-afghanistan-troop-withdrawal/hunger-games-evacuations-us-left-afghanistan" TargetMode="External"/><Relationship Id="rId19" Type="http://schemas.openxmlformats.org/officeDocument/2006/relationships/hyperlink" Target="https://www.youtube.com/watch?v=R1vJilg7B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5B8F-3AED-4F01-A779-C8749463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19777</Words>
  <Characters>112734</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WENDI WARREN H</vt:lpstr>
    </vt:vector>
  </TitlesOfParts>
  <Company>Clinical Law Program</Company>
  <LinksUpToDate>false</LinksUpToDate>
  <CharactersWithSpaces>132247</CharactersWithSpaces>
  <SharedDoc>false</SharedDoc>
  <HLinks>
    <vt:vector size="1236" baseType="variant">
      <vt:variant>
        <vt:i4>4587537</vt:i4>
      </vt:variant>
      <vt:variant>
        <vt:i4>615</vt:i4>
      </vt:variant>
      <vt:variant>
        <vt:i4>0</vt:i4>
      </vt:variant>
      <vt:variant>
        <vt:i4>5</vt:i4>
      </vt:variant>
      <vt:variant>
        <vt:lpwstr>https://communicationsdaily.com/article/2023/12/29/advertisers-advocates-gear-up-for-2024-ftc-kids-privacy-debate-2312280030</vt:lpwstr>
      </vt:variant>
      <vt:variant>
        <vt:lpwstr/>
      </vt:variant>
      <vt:variant>
        <vt:i4>4521992</vt:i4>
      </vt:variant>
      <vt:variant>
        <vt:i4>612</vt:i4>
      </vt:variant>
      <vt:variant>
        <vt:i4>0</vt:i4>
      </vt:variant>
      <vt:variant>
        <vt:i4>5</vt:i4>
      </vt:variant>
      <vt:variant>
        <vt:lpwstr>https://denverite.com/2023/06/20/westwoods-juls-mendoza-latest-mural-sheds-light-on-the-experiences-of-migrant-children/</vt:lpwstr>
      </vt:variant>
      <vt:variant>
        <vt:lpwstr/>
      </vt:variant>
      <vt:variant>
        <vt:i4>3670078</vt:i4>
      </vt:variant>
      <vt:variant>
        <vt:i4>609</vt:i4>
      </vt:variant>
      <vt:variant>
        <vt:i4>0</vt:i4>
      </vt:variant>
      <vt:variant>
        <vt:i4>5</vt:i4>
      </vt:variant>
      <vt:variant>
        <vt:lpwstr>https://www.google.com/url?rct=j&amp;sa=t&amp;url=https://news.cuanschutz.edu/news-stories/fly-to-heal-mural-takes-off-to-amplify-the-voices-of-children-in-migration&amp;ct=ga&amp;cd=CAEYACoSOTExMjE1NjM5Mjc4NzY4OTI1MhpkZGFkZWM1NzhjMGI4YmM5OmNvbTplbjpVUw&amp;usg=AOvVaw1g17Tsfmjxxxeq2A2LtRMs</vt:lpwstr>
      </vt:variant>
      <vt:variant>
        <vt:lpwstr/>
      </vt:variant>
      <vt:variant>
        <vt:i4>3014774</vt:i4>
      </vt:variant>
      <vt:variant>
        <vt:i4>606</vt:i4>
      </vt:variant>
      <vt:variant>
        <vt:i4>0</vt:i4>
      </vt:variant>
      <vt:variant>
        <vt:i4>5</vt:i4>
      </vt:variant>
      <vt:variant>
        <vt:lpwstr>https://odvv.org/blog-3698-ODVV-Interview-Children%E2%80%99s-interests-are-a-moral-compass-for-decision-making</vt:lpwstr>
      </vt:variant>
      <vt:variant>
        <vt:lpwstr/>
      </vt:variant>
      <vt:variant>
        <vt:i4>8061026</vt:i4>
      </vt:variant>
      <vt:variant>
        <vt:i4>603</vt:i4>
      </vt:variant>
      <vt:variant>
        <vt:i4>0</vt:i4>
      </vt:variant>
      <vt:variant>
        <vt:i4>5</vt:i4>
      </vt:variant>
      <vt:variant>
        <vt:lpwstr>https://www.houstonchronicle.com/lifestyle/article/houston-based-composer-premieres-piece-17796687.php</vt:lpwstr>
      </vt:variant>
      <vt:variant>
        <vt:lpwstr/>
      </vt:variant>
      <vt:variant>
        <vt:i4>4128879</vt:i4>
      </vt:variant>
      <vt:variant>
        <vt:i4>600</vt:i4>
      </vt:variant>
      <vt:variant>
        <vt:i4>0</vt:i4>
      </vt:variant>
      <vt:variant>
        <vt:i4>5</vt:i4>
      </vt:variant>
      <vt:variant>
        <vt:lpwstr>https://consumerelectronicsdaily.com/article/view?search_id=585780&amp;p=1&amp;id=1347652&amp;BC=bc_632643dc63b66</vt:lpwstr>
      </vt:variant>
      <vt:variant>
        <vt:lpwstr/>
      </vt:variant>
      <vt:variant>
        <vt:i4>6094925</vt:i4>
      </vt:variant>
      <vt:variant>
        <vt:i4>597</vt:i4>
      </vt:variant>
      <vt:variant>
        <vt:i4>0</vt:i4>
      </vt:variant>
      <vt:variant>
        <vt:i4>5</vt:i4>
      </vt:variant>
      <vt:variant>
        <vt:lpwstr>https://www.abajournal.com/web/article/do-digital-distractions-justify-law-professors-prohibitions-on-laptops</vt:lpwstr>
      </vt:variant>
      <vt:variant>
        <vt:lpwstr/>
      </vt:variant>
      <vt:variant>
        <vt:i4>5767186</vt:i4>
      </vt:variant>
      <vt:variant>
        <vt:i4>594</vt:i4>
      </vt:variant>
      <vt:variant>
        <vt:i4>0</vt:i4>
      </vt:variant>
      <vt:variant>
        <vt:i4>5</vt:i4>
      </vt:variant>
      <vt:variant>
        <vt:lpwstr>https://willamette.edu/news/library/2021/12/graduate-resilience.html</vt:lpwstr>
      </vt:variant>
      <vt:variant>
        <vt:lpwstr/>
      </vt:variant>
      <vt:variant>
        <vt:i4>3473454</vt:i4>
      </vt:variant>
      <vt:variant>
        <vt:i4>591</vt:i4>
      </vt:variant>
      <vt:variant>
        <vt:i4>0</vt:i4>
      </vt:variant>
      <vt:variant>
        <vt:i4>5</vt:i4>
      </vt:variant>
      <vt:variant>
        <vt:lpwstr>https://www.bu.edu/articles/2021/children-detained-at-border-tell-their-story-in-warren-binfords-hear-my-voice/</vt:lpwstr>
      </vt:variant>
      <vt:variant>
        <vt:lpwstr/>
      </vt:variant>
      <vt:variant>
        <vt:i4>4784143</vt:i4>
      </vt:variant>
      <vt:variant>
        <vt:i4>588</vt:i4>
      </vt:variant>
      <vt:variant>
        <vt:i4>0</vt:i4>
      </vt:variant>
      <vt:variant>
        <vt:i4>5</vt:i4>
      </vt:variant>
      <vt:variant>
        <vt:lpwstr>https://www.voanews.com/us-afghanistan-troop-withdrawal/hunger-games-evacuations-us-left-afghanistan</vt:lpwstr>
      </vt:variant>
      <vt:variant>
        <vt:lpwstr/>
      </vt:variant>
      <vt:variant>
        <vt:i4>5570625</vt:i4>
      </vt:variant>
      <vt:variant>
        <vt:i4>585</vt:i4>
      </vt:variant>
      <vt:variant>
        <vt:i4>0</vt:i4>
      </vt:variant>
      <vt:variant>
        <vt:i4>5</vt:i4>
      </vt:variant>
      <vt:variant>
        <vt:lpwstr>https://www.wsj.com/articles/in-kabul-private-rescue-efforts-grow-desperate-as-time-to-evacuate-afghans-runs-out-11629875097</vt:lpwstr>
      </vt:variant>
      <vt:variant>
        <vt:lpwstr/>
      </vt:variant>
      <vt:variant>
        <vt:i4>2490401</vt:i4>
      </vt:variant>
      <vt:variant>
        <vt:i4>582</vt:i4>
      </vt:variant>
      <vt:variant>
        <vt:i4>0</vt:i4>
      </vt:variant>
      <vt:variant>
        <vt:i4>5</vt:i4>
      </vt:variant>
      <vt:variant>
        <vt:lpwstr>https://www.aals.org/about/publications/newsletters/aals-news-summer-2021/spotlight-on-sections-international-human-rights/</vt:lpwstr>
      </vt:variant>
      <vt:variant>
        <vt:lpwstr/>
      </vt:variant>
      <vt:variant>
        <vt:i4>1769479</vt:i4>
      </vt:variant>
      <vt:variant>
        <vt:i4>579</vt:i4>
      </vt:variant>
      <vt:variant>
        <vt:i4>0</vt:i4>
      </vt:variant>
      <vt:variant>
        <vt:i4>5</vt:i4>
      </vt:variant>
      <vt:variant>
        <vt:lpwstr>https://podcasts.apple.com/us/podcast/kpl-podcast-june-2021-week-2-special-guest-warren-binford/id1447883486?i=1000525093668</vt:lpwstr>
      </vt:variant>
      <vt:variant>
        <vt:lpwstr/>
      </vt:variant>
      <vt:variant>
        <vt:i4>7798817</vt:i4>
      </vt:variant>
      <vt:variant>
        <vt:i4>576</vt:i4>
      </vt:variant>
      <vt:variant>
        <vt:i4>0</vt:i4>
      </vt:variant>
      <vt:variant>
        <vt:i4>5</vt:i4>
      </vt:variant>
      <vt:variant>
        <vt:lpwstr>https://www.rmpbs.org/blogs/rocky-mountain-pbs/hear-my-voice-book-written-by-children-at-us-border/</vt:lpwstr>
      </vt:variant>
      <vt:variant>
        <vt:lpwstr/>
      </vt:variant>
      <vt:variant>
        <vt:i4>5177422</vt:i4>
      </vt:variant>
      <vt:variant>
        <vt:i4>573</vt:i4>
      </vt:variant>
      <vt:variant>
        <vt:i4>0</vt:i4>
      </vt:variant>
      <vt:variant>
        <vt:i4>5</vt:i4>
      </vt:variant>
      <vt:variant>
        <vt:lpwstr>https://twitter.com/i/status/1389487788169605121</vt:lpwstr>
      </vt:variant>
      <vt:variant>
        <vt:lpwstr/>
      </vt:variant>
      <vt:variant>
        <vt:i4>2818093</vt:i4>
      </vt:variant>
      <vt:variant>
        <vt:i4>570</vt:i4>
      </vt:variant>
      <vt:variant>
        <vt:i4>0</vt:i4>
      </vt:variant>
      <vt:variant>
        <vt:i4>5</vt:i4>
      </vt:variant>
      <vt:variant>
        <vt:lpwstr>https://www.ijpr.org/show/the-jefferson-exchange/2021-04-14/thu-9-am-new-book-for-children-profiles-children-coming-to-southern-border</vt:lpwstr>
      </vt:variant>
      <vt:variant>
        <vt:lpwstr/>
      </vt:variant>
      <vt:variant>
        <vt:i4>327751</vt:i4>
      </vt:variant>
      <vt:variant>
        <vt:i4>567</vt:i4>
      </vt:variant>
      <vt:variant>
        <vt:i4>0</vt:i4>
      </vt:variant>
      <vt:variant>
        <vt:i4>5</vt:i4>
      </vt:variant>
      <vt:variant>
        <vt:lpwstr>https://www.tpr.org/podcast/fronteras/2021-04-02/fronteras-voices-of-detained-immigrant-children-amplified-in-new-book-escucha-mi-voz</vt:lpwstr>
      </vt:variant>
      <vt:variant>
        <vt:lpwstr/>
      </vt:variant>
      <vt:variant>
        <vt:i4>2818085</vt:i4>
      </vt:variant>
      <vt:variant>
        <vt:i4>564</vt:i4>
      </vt:variant>
      <vt:variant>
        <vt:i4>0</vt:i4>
      </vt:variant>
      <vt:variant>
        <vt:i4>5</vt:i4>
      </vt:variant>
      <vt:variant>
        <vt:lpwstr>https://www.iheart.com/podcast/53-the-halli-casser-jayne-show-26998654/episode/the-gaetz-to-solving-americas-immigration-81232876/</vt:lpwstr>
      </vt:variant>
      <vt:variant>
        <vt:lpwstr/>
      </vt:variant>
      <vt:variant>
        <vt:i4>1114186</vt:i4>
      </vt:variant>
      <vt:variant>
        <vt:i4>561</vt:i4>
      </vt:variant>
      <vt:variant>
        <vt:i4>0</vt:i4>
      </vt:variant>
      <vt:variant>
        <vt:i4>5</vt:i4>
      </vt:variant>
      <vt:variant>
        <vt:lpwstr>https://soundcloud.com/user-526204340/warren-binford-hear-my-voice-the-weekend-with-ed-kalegi</vt:lpwstr>
      </vt:variant>
      <vt:variant>
        <vt:lpwstr/>
      </vt:variant>
      <vt:variant>
        <vt:i4>4653058</vt:i4>
      </vt:variant>
      <vt:variant>
        <vt:i4>558</vt:i4>
      </vt:variant>
      <vt:variant>
        <vt:i4>0</vt:i4>
      </vt:variant>
      <vt:variant>
        <vt:i4>5</vt:i4>
      </vt:variant>
      <vt:variant>
        <vt:lpwstr>https://www.buzzsprout.com/1278428/8682146-kpl-podcast-june-2021-week-2-with-special-guest-warren-binford</vt:lpwstr>
      </vt:variant>
      <vt:variant>
        <vt:lpwstr/>
      </vt:variant>
      <vt:variant>
        <vt:i4>3735605</vt:i4>
      </vt:variant>
      <vt:variant>
        <vt:i4>555</vt:i4>
      </vt:variant>
      <vt:variant>
        <vt:i4>0</vt:i4>
      </vt:variant>
      <vt:variant>
        <vt:i4>5</vt:i4>
      </vt:variant>
      <vt:variant>
        <vt:lpwstr>https://www.delmarvapublicradio.net/post/delmarva-today-4-16-21-part-1-immigrant-children-border-end-filibuster</vt:lpwstr>
      </vt:variant>
      <vt:variant>
        <vt:lpwstr/>
      </vt:variant>
      <vt:variant>
        <vt:i4>7929913</vt:i4>
      </vt:variant>
      <vt:variant>
        <vt:i4>552</vt:i4>
      </vt:variant>
      <vt:variant>
        <vt:i4>0</vt:i4>
      </vt:variant>
      <vt:variant>
        <vt:i4>5</vt:i4>
      </vt:variant>
      <vt:variant>
        <vt:lpwstr>https://soundcloud.com/user-690109217/warren-binford-hear-my-voice?fbclid=IwAR1kA5JVvxsvDi-PsDS70x4vKEon0eyUY-m8UKQ5HPzX5LJbbXxSoPEi72A</vt:lpwstr>
      </vt:variant>
      <vt:variant>
        <vt:lpwstr/>
      </vt:variant>
      <vt:variant>
        <vt:i4>131167</vt:i4>
      </vt:variant>
      <vt:variant>
        <vt:i4>549</vt:i4>
      </vt:variant>
      <vt:variant>
        <vt:i4>0</vt:i4>
      </vt:variant>
      <vt:variant>
        <vt:i4>5</vt:i4>
      </vt:variant>
      <vt:variant>
        <vt:lpwstr>https://wgrt.com/limelight-podcast/limelight-wsg-warren-binford/</vt:lpwstr>
      </vt:variant>
      <vt:variant>
        <vt:lpwstr/>
      </vt:variant>
      <vt:variant>
        <vt:i4>6946870</vt:i4>
      </vt:variant>
      <vt:variant>
        <vt:i4>546</vt:i4>
      </vt:variant>
      <vt:variant>
        <vt:i4>0</vt:i4>
      </vt:variant>
      <vt:variant>
        <vt:i4>5</vt:i4>
      </vt:variant>
      <vt:variant>
        <vt:lpwstr>https://omny.fm/shows/krld-news/mitch-with-warren-binford-author-for-project-ampli</vt:lpwstr>
      </vt:variant>
      <vt:variant>
        <vt:lpwstr/>
      </vt:variant>
      <vt:variant>
        <vt:i4>3801191</vt:i4>
      </vt:variant>
      <vt:variant>
        <vt:i4>543</vt:i4>
      </vt:variant>
      <vt:variant>
        <vt:i4>0</vt:i4>
      </vt:variant>
      <vt:variant>
        <vt:i4>5</vt:i4>
      </vt:variant>
      <vt:variant>
        <vt:lpwstr>https://www.npr.org/2021/04/12/985726774/a-picture-book-about-children-at-the-border-aims-to-spark-family-conversations</vt:lpwstr>
      </vt:variant>
      <vt:variant>
        <vt:lpwstr/>
      </vt:variant>
      <vt:variant>
        <vt:i4>6946924</vt:i4>
      </vt:variant>
      <vt:variant>
        <vt:i4>540</vt:i4>
      </vt:variant>
      <vt:variant>
        <vt:i4>0</vt:i4>
      </vt:variant>
      <vt:variant>
        <vt:i4>5</vt:i4>
      </vt:variant>
      <vt:variant>
        <vt:lpwstr>https://www.tpr.org/podcast/fronteras/2021-04-09/fronteras-migrant-child-shelters-are-over-capacity-agencies-were-underprepared</vt:lpwstr>
      </vt:variant>
      <vt:variant>
        <vt:lpwstr/>
      </vt:variant>
      <vt:variant>
        <vt:i4>327751</vt:i4>
      </vt:variant>
      <vt:variant>
        <vt:i4>537</vt:i4>
      </vt:variant>
      <vt:variant>
        <vt:i4>0</vt:i4>
      </vt:variant>
      <vt:variant>
        <vt:i4>5</vt:i4>
      </vt:variant>
      <vt:variant>
        <vt:lpwstr>https://www.tpr.org/podcast/fronteras/2021-04-02/fronteras-voices-of-detained-immigrant-children-amplified-in-new-book-escucha-mi-voz</vt:lpwstr>
      </vt:variant>
      <vt:variant>
        <vt:lpwstr/>
      </vt:variant>
      <vt:variant>
        <vt:i4>8192052</vt:i4>
      </vt:variant>
      <vt:variant>
        <vt:i4>534</vt:i4>
      </vt:variant>
      <vt:variant>
        <vt:i4>0</vt:i4>
      </vt:variant>
      <vt:variant>
        <vt:i4>5</vt:i4>
      </vt:variant>
      <vt:variant>
        <vt:lpwstr>https://www.bbc.co.uk/sounds/play/p09b8bz0</vt:lpwstr>
      </vt:variant>
      <vt:variant>
        <vt:lpwstr/>
      </vt:variant>
      <vt:variant>
        <vt:i4>1572874</vt:i4>
      </vt:variant>
      <vt:variant>
        <vt:i4>531</vt:i4>
      </vt:variant>
      <vt:variant>
        <vt:i4>0</vt:i4>
      </vt:variant>
      <vt:variant>
        <vt:i4>5</vt:i4>
      </vt:variant>
      <vt:variant>
        <vt:lpwstr>https://vimeo.com/ondemand/ourkidsonline</vt:lpwstr>
      </vt:variant>
      <vt:variant>
        <vt:lpwstr/>
      </vt:variant>
      <vt:variant>
        <vt:i4>6488180</vt:i4>
      </vt:variant>
      <vt:variant>
        <vt:i4>528</vt:i4>
      </vt:variant>
      <vt:variant>
        <vt:i4>0</vt:i4>
      </vt:variant>
      <vt:variant>
        <vt:i4>5</vt:i4>
      </vt:variant>
      <vt:variant>
        <vt:lpwstr>https://www.salemreporter.com/posts/2389/willamette-university-plans-for-in-person-fall-classes-with-pay-cuts-for-faculty-and-staff</vt:lpwstr>
      </vt:variant>
      <vt:variant>
        <vt:lpwstr/>
      </vt:variant>
      <vt:variant>
        <vt:i4>4980816</vt:i4>
      </vt:variant>
      <vt:variant>
        <vt:i4>525</vt:i4>
      </vt:variant>
      <vt:variant>
        <vt:i4>0</vt:i4>
      </vt:variant>
      <vt:variant>
        <vt:i4>5</vt:i4>
      </vt:variant>
      <vt:variant>
        <vt:lpwstr>https://www.bizjournals.com/portland/news/2020/05/01/the-pbjs-women-of-influence-2020-warren-binford-of.html</vt:lpwstr>
      </vt:variant>
      <vt:variant>
        <vt:lpwstr/>
      </vt:variant>
      <vt:variant>
        <vt:i4>393292</vt:i4>
      </vt:variant>
      <vt:variant>
        <vt:i4>522</vt:i4>
      </vt:variant>
      <vt:variant>
        <vt:i4>0</vt:i4>
      </vt:variant>
      <vt:variant>
        <vt:i4>5</vt:i4>
      </vt:variant>
      <vt:variant>
        <vt:lpwstr>https://www.texasmonthly.com/news-politics/ice-detention-facilities-not-prepared-coronavirus/</vt:lpwstr>
      </vt:variant>
      <vt:variant>
        <vt:lpwstr/>
      </vt:variant>
      <vt:variant>
        <vt:i4>2818096</vt:i4>
      </vt:variant>
      <vt:variant>
        <vt:i4>519</vt:i4>
      </vt:variant>
      <vt:variant>
        <vt:i4>0</vt:i4>
      </vt:variant>
      <vt:variant>
        <vt:i4>5</vt:i4>
      </vt:variant>
      <vt:variant>
        <vt:lpwstr>https://podcastaddict.com/episode/126061162</vt:lpwstr>
      </vt:variant>
      <vt:variant>
        <vt:lpwstr/>
      </vt:variant>
      <vt:variant>
        <vt:i4>524363</vt:i4>
      </vt:variant>
      <vt:variant>
        <vt:i4>516</vt:i4>
      </vt:variant>
      <vt:variant>
        <vt:i4>0</vt:i4>
      </vt:variant>
      <vt:variant>
        <vt:i4>5</vt:i4>
      </vt:variant>
      <vt:variant>
        <vt:lpwstr>https://www.nytimes.com/2020/01/18/us/usa-legal-age.html</vt:lpwstr>
      </vt:variant>
      <vt:variant>
        <vt:lpwstr/>
      </vt:variant>
      <vt:variant>
        <vt:i4>589900</vt:i4>
      </vt:variant>
      <vt:variant>
        <vt:i4>513</vt:i4>
      </vt:variant>
      <vt:variant>
        <vt:i4>0</vt:i4>
      </vt:variant>
      <vt:variant>
        <vt:i4>5</vt:i4>
      </vt:variant>
      <vt:variant>
        <vt:lpwstr>https://www.salemreporter.com/posts/1613/in-tijuana-thousands-of-families-stuck-in-kafkaesque-u-s-asylum-process</vt:lpwstr>
      </vt:variant>
      <vt:variant>
        <vt:lpwstr/>
      </vt:variant>
      <vt:variant>
        <vt:i4>3670067</vt:i4>
      </vt:variant>
      <vt:variant>
        <vt:i4>510</vt:i4>
      </vt:variant>
      <vt:variant>
        <vt:i4>0</vt:i4>
      </vt:variant>
      <vt:variant>
        <vt:i4>5</vt:i4>
      </vt:variant>
      <vt:variant>
        <vt:lpwstr>https://www.statesmanjournal.com/story/news/2019/12/17/oregon-state-capitol-hundreds-rally-impeachment-eve-donald-trump/2671010001/</vt:lpwstr>
      </vt:variant>
      <vt:variant>
        <vt:lpwstr/>
      </vt:variant>
      <vt:variant>
        <vt:i4>458835</vt:i4>
      </vt:variant>
      <vt:variant>
        <vt:i4>507</vt:i4>
      </vt:variant>
      <vt:variant>
        <vt:i4>0</vt:i4>
      </vt:variant>
      <vt:variant>
        <vt:i4>5</vt:i4>
      </vt:variant>
      <vt:variant>
        <vt:lpwstr>https://www.chronicle.com/article/the-witnesses/</vt:lpwstr>
      </vt:variant>
      <vt:variant>
        <vt:lpwstr/>
      </vt:variant>
      <vt:variant>
        <vt:i4>2949179</vt:i4>
      </vt:variant>
      <vt:variant>
        <vt:i4>504</vt:i4>
      </vt:variant>
      <vt:variant>
        <vt:i4>0</vt:i4>
      </vt:variant>
      <vt:variant>
        <vt:i4>5</vt:i4>
      </vt:variant>
      <vt:variant>
        <vt:lpwstr>https://www.bizjournals.com/portland/news/2019/09/19/meet-the-willamette-u-professor-fighting-for.html</vt:lpwstr>
      </vt:variant>
      <vt:variant>
        <vt:lpwstr/>
      </vt:variant>
      <vt:variant>
        <vt:i4>1507413</vt:i4>
      </vt:variant>
      <vt:variant>
        <vt:i4>501</vt:i4>
      </vt:variant>
      <vt:variant>
        <vt:i4>0</vt:i4>
      </vt:variant>
      <vt:variant>
        <vt:i4>5</vt:i4>
      </vt:variant>
      <vt:variant>
        <vt:lpwstr>https://transcripts.cnn.com/show/cnnt/date/2019-09-06/segment/02</vt:lpwstr>
      </vt:variant>
      <vt:variant>
        <vt:lpwstr/>
      </vt:variant>
      <vt:variant>
        <vt:i4>3866662</vt:i4>
      </vt:variant>
      <vt:variant>
        <vt:i4>498</vt:i4>
      </vt:variant>
      <vt:variant>
        <vt:i4>0</vt:i4>
      </vt:variant>
      <vt:variant>
        <vt:i4>5</vt:i4>
      </vt:variant>
      <vt:variant>
        <vt:lpwstr>https://www.theatlantic.com/family/archive/2019/08/trump-administration-unveils-new-family-separation-rule/596587/</vt:lpwstr>
      </vt:variant>
      <vt:variant>
        <vt:lpwstr/>
      </vt:variant>
      <vt:variant>
        <vt:i4>6357051</vt:i4>
      </vt:variant>
      <vt:variant>
        <vt:i4>495</vt:i4>
      </vt:variant>
      <vt:variant>
        <vt:i4>0</vt:i4>
      </vt:variant>
      <vt:variant>
        <vt:i4>5</vt:i4>
      </vt:variant>
      <vt:variant>
        <vt:lpwstr>https://www.pbs.org/newshour/show/what-trumps-new-immigration-rules-mean-for-the-detention-of-migrant-children</vt:lpwstr>
      </vt:variant>
      <vt:variant>
        <vt:lpwstr/>
      </vt:variant>
      <vt:variant>
        <vt:i4>8192041</vt:i4>
      </vt:variant>
      <vt:variant>
        <vt:i4>492</vt:i4>
      </vt:variant>
      <vt:variant>
        <vt:i4>0</vt:i4>
      </vt:variant>
      <vt:variant>
        <vt:i4>5</vt:i4>
      </vt:variant>
      <vt:variant>
        <vt:lpwstr>https://www.washingtonpost.com/nation/2019/07/10/teen-migrants-allegations-sexual-assault-by-arizona-border-agent-sparks-federal-investigation/</vt:lpwstr>
      </vt:variant>
      <vt:variant>
        <vt:lpwstr/>
      </vt:variant>
      <vt:variant>
        <vt:i4>3407976</vt:i4>
      </vt:variant>
      <vt:variant>
        <vt:i4>489</vt:i4>
      </vt:variant>
      <vt:variant>
        <vt:i4>0</vt:i4>
      </vt:variant>
      <vt:variant>
        <vt:i4>5</vt:i4>
      </vt:variant>
      <vt:variant>
        <vt:lpwstr>https://www.nytimes.com/interactive/2019/07/06/us/migrants-border-patrol-clint.html</vt:lpwstr>
      </vt:variant>
      <vt:variant>
        <vt:lpwstr/>
      </vt:variant>
      <vt:variant>
        <vt:i4>393218</vt:i4>
      </vt:variant>
      <vt:variant>
        <vt:i4>486</vt:i4>
      </vt:variant>
      <vt:variant>
        <vt:i4>0</vt:i4>
      </vt:variant>
      <vt:variant>
        <vt:i4>5</vt:i4>
      </vt:variant>
      <vt:variant>
        <vt:lpwstr>https://crooked.com/podcast/dems-in-disarray/</vt:lpwstr>
      </vt:variant>
      <vt:variant>
        <vt:lpwstr/>
      </vt:variant>
      <vt:variant>
        <vt:i4>6553661</vt:i4>
      </vt:variant>
      <vt:variant>
        <vt:i4>483</vt:i4>
      </vt:variant>
      <vt:variant>
        <vt:i4>0</vt:i4>
      </vt:variant>
      <vt:variant>
        <vt:i4>5</vt:i4>
      </vt:variant>
      <vt:variant>
        <vt:lpwstr>https://www.wsj.com/articles/as-border-crisis-worsens-a-detention-center-designed-for-children-has-none-11562319003</vt:lpwstr>
      </vt:variant>
      <vt:variant>
        <vt:lpwstr/>
      </vt:variant>
      <vt:variant>
        <vt:i4>2621522</vt:i4>
      </vt:variant>
      <vt:variant>
        <vt:i4>480</vt:i4>
      </vt:variant>
      <vt:variant>
        <vt:i4>0</vt:i4>
      </vt:variant>
      <vt:variant>
        <vt:i4>5</vt:i4>
      </vt:variant>
      <vt:variant>
        <vt:lpwstr>https://elpais.com/internacional/2019/06/29/actualidad/1561824848_584965.html</vt:lpwstr>
      </vt:variant>
      <vt:variant>
        <vt:lpwstr/>
      </vt:variant>
      <vt:variant>
        <vt:i4>3211388</vt:i4>
      </vt:variant>
      <vt:variant>
        <vt:i4>477</vt:i4>
      </vt:variant>
      <vt:variant>
        <vt:i4>0</vt:i4>
      </vt:variant>
      <vt:variant>
        <vt:i4>5</vt:i4>
      </vt:variant>
      <vt:variant>
        <vt:lpwstr>https://www.oregonlive.com/news/2019/06/an-oregon-lawyer-visited-border-patrol-facilities-in-the-el-paso-sector-heres-what-she-knows-and-what-it-means.html</vt:lpwstr>
      </vt:variant>
      <vt:variant>
        <vt:lpwstr/>
      </vt:variant>
      <vt:variant>
        <vt:i4>7733361</vt:i4>
      </vt:variant>
      <vt:variant>
        <vt:i4>474</vt:i4>
      </vt:variant>
      <vt:variant>
        <vt:i4>0</vt:i4>
      </vt:variant>
      <vt:variant>
        <vt:i4>5</vt:i4>
      </vt:variant>
      <vt:variant>
        <vt:lpwstr>https://www.welt.de/politik/ausland/plus195962497/Kinder-in-US-Grenzlage-Keine-Sorge-mein-Schatz-Sie-werden-dich-an-einen-besseren-Ort-bringen.html</vt:lpwstr>
      </vt:variant>
      <vt:variant>
        <vt:lpwstr/>
      </vt:variant>
      <vt:variant>
        <vt:i4>4456542</vt:i4>
      </vt:variant>
      <vt:variant>
        <vt:i4>471</vt:i4>
      </vt:variant>
      <vt:variant>
        <vt:i4>0</vt:i4>
      </vt:variant>
      <vt:variant>
        <vt:i4>5</vt:i4>
      </vt:variant>
      <vt:variant>
        <vt:lpwstr>https://apnews.com/article/us-news-ap-top-news-courts-az-state-wire-immigration-25ee869da6e94fe3a10409a05aedd7f4</vt:lpwstr>
      </vt:variant>
      <vt:variant>
        <vt:lpwstr/>
      </vt:variant>
      <vt:variant>
        <vt:i4>6225925</vt:i4>
      </vt:variant>
      <vt:variant>
        <vt:i4>468</vt:i4>
      </vt:variant>
      <vt:variant>
        <vt:i4>0</vt:i4>
      </vt:variant>
      <vt:variant>
        <vt:i4>5</vt:i4>
      </vt:variant>
      <vt:variant>
        <vt:lpwstr>https://www.france24.com/en/video/20190626-us-child-migrant-detention-these-children-have-not-been-getting-regular-showers-theyr</vt:lpwstr>
      </vt:variant>
      <vt:variant>
        <vt:lpwstr/>
      </vt:variant>
      <vt:variant>
        <vt:i4>131153</vt:i4>
      </vt:variant>
      <vt:variant>
        <vt:i4>465</vt:i4>
      </vt:variant>
      <vt:variant>
        <vt:i4>0</vt:i4>
      </vt:variant>
      <vt:variant>
        <vt:i4>5</vt:i4>
      </vt:variant>
      <vt:variant>
        <vt:lpwstr>https://edition.cnn.com/videos/world/2019/06/25/warren-binford-us-border-migrant-children-horrible-conditions.cnn</vt:lpwstr>
      </vt:variant>
      <vt:variant>
        <vt:lpwstr/>
      </vt:variant>
      <vt:variant>
        <vt:i4>1704054</vt:i4>
      </vt:variant>
      <vt:variant>
        <vt:i4>462</vt:i4>
      </vt:variant>
      <vt:variant>
        <vt:i4>0</vt:i4>
      </vt:variant>
      <vt:variant>
        <vt:i4>5</vt:i4>
      </vt:variant>
      <vt:variant>
        <vt:lpwstr>https://www.washingtonpost.com/opinions/this-is-a-humanitarian-crisis-of-trumps-making/2019/06/24/431262f8-96c3-11e9-8d0a-5edd7e2025b1_story.html</vt:lpwstr>
      </vt:variant>
      <vt:variant>
        <vt:lpwstr/>
      </vt:variant>
      <vt:variant>
        <vt:i4>3604556</vt:i4>
      </vt:variant>
      <vt:variant>
        <vt:i4>459</vt:i4>
      </vt:variant>
      <vt:variant>
        <vt:i4>0</vt:i4>
      </vt:variant>
      <vt:variant>
        <vt:i4>5</vt:i4>
      </vt:variant>
      <vt:variant>
        <vt:lpwstr>https://www.youtube.com/watch?v=d2_cLzl98zo</vt:lpwstr>
      </vt:variant>
      <vt:variant>
        <vt:lpwstr/>
      </vt:variant>
      <vt:variant>
        <vt:i4>3407923</vt:i4>
      </vt:variant>
      <vt:variant>
        <vt:i4>456</vt:i4>
      </vt:variant>
      <vt:variant>
        <vt:i4>0</vt:i4>
      </vt:variant>
      <vt:variant>
        <vt:i4>5</vt:i4>
      </vt:variant>
      <vt:variant>
        <vt:lpwstr>https://www.bbc.com/news/av/world-us-canada-48755151/lawyer-at-texas-migrant-centre-describes-what-she-saw</vt:lpwstr>
      </vt:variant>
      <vt:variant>
        <vt:lpwstr/>
      </vt:variant>
      <vt:variant>
        <vt:i4>1441816</vt:i4>
      </vt:variant>
      <vt:variant>
        <vt:i4>453</vt:i4>
      </vt:variant>
      <vt:variant>
        <vt:i4>0</vt:i4>
      </vt:variant>
      <vt:variant>
        <vt:i4>5</vt:i4>
      </vt:variant>
      <vt:variant>
        <vt:lpwstr>https://www.cbc.ca/radio/thecurrent/the-current-for-june-24-2019-1.5187271/june-24-2019-episode-transcript-1.5188030</vt:lpwstr>
      </vt:variant>
      <vt:variant>
        <vt:lpwstr/>
      </vt:variant>
      <vt:variant>
        <vt:i4>3407914</vt:i4>
      </vt:variant>
      <vt:variant>
        <vt:i4>450</vt:i4>
      </vt:variant>
      <vt:variant>
        <vt:i4>0</vt:i4>
      </vt:variant>
      <vt:variant>
        <vt:i4>5</vt:i4>
      </vt:variant>
      <vt:variant>
        <vt:lpwstr>https://www.cbc.ca/radio/thecurrent/the-current-for-june-24-2019-1.5187271/migrant-kids-in-u-s-detention-are-separated-from-adults-for-their-own-safety-says-former-immigration-judge-1.5187304</vt:lpwstr>
      </vt:variant>
      <vt:variant>
        <vt:lpwstr/>
      </vt:variant>
      <vt:variant>
        <vt:i4>1310747</vt:i4>
      </vt:variant>
      <vt:variant>
        <vt:i4>447</vt:i4>
      </vt:variant>
      <vt:variant>
        <vt:i4>0</vt:i4>
      </vt:variant>
      <vt:variant>
        <vt:i4>5</vt:i4>
      </vt:variant>
      <vt:variant>
        <vt:lpwstr>https://www.bbc.co.uk/programmes/p07dzbrp</vt:lpwstr>
      </vt:variant>
      <vt:variant>
        <vt:lpwstr/>
      </vt:variant>
      <vt:variant>
        <vt:i4>6094897</vt:i4>
      </vt:variant>
      <vt:variant>
        <vt:i4>444</vt:i4>
      </vt:variant>
      <vt:variant>
        <vt:i4>0</vt:i4>
      </vt:variant>
      <vt:variant>
        <vt:i4>5</vt:i4>
      </vt:variant>
      <vt:variant>
        <vt:lpwstr>https://www.washingtonpost.com/opinions/america-should-be-horrified-at-this/2019/06/24/489e1866-96be-11e9-830a-21b9b36b64ad_story.html</vt:lpwstr>
      </vt:variant>
      <vt:variant>
        <vt:lpwstr/>
      </vt:variant>
      <vt:variant>
        <vt:i4>65617</vt:i4>
      </vt:variant>
      <vt:variant>
        <vt:i4>441</vt:i4>
      </vt:variant>
      <vt:variant>
        <vt:i4>0</vt:i4>
      </vt:variant>
      <vt:variant>
        <vt:i4>5</vt:i4>
      </vt:variant>
      <vt:variant>
        <vt:lpwstr>https://www.washingtonpost.com/nation/2019/06/24/conditions-migrant-detention-centers-are-deplorable-trump-pence-blame-democrats/</vt:lpwstr>
      </vt:variant>
      <vt:variant>
        <vt:lpwstr/>
      </vt:variant>
      <vt:variant>
        <vt:i4>1048646</vt:i4>
      </vt:variant>
      <vt:variant>
        <vt:i4>438</vt:i4>
      </vt:variant>
      <vt:variant>
        <vt:i4>0</vt:i4>
      </vt:variant>
      <vt:variant>
        <vt:i4>5</vt:i4>
      </vt:variant>
      <vt:variant>
        <vt:lpwstr>https://www.facebook.com/watch/?v=634369967059492</vt:lpwstr>
      </vt:variant>
      <vt:variant>
        <vt:lpwstr/>
      </vt:variant>
      <vt:variant>
        <vt:i4>2031657</vt:i4>
      </vt:variant>
      <vt:variant>
        <vt:i4>435</vt:i4>
      </vt:variant>
      <vt:variant>
        <vt:i4>0</vt:i4>
      </vt:variant>
      <vt:variant>
        <vt:i4>5</vt:i4>
      </vt:variant>
      <vt:variant>
        <vt:lpwstr>https://archive.org/details/MSNBCW_20190625_000000_All_In_With_Chris_Hayes/start/180/end/240</vt:lpwstr>
      </vt:variant>
      <vt:variant>
        <vt:lpwstr/>
      </vt:variant>
      <vt:variant>
        <vt:i4>6946914</vt:i4>
      </vt:variant>
      <vt:variant>
        <vt:i4>432</vt:i4>
      </vt:variant>
      <vt:variant>
        <vt:i4>0</vt:i4>
      </vt:variant>
      <vt:variant>
        <vt:i4>5</vt:i4>
      </vt:variant>
      <vt:variant>
        <vt:lpwstr>https://www.msnbc.com/kasie-dc/watch/attorney-who-went-inside-texas-center-housing-immigrant-children-describes-neglect-62538821894</vt:lpwstr>
      </vt:variant>
      <vt:variant>
        <vt:lpwstr/>
      </vt:variant>
      <vt:variant>
        <vt:i4>720925</vt:i4>
      </vt:variant>
      <vt:variant>
        <vt:i4>429</vt:i4>
      </vt:variant>
      <vt:variant>
        <vt:i4>0</vt:i4>
      </vt:variant>
      <vt:variant>
        <vt:i4>5</vt:i4>
      </vt:variant>
      <vt:variant>
        <vt:lpwstr>https://www.npr.org/2019/06/23/735191289/law-professor-describes-poor-conditions-where-migrant-children-are-held</vt:lpwstr>
      </vt:variant>
      <vt:variant>
        <vt:lpwstr/>
      </vt:variant>
      <vt:variant>
        <vt:i4>3932174</vt:i4>
      </vt:variant>
      <vt:variant>
        <vt:i4>426</vt:i4>
      </vt:variant>
      <vt:variant>
        <vt:i4>0</vt:i4>
      </vt:variant>
      <vt:variant>
        <vt:i4>5</vt:i4>
      </vt:variant>
      <vt:variant>
        <vt:lpwstr>https://www.youtube.com/watch?v=RJVqs_mhOA4.</vt:lpwstr>
      </vt:variant>
      <vt:variant>
        <vt:lpwstr/>
      </vt:variant>
      <vt:variant>
        <vt:i4>7274528</vt:i4>
      </vt:variant>
      <vt:variant>
        <vt:i4>423</vt:i4>
      </vt:variant>
      <vt:variant>
        <vt:i4>0</vt:i4>
      </vt:variant>
      <vt:variant>
        <vt:i4>5</vt:i4>
      </vt:variant>
      <vt:variant>
        <vt:lpwstr>https://www.newyorker.com/news/q-and-a/inside-a-texas-building-where-the-government-is-holding-immigrant-children.</vt:lpwstr>
      </vt:variant>
      <vt:variant>
        <vt:lpwstr/>
      </vt:variant>
      <vt:variant>
        <vt:i4>7995428</vt:i4>
      </vt:variant>
      <vt:variant>
        <vt:i4>420</vt:i4>
      </vt:variant>
      <vt:variant>
        <vt:i4>0</vt:i4>
      </vt:variant>
      <vt:variant>
        <vt:i4>5</vt:i4>
      </vt:variant>
      <vt:variant>
        <vt:lpwstr>https://www.cbc.ca/news/world/texas-el-paso-migrant-children-neglect-1.5185329</vt:lpwstr>
      </vt:variant>
      <vt:variant>
        <vt:lpwstr/>
      </vt:variant>
      <vt:variant>
        <vt:i4>4653139</vt:i4>
      </vt:variant>
      <vt:variant>
        <vt:i4>417</vt:i4>
      </vt:variant>
      <vt:variant>
        <vt:i4>0</vt:i4>
      </vt:variant>
      <vt:variant>
        <vt:i4>5</vt:i4>
      </vt:variant>
      <vt:variant>
        <vt:lpwstr>https://apnews.com/article/texas-immigration-us-news-ap-top-news-border-patrols-46da2dbe04f54adbb875cfbc06bbc615</vt:lpwstr>
      </vt:variant>
      <vt:variant>
        <vt:lpwstr/>
      </vt:variant>
      <vt:variant>
        <vt:i4>1441867</vt:i4>
      </vt:variant>
      <vt:variant>
        <vt:i4>414</vt:i4>
      </vt:variant>
      <vt:variant>
        <vt:i4>0</vt:i4>
      </vt:variant>
      <vt:variant>
        <vt:i4>5</vt:i4>
      </vt:variant>
      <vt:variant>
        <vt:lpwstr>https://www.facebook.com/watch/?v=405350466857533</vt:lpwstr>
      </vt:variant>
      <vt:variant>
        <vt:lpwstr/>
      </vt:variant>
      <vt:variant>
        <vt:i4>7274600</vt:i4>
      </vt:variant>
      <vt:variant>
        <vt:i4>411</vt:i4>
      </vt:variant>
      <vt:variant>
        <vt:i4>0</vt:i4>
      </vt:variant>
      <vt:variant>
        <vt:i4>5</vt:i4>
      </vt:variant>
      <vt:variant>
        <vt:lpwstr>http://www.aparchive.com/metadata/youtube/4297e1a4be9b025a9d2a1e9047aaee6b</vt:lpwstr>
      </vt:variant>
      <vt:variant>
        <vt:lpwstr/>
      </vt:variant>
      <vt:variant>
        <vt:i4>4194313</vt:i4>
      </vt:variant>
      <vt:variant>
        <vt:i4>408</vt:i4>
      </vt:variant>
      <vt:variant>
        <vt:i4>0</vt:i4>
      </vt:variant>
      <vt:variant>
        <vt:i4>5</vt:i4>
      </vt:variant>
      <vt:variant>
        <vt:lpwstr>https://aclu-or.org/sites/default/files/field_documents/aclu_or_fall_2018.pdf</vt:lpwstr>
      </vt:variant>
      <vt:variant>
        <vt:lpwstr/>
      </vt:variant>
      <vt:variant>
        <vt:i4>1441880</vt:i4>
      </vt:variant>
      <vt:variant>
        <vt:i4>405</vt:i4>
      </vt:variant>
      <vt:variant>
        <vt:i4>0</vt:i4>
      </vt:variant>
      <vt:variant>
        <vt:i4>5</vt:i4>
      </vt:variant>
      <vt:variant>
        <vt:lpwstr>https://www.statesmanjournal.com/story/news/education/2018/07/07/salem-law-professor-interviews-detained-migrant-children-us-mexico-border/755578002/</vt:lpwstr>
      </vt:variant>
      <vt:variant>
        <vt:lpwstr/>
      </vt:variant>
      <vt:variant>
        <vt:i4>6684799</vt:i4>
      </vt:variant>
      <vt:variant>
        <vt:i4>402</vt:i4>
      </vt:variant>
      <vt:variant>
        <vt:i4>0</vt:i4>
      </vt:variant>
      <vt:variant>
        <vt:i4>5</vt:i4>
      </vt:variant>
      <vt:variant>
        <vt:lpwstr>https://www.sacbee.com/news/nation-world/national/article211727649.html</vt:lpwstr>
      </vt:variant>
      <vt:variant>
        <vt:lpwstr/>
      </vt:variant>
      <vt:variant>
        <vt:i4>8060967</vt:i4>
      </vt:variant>
      <vt:variant>
        <vt:i4>399</vt:i4>
      </vt:variant>
      <vt:variant>
        <vt:i4>0</vt:i4>
      </vt:variant>
      <vt:variant>
        <vt:i4>5</vt:i4>
      </vt:variant>
      <vt:variant>
        <vt:lpwstr>https://www.washingtonpost.com/news/education/wp/2018/05/22/a-school-resource-officer-allegedly-told-a-gay-student-she-would-go-to-hell-now-hes-going-away/</vt:lpwstr>
      </vt:variant>
      <vt:variant>
        <vt:lpwstr/>
      </vt:variant>
      <vt:variant>
        <vt:i4>2162801</vt:i4>
      </vt:variant>
      <vt:variant>
        <vt:i4>396</vt:i4>
      </vt:variant>
      <vt:variant>
        <vt:i4>0</vt:i4>
      </vt:variant>
      <vt:variant>
        <vt:i4>5</vt:i4>
      </vt:variant>
      <vt:variant>
        <vt:lpwstr>https://www.wweek.com/news/2018/05/21/an-oregon-high-school-counselor-allegedly-told-gay-students-they-were-going-to-hell-while-classmates-attacked-them-and-yelled-slurs/</vt:lpwstr>
      </vt:variant>
      <vt:variant>
        <vt:lpwstr/>
      </vt:variant>
      <vt:variant>
        <vt:i4>5439609</vt:i4>
      </vt:variant>
      <vt:variant>
        <vt:i4>393</vt:i4>
      </vt:variant>
      <vt:variant>
        <vt:i4>0</vt:i4>
      </vt:variant>
      <vt:variant>
        <vt:i4>5</vt:i4>
      </vt:variant>
      <vt:variant>
        <vt:lpwstr>https://www.oregonlive.com/pacific-northwest-news/2017/03/fate_of_oregon_girl_sent_to_mexico_remains_a_mystery.html</vt:lpwstr>
      </vt:variant>
      <vt:variant>
        <vt:lpwstr/>
      </vt:variant>
      <vt:variant>
        <vt:i4>2556031</vt:i4>
      </vt:variant>
      <vt:variant>
        <vt:i4>390</vt:i4>
      </vt:variant>
      <vt:variant>
        <vt:i4>0</vt:i4>
      </vt:variant>
      <vt:variant>
        <vt:i4>5</vt:i4>
      </vt:variant>
      <vt:variant>
        <vt:lpwstr>https://www.theglobeandmail.com/news/alberta/researcher-turns-focus-on-neurological-impacts-of-child-porn-victims/article26764166/</vt:lpwstr>
      </vt:variant>
      <vt:variant>
        <vt:lpwstr/>
      </vt:variant>
      <vt:variant>
        <vt:i4>786504</vt:i4>
      </vt:variant>
      <vt:variant>
        <vt:i4>387</vt:i4>
      </vt:variant>
      <vt:variant>
        <vt:i4>0</vt:i4>
      </vt:variant>
      <vt:variant>
        <vt:i4>5</vt:i4>
      </vt:variant>
      <vt:variant>
        <vt:lpwstr>https://calgaryherald.com/news/crime/u-of-c-researcher-investigates-ongoing-trauma-to-child-sex-abuse-victims-caused-by-videos-and-images-of-abuse-traded-online</vt:lpwstr>
      </vt:variant>
      <vt:variant>
        <vt:lpwstr/>
      </vt:variant>
      <vt:variant>
        <vt:i4>8323104</vt:i4>
      </vt:variant>
      <vt:variant>
        <vt:i4>384</vt:i4>
      </vt:variant>
      <vt:variant>
        <vt:i4>0</vt:i4>
      </vt:variant>
      <vt:variant>
        <vt:i4>5</vt:i4>
      </vt:variant>
      <vt:variant>
        <vt:lpwstr>https://ucalgary.ca/news/research-shows-watching-child-pornography-not-victimless-crime</vt:lpwstr>
      </vt:variant>
      <vt:variant>
        <vt:lpwstr/>
      </vt:variant>
      <vt:variant>
        <vt:i4>5701641</vt:i4>
      </vt:variant>
      <vt:variant>
        <vt:i4>381</vt:i4>
      </vt:variant>
      <vt:variant>
        <vt:i4>0</vt:i4>
      </vt:variant>
      <vt:variant>
        <vt:i4>5</vt:i4>
      </vt:variant>
      <vt:variant>
        <vt:lpwstr>https://assets.mbabar.org/MLs/2015/ML_Feb15_final.pdf</vt:lpwstr>
      </vt:variant>
      <vt:variant>
        <vt:lpwstr/>
      </vt:variant>
      <vt:variant>
        <vt:i4>2031634</vt:i4>
      </vt:variant>
      <vt:variant>
        <vt:i4>378</vt:i4>
      </vt:variant>
      <vt:variant>
        <vt:i4>0</vt:i4>
      </vt:variant>
      <vt:variant>
        <vt:i4>5</vt:i4>
      </vt:variant>
      <vt:variant>
        <vt:lpwstr>http://www.usatoday.com/story/news/nation/2014/01/19/brief-restitution-victims-child-pornography/4648433/</vt:lpwstr>
      </vt:variant>
      <vt:variant>
        <vt:lpwstr/>
      </vt:variant>
      <vt:variant>
        <vt:i4>6226009</vt:i4>
      </vt:variant>
      <vt:variant>
        <vt:i4>375</vt:i4>
      </vt:variant>
      <vt:variant>
        <vt:i4>0</vt:i4>
      </vt:variant>
      <vt:variant>
        <vt:i4>5</vt:i4>
      </vt:variant>
      <vt:variant>
        <vt:lpwstr>https://issuu.com/willametteu/docs/spring2013</vt:lpwstr>
      </vt:variant>
      <vt:variant>
        <vt:lpwstr/>
      </vt:variant>
      <vt:variant>
        <vt:i4>4653093</vt:i4>
      </vt:variant>
      <vt:variant>
        <vt:i4>372</vt:i4>
      </vt:variant>
      <vt:variant>
        <vt:i4>0</vt:i4>
      </vt:variant>
      <vt:variant>
        <vt:i4>5</vt:i4>
      </vt:variant>
      <vt:variant>
        <vt:lpwstr>https://olucdenver-my.sharepoint.com/personal/warren_binford_cuanschutz_edu/Documents/Desktop/Willamette/Documents/Colorado/Tenure Dossier/at http:/vimeo.com/64768370</vt:lpwstr>
      </vt:variant>
      <vt:variant>
        <vt:lpwstr/>
      </vt:variant>
      <vt:variant>
        <vt:i4>3211319</vt:i4>
      </vt:variant>
      <vt:variant>
        <vt:i4>369</vt:i4>
      </vt:variant>
      <vt:variant>
        <vt:i4>0</vt:i4>
      </vt:variant>
      <vt:variant>
        <vt:i4>5</vt:i4>
      </vt:variant>
      <vt:variant>
        <vt:lpwstr>https://www.csmonitor.com/World/2010/0218/US-missionaries-Lessons-from-Haiti-adoption-or-child-kidnapping-case</vt:lpwstr>
      </vt:variant>
      <vt:variant>
        <vt:lpwstr/>
      </vt:variant>
      <vt:variant>
        <vt:i4>4194341</vt:i4>
      </vt:variant>
      <vt:variant>
        <vt:i4>366</vt:i4>
      </vt:variant>
      <vt:variant>
        <vt:i4>0</vt:i4>
      </vt:variant>
      <vt:variant>
        <vt:i4>5</vt:i4>
      </vt:variant>
      <vt:variant>
        <vt:lpwstr>https://www.idahopress.com/boiseweekly/news/local_and_state/take-a-village/article_952ff861-f082-5f76-9cdb-d48fa79a8a44.html</vt:lpwstr>
      </vt:variant>
      <vt:variant>
        <vt:lpwstr/>
      </vt:variant>
      <vt:variant>
        <vt:i4>6160473</vt:i4>
      </vt:variant>
      <vt:variant>
        <vt:i4>363</vt:i4>
      </vt:variant>
      <vt:variant>
        <vt:i4>0</vt:i4>
      </vt:variant>
      <vt:variant>
        <vt:i4>5</vt:i4>
      </vt:variant>
      <vt:variant>
        <vt:lpwstr>https://issuu.com/willametteu/docs/spring2008</vt:lpwstr>
      </vt:variant>
      <vt:variant>
        <vt:lpwstr/>
      </vt:variant>
      <vt:variant>
        <vt:i4>3866666</vt:i4>
      </vt:variant>
      <vt:variant>
        <vt:i4>360</vt:i4>
      </vt:variant>
      <vt:variant>
        <vt:i4>0</vt:i4>
      </vt:variant>
      <vt:variant>
        <vt:i4>5</vt:i4>
      </vt:variant>
      <vt:variant>
        <vt:lpwstr>https://issuu.com/willametteu/docs/fall2005</vt:lpwstr>
      </vt:variant>
      <vt:variant>
        <vt:lpwstr/>
      </vt:variant>
      <vt:variant>
        <vt:i4>3407999</vt:i4>
      </vt:variant>
      <vt:variant>
        <vt:i4>357</vt:i4>
      </vt:variant>
      <vt:variant>
        <vt:i4>0</vt:i4>
      </vt:variant>
      <vt:variant>
        <vt:i4>5</vt:i4>
      </vt:variant>
      <vt:variant>
        <vt:lpwstr>https://www.csmonitor.com/1988/1006/acurf.html</vt:lpwstr>
      </vt:variant>
      <vt:variant>
        <vt:lpwstr/>
      </vt:variant>
      <vt:variant>
        <vt:i4>4522057</vt:i4>
      </vt:variant>
      <vt:variant>
        <vt:i4>354</vt:i4>
      </vt:variant>
      <vt:variant>
        <vt:i4>0</vt:i4>
      </vt:variant>
      <vt:variant>
        <vt:i4>5</vt:i4>
      </vt:variant>
      <vt:variant>
        <vt:lpwstr>https://www.nytimes.com/1988/09/16/us/boston-journal-campus-declares-war-to-control-dormitories.html</vt:lpwstr>
      </vt:variant>
      <vt:variant>
        <vt:lpwstr/>
      </vt:variant>
      <vt:variant>
        <vt:i4>6225938</vt:i4>
      </vt:variant>
      <vt:variant>
        <vt:i4>351</vt:i4>
      </vt:variant>
      <vt:variant>
        <vt:i4>0</vt:i4>
      </vt:variant>
      <vt:variant>
        <vt:i4>5</vt:i4>
      </vt:variant>
      <vt:variant>
        <vt:lpwstr>https://protectchildren.ca/en/programs-and-initiatives/survivors-survey/</vt:lpwstr>
      </vt:variant>
      <vt:variant>
        <vt:lpwstr/>
      </vt:variant>
      <vt:variant>
        <vt:i4>6684797</vt:i4>
      </vt:variant>
      <vt:variant>
        <vt:i4>348</vt:i4>
      </vt:variant>
      <vt:variant>
        <vt:i4>0</vt:i4>
      </vt:variant>
      <vt:variant>
        <vt:i4>5</vt:i4>
      </vt:variant>
      <vt:variant>
        <vt:lpwstr>https://www.denverpost.com/2022/06/02/transgender-children-medical-care-gender-affirming-child-abuse-laws/</vt:lpwstr>
      </vt:variant>
      <vt:variant>
        <vt:lpwstr/>
      </vt:variant>
      <vt:variant>
        <vt:i4>4915283</vt:i4>
      </vt:variant>
      <vt:variant>
        <vt:i4>345</vt:i4>
      </vt:variant>
      <vt:variant>
        <vt:i4>0</vt:i4>
      </vt:variant>
      <vt:variant>
        <vt:i4>5</vt:i4>
      </vt:variant>
      <vt:variant>
        <vt:lpwstr>https://www.statesmanjournal.com/story/opinion/2022/01/21/letters-editor-nicholas-kristof-oregon-governor-war-yemen-public-libraries/6596969001/</vt:lpwstr>
      </vt:variant>
      <vt:variant>
        <vt:lpwstr/>
      </vt:variant>
      <vt:variant>
        <vt:i4>2621565</vt:i4>
      </vt:variant>
      <vt:variant>
        <vt:i4>342</vt:i4>
      </vt:variant>
      <vt:variant>
        <vt:i4>0</vt:i4>
      </vt:variant>
      <vt:variant>
        <vt:i4>5</vt:i4>
      </vt:variant>
      <vt:variant>
        <vt:lpwstr>https://www.statesmanjournal.com/story/opinion/2020/10/30/rbg-replacement-acb-shows-true-colors/6074725002/</vt:lpwstr>
      </vt:variant>
      <vt:variant>
        <vt:lpwstr/>
      </vt:variant>
      <vt:variant>
        <vt:i4>2097267</vt:i4>
      </vt:variant>
      <vt:variant>
        <vt:i4>339</vt:i4>
      </vt:variant>
      <vt:variant>
        <vt:i4>0</vt:i4>
      </vt:variant>
      <vt:variant>
        <vt:i4>5</vt:i4>
      </vt:variant>
      <vt:variant>
        <vt:lpwstr>https://www.newsweek.com/free-separated-children-vote-out-donald-trump-opinion-1542855</vt:lpwstr>
      </vt:variant>
      <vt:variant>
        <vt:lpwstr/>
      </vt:variant>
      <vt:variant>
        <vt:i4>6750268</vt:i4>
      </vt:variant>
      <vt:variant>
        <vt:i4>336</vt:i4>
      </vt:variant>
      <vt:variant>
        <vt:i4>0</vt:i4>
      </vt:variant>
      <vt:variant>
        <vt:i4>5</vt:i4>
      </vt:variant>
      <vt:variant>
        <vt:lpwstr>https://www.dallasnews.com/opinion/commentary/2020/03/01/children-sent-to-mexico-under-trumps-asylum-policy-face-risk-of-abuse-trauma-and-sex-trafficking/</vt:lpwstr>
      </vt:variant>
      <vt:variant>
        <vt:lpwstr/>
      </vt:variant>
      <vt:variant>
        <vt:i4>3997738</vt:i4>
      </vt:variant>
      <vt:variant>
        <vt:i4>333</vt:i4>
      </vt:variant>
      <vt:variant>
        <vt:i4>0</vt:i4>
      </vt:variant>
      <vt:variant>
        <vt:i4>5</vt:i4>
      </vt:variant>
      <vt:variant>
        <vt:lpwstr>https://prospect.org/topics/michael-garcia-bochenek-warren-binford/</vt:lpwstr>
      </vt:variant>
      <vt:variant>
        <vt:lpwstr/>
      </vt:variant>
      <vt:variant>
        <vt:i4>3997738</vt:i4>
      </vt:variant>
      <vt:variant>
        <vt:i4>330</vt:i4>
      </vt:variant>
      <vt:variant>
        <vt:i4>0</vt:i4>
      </vt:variant>
      <vt:variant>
        <vt:i4>5</vt:i4>
      </vt:variant>
      <vt:variant>
        <vt:lpwstr>https://prospect.org/topics/michael-garcia-bochenek-warren-binford/</vt:lpwstr>
      </vt:variant>
      <vt:variant>
        <vt:lpwstr/>
      </vt:variant>
      <vt:variant>
        <vt:i4>4784196</vt:i4>
      </vt:variant>
      <vt:variant>
        <vt:i4>327</vt:i4>
      </vt:variant>
      <vt:variant>
        <vt:i4>0</vt:i4>
      </vt:variant>
      <vt:variant>
        <vt:i4>5</vt:i4>
      </vt:variant>
      <vt:variant>
        <vt:lpwstr>https://progressive.org/dispatches/how-to-get-children-out-of-cages-binford-bochenek-190725/</vt:lpwstr>
      </vt:variant>
      <vt:variant>
        <vt:lpwstr/>
      </vt:variant>
      <vt:variant>
        <vt:i4>851976</vt:i4>
      </vt:variant>
      <vt:variant>
        <vt:i4>324</vt:i4>
      </vt:variant>
      <vt:variant>
        <vt:i4>0</vt:i4>
      </vt:variant>
      <vt:variant>
        <vt:i4>5</vt:i4>
      </vt:variant>
      <vt:variant>
        <vt:lpwstr>https://www.nydailynews.com/opinion/ny-oped-how-to-save-these-childrens-lives-20190627-q4h5suag5bfwxg6tejrwxmhkey-story.html</vt:lpwstr>
      </vt:variant>
      <vt:variant>
        <vt:lpwstr/>
      </vt:variant>
      <vt:variant>
        <vt:i4>851976</vt:i4>
      </vt:variant>
      <vt:variant>
        <vt:i4>321</vt:i4>
      </vt:variant>
      <vt:variant>
        <vt:i4>0</vt:i4>
      </vt:variant>
      <vt:variant>
        <vt:i4>5</vt:i4>
      </vt:variant>
      <vt:variant>
        <vt:lpwstr>https://www.nydailynews.com/opinion/ny-oped-how-to-save-these-childrens-lives-20190627-q4h5suag5bfwxg6tejrwxmhkey-story.html</vt:lpwstr>
      </vt:variant>
      <vt:variant>
        <vt:lpwstr/>
      </vt:variant>
      <vt:variant>
        <vt:i4>5177429</vt:i4>
      </vt:variant>
      <vt:variant>
        <vt:i4>318</vt:i4>
      </vt:variant>
      <vt:variant>
        <vt:i4>0</vt:i4>
      </vt:variant>
      <vt:variant>
        <vt:i4>5</vt:i4>
      </vt:variant>
      <vt:variant>
        <vt:lpwstr>https://www.statesmanjournal.com/story/opinion/2018/10/09/systems-must-reworked-so-assault-survivors-learn-trust-them/1582771002/</vt:lpwstr>
      </vt:variant>
      <vt:variant>
        <vt:lpwstr/>
      </vt:variant>
      <vt:variant>
        <vt:i4>5242958</vt:i4>
      </vt:variant>
      <vt:variant>
        <vt:i4>315</vt:i4>
      </vt:variant>
      <vt:variant>
        <vt:i4>0</vt:i4>
      </vt:variant>
      <vt:variant>
        <vt:i4>5</vt:i4>
      </vt:variant>
      <vt:variant>
        <vt:lpwstr>https://www.statesmanjournal.com/story/opinion/readers/2016/04/09/harness-science-help-victims-sexual-abuse/82825326/</vt:lpwstr>
      </vt:variant>
      <vt:variant>
        <vt:lpwstr/>
      </vt:variant>
      <vt:variant>
        <vt:i4>2883683</vt:i4>
      </vt:variant>
      <vt:variant>
        <vt:i4>312</vt:i4>
      </vt:variant>
      <vt:variant>
        <vt:i4>0</vt:i4>
      </vt:variant>
      <vt:variant>
        <vt:i4>5</vt:i4>
      </vt:variant>
      <vt:variant>
        <vt:lpwstr>https://perma.cc/8K2Q-U9CF</vt:lpwstr>
      </vt:variant>
      <vt:variant>
        <vt:lpwstr/>
      </vt:variant>
      <vt:variant>
        <vt:i4>3801131</vt:i4>
      </vt:variant>
      <vt:variant>
        <vt:i4>309</vt:i4>
      </vt:variant>
      <vt:variant>
        <vt:i4>0</vt:i4>
      </vt:variant>
      <vt:variant>
        <vt:i4>5</vt:i4>
      </vt:variant>
      <vt:variant>
        <vt:lpwstr>https://perma.cc/C5BP-F4GV</vt:lpwstr>
      </vt:variant>
      <vt:variant>
        <vt:lpwstr/>
      </vt:variant>
      <vt:variant>
        <vt:i4>3997803</vt:i4>
      </vt:variant>
      <vt:variant>
        <vt:i4>306</vt:i4>
      </vt:variant>
      <vt:variant>
        <vt:i4>0</vt:i4>
      </vt:variant>
      <vt:variant>
        <vt:i4>5</vt:i4>
      </vt:variant>
      <vt:variant>
        <vt:lpwstr>https://www.jurist.org/commentary/2015/11/warren-binford-childrens-rights/</vt:lpwstr>
      </vt:variant>
      <vt:variant>
        <vt:lpwstr/>
      </vt:variant>
      <vt:variant>
        <vt:i4>6619243</vt:i4>
      </vt:variant>
      <vt:variant>
        <vt:i4>303</vt:i4>
      </vt:variant>
      <vt:variant>
        <vt:i4>0</vt:i4>
      </vt:variant>
      <vt:variant>
        <vt:i4>5</vt:i4>
      </vt:variant>
      <vt:variant>
        <vt:lpwstr>https://perma.cc/N9RY-VH2H</vt:lpwstr>
      </vt:variant>
      <vt:variant>
        <vt:lpwstr/>
      </vt:variant>
      <vt:variant>
        <vt:i4>917522</vt:i4>
      </vt:variant>
      <vt:variant>
        <vt:i4>300</vt:i4>
      </vt:variant>
      <vt:variant>
        <vt:i4>0</vt:i4>
      </vt:variant>
      <vt:variant>
        <vt:i4>5</vt:i4>
      </vt:variant>
      <vt:variant>
        <vt:lpwstr>https://www.statesmanjournal.com/story/opinion/columnists/2015/01/24/let-kids-kids-roam-freely/22277959/</vt:lpwstr>
      </vt:variant>
      <vt:variant>
        <vt:lpwstr/>
      </vt:variant>
      <vt:variant>
        <vt:i4>3014712</vt:i4>
      </vt:variant>
      <vt:variant>
        <vt:i4>297</vt:i4>
      </vt:variant>
      <vt:variant>
        <vt:i4>0</vt:i4>
      </vt:variant>
      <vt:variant>
        <vt:i4>5</vt:i4>
      </vt:variant>
      <vt:variant>
        <vt:lpwstr>https://www.statesmanjournal.com/story/opinion/2014/11/19/children-us-solidarity-somalia/19281791/</vt:lpwstr>
      </vt:variant>
      <vt:variant>
        <vt:lpwstr/>
      </vt:variant>
      <vt:variant>
        <vt:i4>5242944</vt:i4>
      </vt:variant>
      <vt:variant>
        <vt:i4>294</vt:i4>
      </vt:variant>
      <vt:variant>
        <vt:i4>0</vt:i4>
      </vt:variant>
      <vt:variant>
        <vt:i4>5</vt:i4>
      </vt:variant>
      <vt:variant>
        <vt:lpwstr>https://willamette.edu/law/pdf/faculty/binford-warren-article-03.pdf</vt:lpwstr>
      </vt:variant>
      <vt:variant>
        <vt:lpwstr/>
      </vt:variant>
      <vt:variant>
        <vt:i4>2031709</vt:i4>
      </vt:variant>
      <vt:variant>
        <vt:i4>291</vt:i4>
      </vt:variant>
      <vt:variant>
        <vt:i4>0</vt:i4>
      </vt:variant>
      <vt:variant>
        <vt:i4>5</vt:i4>
      </vt:variant>
      <vt:variant>
        <vt:lpwstr>https://www.statesmanjournal.com/story/opinion/columnists/2014/04/25/congress-listen-child-sex-abuse-victims/8172953/</vt:lpwstr>
      </vt:variant>
      <vt:variant>
        <vt:lpwstr/>
      </vt:variant>
      <vt:variant>
        <vt:i4>5308480</vt:i4>
      </vt:variant>
      <vt:variant>
        <vt:i4>288</vt:i4>
      </vt:variant>
      <vt:variant>
        <vt:i4>0</vt:i4>
      </vt:variant>
      <vt:variant>
        <vt:i4>5</vt:i4>
      </vt:variant>
      <vt:variant>
        <vt:lpwstr>https://willamette.edu/law/pdf/faculty/binford-warren-article-02.pdf</vt:lpwstr>
      </vt:variant>
      <vt:variant>
        <vt:lpwstr/>
      </vt:variant>
      <vt:variant>
        <vt:i4>6488110</vt:i4>
      </vt:variant>
      <vt:variant>
        <vt:i4>285</vt:i4>
      </vt:variant>
      <vt:variant>
        <vt:i4>0</vt:i4>
      </vt:variant>
      <vt:variant>
        <vt:i4>5</vt:i4>
      </vt:variant>
      <vt:variant>
        <vt:lpwstr>https://www.jurist.org/commentary/2014/02/warren-binford-paroline-supreme/</vt:lpwstr>
      </vt:variant>
      <vt:variant>
        <vt:lpwstr/>
      </vt:variant>
      <vt:variant>
        <vt:i4>6815852</vt:i4>
      </vt:variant>
      <vt:variant>
        <vt:i4>282</vt:i4>
      </vt:variant>
      <vt:variant>
        <vt:i4>0</vt:i4>
      </vt:variant>
      <vt:variant>
        <vt:i4>5</vt:i4>
      </vt:variant>
      <vt:variant>
        <vt:lpwstr>https://www.statesmanjournal.com/story/opinion/2014/01/26/paroline-decision-will-have-worldwide-impact/4902771/</vt:lpwstr>
      </vt:variant>
      <vt:variant>
        <vt:lpwstr/>
      </vt:variant>
      <vt:variant>
        <vt:i4>2424865</vt:i4>
      </vt:variant>
      <vt:variant>
        <vt:i4>279</vt:i4>
      </vt:variant>
      <vt:variant>
        <vt:i4>0</vt:i4>
      </vt:variant>
      <vt:variant>
        <vt:i4>5</vt:i4>
      </vt:variant>
      <vt:variant>
        <vt:lpwstr>https://perma.cc/22PG-PZKD</vt:lpwstr>
      </vt:variant>
      <vt:variant>
        <vt:lpwstr/>
      </vt:variant>
      <vt:variant>
        <vt:i4>5701696</vt:i4>
      </vt:variant>
      <vt:variant>
        <vt:i4>276</vt:i4>
      </vt:variant>
      <vt:variant>
        <vt:i4>0</vt:i4>
      </vt:variant>
      <vt:variant>
        <vt:i4>5</vt:i4>
      </vt:variant>
      <vt:variant>
        <vt:lpwstr>https://willamette.edu/law/pdf/faculty/binford-warren-article-04.pdf</vt:lpwstr>
      </vt:variant>
      <vt:variant>
        <vt:lpwstr/>
      </vt:variant>
      <vt:variant>
        <vt:i4>5505088</vt:i4>
      </vt:variant>
      <vt:variant>
        <vt:i4>273</vt:i4>
      </vt:variant>
      <vt:variant>
        <vt:i4>0</vt:i4>
      </vt:variant>
      <vt:variant>
        <vt:i4>5</vt:i4>
      </vt:variant>
      <vt:variant>
        <vt:lpwstr>https://willamette.edu/law/pdf/faculty/binford-warren-article-07.pdf</vt:lpwstr>
      </vt:variant>
      <vt:variant>
        <vt:lpwstr/>
      </vt:variant>
      <vt:variant>
        <vt:i4>7995468</vt:i4>
      </vt:variant>
      <vt:variant>
        <vt:i4>270</vt:i4>
      </vt:variant>
      <vt:variant>
        <vt:i4>0</vt:i4>
      </vt:variant>
      <vt:variant>
        <vt:i4>5</vt:i4>
      </vt:variant>
      <vt:variant>
        <vt:lpwstr>http://www.willamette.edu/wucl/news/library/2013/lawyer_spring/essay.html</vt:lpwstr>
      </vt:variant>
      <vt:variant>
        <vt:lpwstr/>
      </vt:variant>
      <vt:variant>
        <vt:i4>5505033</vt:i4>
      </vt:variant>
      <vt:variant>
        <vt:i4>267</vt:i4>
      </vt:variant>
      <vt:variant>
        <vt:i4>0</vt:i4>
      </vt:variant>
      <vt:variant>
        <vt:i4>5</vt:i4>
      </vt:variant>
      <vt:variant>
        <vt:lpwstr>http://www.usatoday.com/story/opinion/2013/04/06/lean-women-sandberg-column/2056527/)</vt:lpwstr>
      </vt:variant>
      <vt:variant>
        <vt:lpwstr/>
      </vt:variant>
      <vt:variant>
        <vt:i4>5242945</vt:i4>
      </vt:variant>
      <vt:variant>
        <vt:i4>264</vt:i4>
      </vt:variant>
      <vt:variant>
        <vt:i4>0</vt:i4>
      </vt:variant>
      <vt:variant>
        <vt:i4>5</vt:i4>
      </vt:variant>
      <vt:variant>
        <vt:lpwstr>https://willamette.edu/law/pdf/faculty/binford-warren-article-13.pdf</vt:lpwstr>
      </vt:variant>
      <vt:variant>
        <vt:lpwstr/>
      </vt:variant>
      <vt:variant>
        <vt:i4>5308481</vt:i4>
      </vt:variant>
      <vt:variant>
        <vt:i4>261</vt:i4>
      </vt:variant>
      <vt:variant>
        <vt:i4>0</vt:i4>
      </vt:variant>
      <vt:variant>
        <vt:i4>5</vt:i4>
      </vt:variant>
      <vt:variant>
        <vt:lpwstr>https://willamette.edu/law/pdf/faculty/binford-warren-article-12.pdf</vt:lpwstr>
      </vt:variant>
      <vt:variant>
        <vt:lpwstr/>
      </vt:variant>
      <vt:variant>
        <vt:i4>6815821</vt:i4>
      </vt:variant>
      <vt:variant>
        <vt:i4>258</vt:i4>
      </vt:variant>
      <vt:variant>
        <vt:i4>0</vt:i4>
      </vt:variant>
      <vt:variant>
        <vt:i4>5</vt:i4>
      </vt:variant>
      <vt:variant>
        <vt:lpwstr>https://www.oregonlive.com/opinion/2011/06/high_court_punts_on_bend_girls.html</vt:lpwstr>
      </vt:variant>
      <vt:variant>
        <vt:lpwstr/>
      </vt:variant>
      <vt:variant>
        <vt:i4>5898304</vt:i4>
      </vt:variant>
      <vt:variant>
        <vt:i4>255</vt:i4>
      </vt:variant>
      <vt:variant>
        <vt:i4>0</vt:i4>
      </vt:variant>
      <vt:variant>
        <vt:i4>5</vt:i4>
      </vt:variant>
      <vt:variant>
        <vt:lpwstr>https://willamette.edu/law/pdf/faculty/binford-warren-article-09.pdf</vt:lpwstr>
      </vt:variant>
      <vt:variant>
        <vt:lpwstr/>
      </vt:variant>
      <vt:variant>
        <vt:i4>6357092</vt:i4>
      </vt:variant>
      <vt:variant>
        <vt:i4>252</vt:i4>
      </vt:variant>
      <vt:variant>
        <vt:i4>0</vt:i4>
      </vt:variant>
      <vt:variant>
        <vt:i4>5</vt:i4>
      </vt:variant>
      <vt:variant>
        <vt:lpwstr>https://www.oregonlive.com/opinion/2011/01/saving_oregons_families_one_re.html</vt:lpwstr>
      </vt:variant>
      <vt:variant>
        <vt:lpwstr/>
      </vt:variant>
      <vt:variant>
        <vt:i4>5570624</vt:i4>
      </vt:variant>
      <vt:variant>
        <vt:i4>249</vt:i4>
      </vt:variant>
      <vt:variant>
        <vt:i4>0</vt:i4>
      </vt:variant>
      <vt:variant>
        <vt:i4>5</vt:i4>
      </vt:variant>
      <vt:variant>
        <vt:lpwstr>https://willamette.edu/law/pdf/faculty/binford-warren-article-06.pdf</vt:lpwstr>
      </vt:variant>
      <vt:variant>
        <vt:lpwstr/>
      </vt:variant>
      <vt:variant>
        <vt:i4>5439553</vt:i4>
      </vt:variant>
      <vt:variant>
        <vt:i4>246</vt:i4>
      </vt:variant>
      <vt:variant>
        <vt:i4>0</vt:i4>
      </vt:variant>
      <vt:variant>
        <vt:i4>5</vt:i4>
      </vt:variant>
      <vt:variant>
        <vt:lpwstr>https://willamette.edu/law/pdf/faculty/binford-warren-article-10.pdf</vt:lpwstr>
      </vt:variant>
      <vt:variant>
        <vt:lpwstr/>
      </vt:variant>
      <vt:variant>
        <vt:i4>5636160</vt:i4>
      </vt:variant>
      <vt:variant>
        <vt:i4>243</vt:i4>
      </vt:variant>
      <vt:variant>
        <vt:i4>0</vt:i4>
      </vt:variant>
      <vt:variant>
        <vt:i4>5</vt:i4>
      </vt:variant>
      <vt:variant>
        <vt:lpwstr>https://willamette.edu/law/pdf/faculty/binford-warren-article-05.pdf</vt:lpwstr>
      </vt:variant>
      <vt:variant>
        <vt:lpwstr/>
      </vt:variant>
      <vt:variant>
        <vt:i4>8323141</vt:i4>
      </vt:variant>
      <vt:variant>
        <vt:i4>240</vt:i4>
      </vt:variant>
      <vt:variant>
        <vt:i4>0</vt:i4>
      </vt:variant>
      <vt:variant>
        <vt:i4>5</vt:i4>
      </vt:variant>
      <vt:variant>
        <vt:lpwstr>https://www.oregonlive.com/opinion/2009/10/the_rise_of_child_sexual_preda.html</vt:lpwstr>
      </vt:variant>
      <vt:variant>
        <vt:lpwstr/>
      </vt:variant>
      <vt:variant>
        <vt:i4>5963840</vt:i4>
      </vt:variant>
      <vt:variant>
        <vt:i4>237</vt:i4>
      </vt:variant>
      <vt:variant>
        <vt:i4>0</vt:i4>
      </vt:variant>
      <vt:variant>
        <vt:i4>5</vt:i4>
      </vt:variant>
      <vt:variant>
        <vt:lpwstr>https://willamette.edu/law/pdf/faculty/binford-warren-article-08.pdf</vt:lpwstr>
      </vt:variant>
      <vt:variant>
        <vt:lpwstr/>
      </vt:variant>
      <vt:variant>
        <vt:i4>852025</vt:i4>
      </vt:variant>
      <vt:variant>
        <vt:i4>234</vt:i4>
      </vt:variant>
      <vt:variant>
        <vt:i4>0</vt:i4>
      </vt:variant>
      <vt:variant>
        <vt:i4>5</vt:i4>
      </vt:variant>
      <vt:variant>
        <vt:lpwstr>http://www.oregonlive.com/opinion/index.ssf/2009/04/sexting_solutions_teach_teens.html</vt:lpwstr>
      </vt:variant>
      <vt:variant>
        <vt:lpwstr/>
      </vt:variant>
      <vt:variant>
        <vt:i4>5374016</vt:i4>
      </vt:variant>
      <vt:variant>
        <vt:i4>231</vt:i4>
      </vt:variant>
      <vt:variant>
        <vt:i4>0</vt:i4>
      </vt:variant>
      <vt:variant>
        <vt:i4>5</vt:i4>
      </vt:variant>
      <vt:variant>
        <vt:lpwstr>https://willamette.edu/law/pdf/faculty/binford-warren-article-01.pdf</vt:lpwstr>
      </vt:variant>
      <vt:variant>
        <vt:lpwstr/>
      </vt:variant>
      <vt:variant>
        <vt:i4>4456454</vt:i4>
      </vt:variant>
      <vt:variant>
        <vt:i4>228</vt:i4>
      </vt:variant>
      <vt:variant>
        <vt:i4>0</vt:i4>
      </vt:variant>
      <vt:variant>
        <vt:i4>5</vt:i4>
      </vt:variant>
      <vt:variant>
        <vt:lpwstr>https://willamette.edu/law/pdf/lawyer/spring2008.pdf</vt:lpwstr>
      </vt:variant>
      <vt:variant>
        <vt:lpwstr/>
      </vt:variant>
      <vt:variant>
        <vt:i4>6881336</vt:i4>
      </vt:variant>
      <vt:variant>
        <vt:i4>225</vt:i4>
      </vt:variant>
      <vt:variant>
        <vt:i4>0</vt:i4>
      </vt:variant>
      <vt:variant>
        <vt:i4>5</vt:i4>
      </vt:variant>
      <vt:variant>
        <vt:lpwstr>https://harvardhrj.com/2023/07/instituting-childrens-full-political-participation-and-representation-in-the-21st-century-united-states/</vt:lpwstr>
      </vt:variant>
      <vt:variant>
        <vt:lpwstr/>
      </vt:variant>
      <vt:variant>
        <vt:i4>3670044</vt:i4>
      </vt:variant>
      <vt:variant>
        <vt:i4>222</vt:i4>
      </vt:variant>
      <vt:variant>
        <vt:i4>0</vt:i4>
      </vt:variant>
      <vt:variant>
        <vt:i4>5</vt:i4>
      </vt:variant>
      <vt:variant>
        <vt:lpwstr>https://olucdenver-my.sharepoint.com/personal/warren_binford_cuanschutz_edu/Documents/Desktop/Willamette/Documents/ILA/Final Report/2021 5 5 ILA SG Final Report on Childrens Rights in Migration.pdf</vt:lpwstr>
      </vt:variant>
      <vt:variant>
        <vt:lpwstr/>
      </vt:variant>
      <vt:variant>
        <vt:i4>2097209</vt:i4>
      </vt:variant>
      <vt:variant>
        <vt:i4>219</vt:i4>
      </vt:variant>
      <vt:variant>
        <vt:i4>0</vt:i4>
      </vt:variant>
      <vt:variant>
        <vt:i4>5</vt:i4>
      </vt:variant>
      <vt:variant>
        <vt:lpwstr>https://www.hrw.org/report/2021/01/06/im-drowning/children-and-families-sent-harm-us-remain-mexico-program</vt:lpwstr>
      </vt:variant>
      <vt:variant>
        <vt:lpwstr/>
      </vt:variant>
      <vt:variant>
        <vt:i4>4325422</vt:i4>
      </vt:variant>
      <vt:variant>
        <vt:i4>216</vt:i4>
      </vt:variant>
      <vt:variant>
        <vt:i4>0</vt:i4>
      </vt:variant>
      <vt:variant>
        <vt:i4>5</vt:i4>
      </vt:variant>
      <vt:variant>
        <vt:lpwstr>https://olucdenver-my.sharepoint.com/personal/warren_binford_cuanschutz_edu/Documents/Desktop/Willamette/Documents/ILA/2020 10 21 ILA Mid-Term Report.docx</vt:lpwstr>
      </vt:variant>
      <vt:variant>
        <vt:lpwstr/>
      </vt:variant>
      <vt:variant>
        <vt:i4>655475</vt:i4>
      </vt:variant>
      <vt:variant>
        <vt:i4>213</vt:i4>
      </vt:variant>
      <vt:variant>
        <vt:i4>0</vt:i4>
      </vt:variant>
      <vt:variant>
        <vt:i4>5</vt:i4>
      </vt:variant>
      <vt:variant>
        <vt:lpwstr>https://youthlaw.org/wp-content/uploads/2020/01/9-Flores_Legal-Scholars-and-NGOs-as-Amici-Curiae.pdf</vt:lpwstr>
      </vt:variant>
      <vt:variant>
        <vt:lpwstr/>
      </vt:variant>
      <vt:variant>
        <vt:i4>6815781</vt:i4>
      </vt:variant>
      <vt:variant>
        <vt:i4>210</vt:i4>
      </vt:variant>
      <vt:variant>
        <vt:i4>0</vt:i4>
      </vt:variant>
      <vt:variant>
        <vt:i4>5</vt:i4>
      </vt:variant>
      <vt:variant>
        <vt:lpwstr>https://willamette.edu/law/faculty/profiles/binford/custody-and-care-of-children-briefing-book-2019-c2.pdf</vt:lpwstr>
      </vt:variant>
      <vt:variant>
        <vt:lpwstr/>
      </vt:variant>
      <vt:variant>
        <vt:i4>4128843</vt:i4>
      </vt:variant>
      <vt:variant>
        <vt:i4>207</vt:i4>
      </vt:variant>
      <vt:variant>
        <vt:i4>0</vt:i4>
      </vt:variant>
      <vt:variant>
        <vt:i4>5</vt:i4>
      </vt:variant>
      <vt:variant>
        <vt:lpwstr>https://papers.ssrn.com/sol3/papers.cfm?abstract_id=3368038</vt:lpwstr>
      </vt:variant>
      <vt:variant>
        <vt:lpwstr/>
      </vt:variant>
      <vt:variant>
        <vt:i4>2949211</vt:i4>
      </vt:variant>
      <vt:variant>
        <vt:i4>204</vt:i4>
      </vt:variant>
      <vt:variant>
        <vt:i4>0</vt:i4>
      </vt:variant>
      <vt:variant>
        <vt:i4>5</vt:i4>
      </vt:variant>
      <vt:variant>
        <vt:lpwstr>https://olucdenver-my.sharepoint.com/personal/warren_binford_cuanschutz_edu/Documents/Desktop/Willamette/Documents/Child Redress International/UKIICSA 4th Witness Statement.pdf</vt:lpwstr>
      </vt:variant>
      <vt:variant>
        <vt:lpwstr/>
      </vt:variant>
      <vt:variant>
        <vt:i4>3080314</vt:i4>
      </vt:variant>
      <vt:variant>
        <vt:i4>201</vt:i4>
      </vt:variant>
      <vt:variant>
        <vt:i4>0</vt:i4>
      </vt:variant>
      <vt:variant>
        <vt:i4>5</vt:i4>
      </vt:variant>
      <vt:variant>
        <vt:lpwstr>https://www.iicsa.org.uk/key-documents/9331/view/public-hearing-transcript-12-february-2019.pdf</vt:lpwstr>
      </vt:variant>
      <vt:variant>
        <vt:lpwstr/>
      </vt:variant>
      <vt:variant>
        <vt:i4>5701685</vt:i4>
      </vt:variant>
      <vt:variant>
        <vt:i4>198</vt:i4>
      </vt:variant>
      <vt:variant>
        <vt:i4>0</vt:i4>
      </vt:variant>
      <vt:variant>
        <vt:i4>5</vt:i4>
      </vt:variant>
      <vt:variant>
        <vt:lpwstr>https://olucdenver-my.sharepoint.com/personal/warren_binford_cuanschutz_edu/Documents/Desktop/Willamette/Documents/Child Redress International/Third Witness Statement of W. Warren H. Binford - Final.pdf</vt:lpwstr>
      </vt:variant>
      <vt:variant>
        <vt:lpwstr/>
      </vt:variant>
      <vt:variant>
        <vt:i4>2162724</vt:i4>
      </vt:variant>
      <vt:variant>
        <vt:i4>195</vt:i4>
      </vt:variant>
      <vt:variant>
        <vt:i4>0</vt:i4>
      </vt:variant>
      <vt:variant>
        <vt:i4>5</vt:i4>
      </vt:variant>
      <vt:variant>
        <vt:lpwstr>https://www.iicsa.org.uk/key-documents/9334/view/CRS000022.pdf</vt:lpwstr>
      </vt:variant>
      <vt:variant>
        <vt:lpwstr/>
      </vt:variant>
      <vt:variant>
        <vt:i4>2228263</vt:i4>
      </vt:variant>
      <vt:variant>
        <vt:i4>192</vt:i4>
      </vt:variant>
      <vt:variant>
        <vt:i4>0</vt:i4>
      </vt:variant>
      <vt:variant>
        <vt:i4>5</vt:i4>
      </vt:variant>
      <vt:variant>
        <vt:lpwstr>https://www.iicsa.org.uk/key-documents/9337/view/CRS000021.pdf</vt:lpwstr>
      </vt:variant>
      <vt:variant>
        <vt:lpwstr/>
      </vt:variant>
      <vt:variant>
        <vt:i4>3604552</vt:i4>
      </vt:variant>
      <vt:variant>
        <vt:i4>189</vt:i4>
      </vt:variant>
      <vt:variant>
        <vt:i4>0</vt:i4>
      </vt:variant>
      <vt:variant>
        <vt:i4>5</vt:i4>
      </vt:variant>
      <vt:variant>
        <vt:lpwstr>https://papers.ssrn.com/sol3/papers.cfm?abstract_id=2554115</vt:lpwstr>
      </vt:variant>
      <vt:variant>
        <vt:lpwstr/>
      </vt:variant>
      <vt:variant>
        <vt:i4>3604552</vt:i4>
      </vt:variant>
      <vt:variant>
        <vt:i4>186</vt:i4>
      </vt:variant>
      <vt:variant>
        <vt:i4>0</vt:i4>
      </vt:variant>
      <vt:variant>
        <vt:i4>5</vt:i4>
      </vt:variant>
      <vt:variant>
        <vt:lpwstr>https://papers.ssrn.com/sol3/papers.cfm?abstract_id=2554115</vt:lpwstr>
      </vt:variant>
      <vt:variant>
        <vt:lpwstr/>
      </vt:variant>
      <vt:variant>
        <vt:i4>3932233</vt:i4>
      </vt:variant>
      <vt:variant>
        <vt:i4>183</vt:i4>
      </vt:variant>
      <vt:variant>
        <vt:i4>0</vt:i4>
      </vt:variant>
      <vt:variant>
        <vt:i4>5</vt:i4>
      </vt:variant>
      <vt:variant>
        <vt:lpwstr>https://papers.ssrn.com/sol3/papers.cfm?abstract_id=2209507</vt:lpwstr>
      </vt:variant>
      <vt:variant>
        <vt:lpwstr/>
      </vt:variant>
      <vt:variant>
        <vt:i4>3932233</vt:i4>
      </vt:variant>
      <vt:variant>
        <vt:i4>180</vt:i4>
      </vt:variant>
      <vt:variant>
        <vt:i4>0</vt:i4>
      </vt:variant>
      <vt:variant>
        <vt:i4>5</vt:i4>
      </vt:variant>
      <vt:variant>
        <vt:lpwstr>https://papers.ssrn.com/sol3/papers.cfm?abstract_id=2209505</vt:lpwstr>
      </vt:variant>
      <vt:variant>
        <vt:lpwstr/>
      </vt:variant>
      <vt:variant>
        <vt:i4>4128843</vt:i4>
      </vt:variant>
      <vt:variant>
        <vt:i4>177</vt:i4>
      </vt:variant>
      <vt:variant>
        <vt:i4>0</vt:i4>
      </vt:variant>
      <vt:variant>
        <vt:i4>5</vt:i4>
      </vt:variant>
      <vt:variant>
        <vt:lpwstr>https://papers.ssrn.com/sol3/papers.cfm?abstract_id=3368032</vt:lpwstr>
      </vt:variant>
      <vt:variant>
        <vt:lpwstr/>
      </vt:variant>
      <vt:variant>
        <vt:i4>1966169</vt:i4>
      </vt:variant>
      <vt:variant>
        <vt:i4>174</vt:i4>
      </vt:variant>
      <vt:variant>
        <vt:i4>0</vt:i4>
      </vt:variant>
      <vt:variant>
        <vt:i4>5</vt:i4>
      </vt:variant>
      <vt:variant>
        <vt:lpwstr>https://border-x.com/</vt:lpwstr>
      </vt:variant>
      <vt:variant>
        <vt:lpwstr/>
      </vt:variant>
      <vt:variant>
        <vt:i4>5832789</vt:i4>
      </vt:variant>
      <vt:variant>
        <vt:i4>171</vt:i4>
      </vt:variant>
      <vt:variant>
        <vt:i4>0</vt:i4>
      </vt:variant>
      <vt:variant>
        <vt:i4>5</vt:i4>
      </vt:variant>
      <vt:variant>
        <vt:lpwstr>https://oxcon.ouplaw.com/view/10.1093/law-mpeccol/law-mpeccol-e81</vt:lpwstr>
      </vt:variant>
      <vt:variant>
        <vt:lpwstr/>
      </vt:variant>
      <vt:variant>
        <vt:i4>3276866</vt:i4>
      </vt:variant>
      <vt:variant>
        <vt:i4>168</vt:i4>
      </vt:variant>
      <vt:variant>
        <vt:i4>0</vt:i4>
      </vt:variant>
      <vt:variant>
        <vt:i4>5</vt:i4>
      </vt:variant>
      <vt:variant>
        <vt:lpwstr>https://papers.ssrn.com/sol3/papers.cfm?abstract_id=2584644</vt:lpwstr>
      </vt:variant>
      <vt:variant>
        <vt:lpwstr/>
      </vt:variant>
      <vt:variant>
        <vt:i4>3145792</vt:i4>
      </vt:variant>
      <vt:variant>
        <vt:i4>165</vt:i4>
      </vt:variant>
      <vt:variant>
        <vt:i4>0</vt:i4>
      </vt:variant>
      <vt:variant>
        <vt:i4>5</vt:i4>
      </vt:variant>
      <vt:variant>
        <vt:lpwstr>https://papers.ssrn.com/sol3/papers.cfm?abstract_id=2555975</vt:lpwstr>
      </vt:variant>
      <vt:variant>
        <vt:lpwstr/>
      </vt:variant>
      <vt:variant>
        <vt:i4>3342401</vt:i4>
      </vt:variant>
      <vt:variant>
        <vt:i4>162</vt:i4>
      </vt:variant>
      <vt:variant>
        <vt:i4>0</vt:i4>
      </vt:variant>
      <vt:variant>
        <vt:i4>5</vt:i4>
      </vt:variant>
      <vt:variant>
        <vt:lpwstr>https://papers.ssrn.com/sol3/papers.cfm?abstract_id=2481515</vt:lpwstr>
      </vt:variant>
      <vt:variant>
        <vt:lpwstr/>
      </vt:variant>
      <vt:variant>
        <vt:i4>3604544</vt:i4>
      </vt:variant>
      <vt:variant>
        <vt:i4>159</vt:i4>
      </vt:variant>
      <vt:variant>
        <vt:i4>0</vt:i4>
      </vt:variant>
      <vt:variant>
        <vt:i4>5</vt:i4>
      </vt:variant>
      <vt:variant>
        <vt:lpwstr>https://papers.ssrn.com/sol3/papers.cfm?abstract_id=2495517</vt:lpwstr>
      </vt:variant>
      <vt:variant>
        <vt:lpwstr/>
      </vt:variant>
      <vt:variant>
        <vt:i4>3407945</vt:i4>
      </vt:variant>
      <vt:variant>
        <vt:i4>156</vt:i4>
      </vt:variant>
      <vt:variant>
        <vt:i4>0</vt:i4>
      </vt:variant>
      <vt:variant>
        <vt:i4>5</vt:i4>
      </vt:variant>
      <vt:variant>
        <vt:lpwstr>https://papers.ssrn.com/sol3/papers.cfm?abstract_id=2426716</vt:lpwstr>
      </vt:variant>
      <vt:variant>
        <vt:lpwstr/>
      </vt:variant>
      <vt:variant>
        <vt:i4>3145798</vt:i4>
      </vt:variant>
      <vt:variant>
        <vt:i4>153</vt:i4>
      </vt:variant>
      <vt:variant>
        <vt:i4>0</vt:i4>
      </vt:variant>
      <vt:variant>
        <vt:i4>5</vt:i4>
      </vt:variant>
      <vt:variant>
        <vt:lpwstr>https://papers.ssrn.com/sol3/papers.cfm?abstract_id=2280250</vt:lpwstr>
      </vt:variant>
      <vt:variant>
        <vt:lpwstr/>
      </vt:variant>
      <vt:variant>
        <vt:i4>3407946</vt:i4>
      </vt:variant>
      <vt:variant>
        <vt:i4>150</vt:i4>
      </vt:variant>
      <vt:variant>
        <vt:i4>0</vt:i4>
      </vt:variant>
      <vt:variant>
        <vt:i4>5</vt:i4>
      </vt:variant>
      <vt:variant>
        <vt:lpwstr>https://papers.ssrn.com/sol3/papers.cfm?abstract_id=1829722</vt:lpwstr>
      </vt:variant>
      <vt:variant>
        <vt:lpwstr/>
      </vt:variant>
      <vt:variant>
        <vt:i4>3211339</vt:i4>
      </vt:variant>
      <vt:variant>
        <vt:i4>147</vt:i4>
      </vt:variant>
      <vt:variant>
        <vt:i4>0</vt:i4>
      </vt:variant>
      <vt:variant>
        <vt:i4>5</vt:i4>
      </vt:variant>
      <vt:variant>
        <vt:lpwstr>https://papers.ssrn.com/sol3/papers.cfm?abstract_id=1646060</vt:lpwstr>
      </vt:variant>
      <vt:variant>
        <vt:lpwstr/>
      </vt:variant>
      <vt:variant>
        <vt:i4>3604556</vt:i4>
      </vt:variant>
      <vt:variant>
        <vt:i4>144</vt:i4>
      </vt:variant>
      <vt:variant>
        <vt:i4>0</vt:i4>
      </vt:variant>
      <vt:variant>
        <vt:i4>5</vt:i4>
      </vt:variant>
      <vt:variant>
        <vt:lpwstr>https://papers.ssrn.com/sol3/papers.cfm?abstract_id=2336351</vt:lpwstr>
      </vt:variant>
      <vt:variant>
        <vt:lpwstr/>
      </vt:variant>
      <vt:variant>
        <vt:i4>7209003</vt:i4>
      </vt:variant>
      <vt:variant>
        <vt:i4>141</vt:i4>
      </vt:variant>
      <vt:variant>
        <vt:i4>0</vt:i4>
      </vt:variant>
      <vt:variant>
        <vt:i4>5</vt:i4>
      </vt:variant>
      <vt:variant>
        <vt:lpwstr>https://www.mdpi.com/journal/laws/special_issues/Children_Migration</vt:lpwstr>
      </vt:variant>
      <vt:variant>
        <vt:lpwstr/>
      </vt:variant>
      <vt:variant>
        <vt:i4>7274598</vt:i4>
      </vt:variant>
      <vt:variant>
        <vt:i4>138</vt:i4>
      </vt:variant>
      <vt:variant>
        <vt:i4>0</vt:i4>
      </vt:variant>
      <vt:variant>
        <vt:i4>5</vt:i4>
      </vt:variant>
      <vt:variant>
        <vt:lpwstr>https://www.teachingbooks.net/tb.cgi?tid=76313</vt:lpwstr>
      </vt:variant>
      <vt:variant>
        <vt:lpwstr/>
      </vt:variant>
      <vt:variant>
        <vt:i4>5963857</vt:i4>
      </vt:variant>
      <vt:variant>
        <vt:i4>135</vt:i4>
      </vt:variant>
      <vt:variant>
        <vt:i4>0</vt:i4>
      </vt:variant>
      <vt:variant>
        <vt:i4>5</vt:i4>
      </vt:variant>
      <vt:variant>
        <vt:lpwstr>https://www.teachingbooks.net/tb.cgi?wid=101</vt:lpwstr>
      </vt:variant>
      <vt:variant>
        <vt:lpwstr/>
      </vt:variant>
      <vt:variant>
        <vt:i4>7077985</vt:i4>
      </vt:variant>
      <vt:variant>
        <vt:i4>132</vt:i4>
      </vt:variant>
      <vt:variant>
        <vt:i4>0</vt:i4>
      </vt:variant>
      <vt:variant>
        <vt:i4>5</vt:i4>
      </vt:variant>
      <vt:variant>
        <vt:lpwstr>https://www.teachingbooks.net/tb.cgi?wid=76</vt:lpwstr>
      </vt:variant>
      <vt:variant>
        <vt:lpwstr/>
      </vt:variant>
      <vt:variant>
        <vt:i4>6488161</vt:i4>
      </vt:variant>
      <vt:variant>
        <vt:i4>129</vt:i4>
      </vt:variant>
      <vt:variant>
        <vt:i4>0</vt:i4>
      </vt:variant>
      <vt:variant>
        <vt:i4>5</vt:i4>
      </vt:variant>
      <vt:variant>
        <vt:lpwstr>https://www.teachingbooks.net/tb.cgi?wid=87</vt:lpwstr>
      </vt:variant>
      <vt:variant>
        <vt:lpwstr/>
      </vt:variant>
      <vt:variant>
        <vt:i4>7471217</vt:i4>
      </vt:variant>
      <vt:variant>
        <vt:i4>126</vt:i4>
      </vt:variant>
      <vt:variant>
        <vt:i4>0</vt:i4>
      </vt:variant>
      <vt:variant>
        <vt:i4>5</vt:i4>
      </vt:variant>
      <vt:variant>
        <vt:lpwstr>https://nautilusbookawards.com/2022-winners-cat-30-35/</vt:lpwstr>
      </vt:variant>
      <vt:variant>
        <vt:lpwstr/>
      </vt:variant>
      <vt:variant>
        <vt:i4>393247</vt:i4>
      </vt:variant>
      <vt:variant>
        <vt:i4>123</vt:i4>
      </vt:variant>
      <vt:variant>
        <vt:i4>0</vt:i4>
      </vt:variant>
      <vt:variant>
        <vt:i4>5</vt:i4>
      </vt:variant>
      <vt:variant>
        <vt:lpwstr>https://www.bankstreet.edu/library/center-for-childrens-literature/childrens-book-committee/best-childrens-books-of-the-year/edition/</vt:lpwstr>
      </vt:variant>
      <vt:variant>
        <vt:lpwstr/>
      </vt:variant>
      <vt:variant>
        <vt:i4>5308514</vt:i4>
      </vt:variant>
      <vt:variant>
        <vt:i4>120</vt:i4>
      </vt:variant>
      <vt:variant>
        <vt:i4>0</vt:i4>
      </vt:variant>
      <vt:variant>
        <vt:i4>5</vt:i4>
      </vt:variant>
      <vt:variant>
        <vt:lpwstr>https://www.andyawards.com/wp-content/uploads/2022/03/ANDYs-22_Winners-Pro-1.pdf</vt:lpwstr>
      </vt:variant>
      <vt:variant>
        <vt:lpwstr/>
      </vt:variant>
      <vt:variant>
        <vt:i4>5701671</vt:i4>
      </vt:variant>
      <vt:variant>
        <vt:i4>117</vt:i4>
      </vt:variant>
      <vt:variant>
        <vt:i4>0</vt:i4>
      </vt:variant>
      <vt:variant>
        <vt:i4>5</vt:i4>
      </vt:variant>
      <vt:variant>
        <vt:lpwstr>https://educate.bankstreet.edu/cbc_awards/5/</vt:lpwstr>
      </vt:variant>
      <vt:variant>
        <vt:lpwstr/>
      </vt:variant>
      <vt:variant>
        <vt:i4>5505054</vt:i4>
      </vt:variant>
      <vt:variant>
        <vt:i4>114</vt:i4>
      </vt:variant>
      <vt:variant>
        <vt:i4>0</vt:i4>
      </vt:variant>
      <vt:variant>
        <vt:i4>5</vt:i4>
      </vt:variant>
      <vt:variant>
        <vt:lpwstr>https://www.commarts.com/project/33289/hear-my-voice</vt:lpwstr>
      </vt:variant>
      <vt:variant>
        <vt:lpwstr/>
      </vt:variant>
      <vt:variant>
        <vt:i4>2556013</vt:i4>
      </vt:variant>
      <vt:variant>
        <vt:i4>111</vt:i4>
      </vt:variant>
      <vt:variant>
        <vt:i4>0</vt:i4>
      </vt:variant>
      <vt:variant>
        <vt:i4>5</vt:i4>
      </vt:variant>
      <vt:variant>
        <vt:lpwstr>https://afuse8production.slj.com/2021/12/23/31-days-31-lists-2021-american-history-titles-for-kids/</vt:lpwstr>
      </vt:variant>
      <vt:variant>
        <vt:lpwstr/>
      </vt:variant>
      <vt:variant>
        <vt:i4>6160466</vt:i4>
      </vt:variant>
      <vt:variant>
        <vt:i4>108</vt:i4>
      </vt:variant>
      <vt:variant>
        <vt:i4>0</vt:i4>
      </vt:variant>
      <vt:variant>
        <vt:i4>5</vt:i4>
      </vt:variant>
      <vt:variant>
        <vt:lpwstr>https://protect-us.mimecast.com/s/b2jUCL9159HXK19oFPQO42?domain=nerdybookclub.wordpress.com/</vt:lpwstr>
      </vt:variant>
      <vt:variant>
        <vt:lpwstr/>
      </vt:variant>
      <vt:variant>
        <vt:i4>2490416</vt:i4>
      </vt:variant>
      <vt:variant>
        <vt:i4>105</vt:i4>
      </vt:variant>
      <vt:variant>
        <vt:i4>0</vt:i4>
      </vt:variant>
      <vt:variant>
        <vt:i4>5</vt:i4>
      </vt:variant>
      <vt:variant>
        <vt:lpwstr>https://www.kirkusreviews.com/best-of/2021/middle-grade/books/</vt:lpwstr>
      </vt:variant>
      <vt:variant>
        <vt:lpwstr/>
      </vt:variant>
      <vt:variant>
        <vt:i4>458774</vt:i4>
      </vt:variant>
      <vt:variant>
        <vt:i4>102</vt:i4>
      </vt:variant>
      <vt:variant>
        <vt:i4>0</vt:i4>
      </vt:variant>
      <vt:variant>
        <vt:i4>5</vt:i4>
      </vt:variant>
      <vt:variant>
        <vt:lpwstr>https://www.nypl.org/books-more/recommendations/best-books/kids?year=2021&amp;f%5B0%5D=terms%3ANonfiction</vt:lpwstr>
      </vt:variant>
      <vt:variant>
        <vt:lpwstr/>
      </vt:variant>
      <vt:variant>
        <vt:i4>7536737</vt:i4>
      </vt:variant>
      <vt:variant>
        <vt:i4>99</vt:i4>
      </vt:variant>
      <vt:variant>
        <vt:i4>0</vt:i4>
      </vt:variant>
      <vt:variant>
        <vt:i4>5</vt:i4>
      </vt:variant>
      <vt:variant>
        <vt:lpwstr>https://www.teachingbooks.net/tb.cgi?lid=10103</vt:lpwstr>
      </vt:variant>
      <vt:variant>
        <vt:lpwstr/>
      </vt:variant>
      <vt:variant>
        <vt:i4>7274537</vt:i4>
      </vt:variant>
      <vt:variant>
        <vt:i4>96</vt:i4>
      </vt:variant>
      <vt:variant>
        <vt:i4>0</vt:i4>
      </vt:variant>
      <vt:variant>
        <vt:i4>5</vt:i4>
      </vt:variant>
      <vt:variant>
        <vt:lpwstr>https://www.publishersweekly.com/978-1-5235-1348-2</vt:lpwstr>
      </vt:variant>
      <vt:variant>
        <vt:lpwstr/>
      </vt:variant>
      <vt:variant>
        <vt:i4>7667762</vt:i4>
      </vt:variant>
      <vt:variant>
        <vt:i4>93</vt:i4>
      </vt:variant>
      <vt:variant>
        <vt:i4>0</vt:i4>
      </vt:variant>
      <vt:variant>
        <vt:i4>5</vt:i4>
      </vt:variant>
      <vt:variant>
        <vt:lpwstr>https://www.kirkusreviews.com/book-reviews/warren-binford/hear-my-voice-escucha-mi-voz/</vt:lpwstr>
      </vt:variant>
      <vt:variant>
        <vt:lpwstr/>
      </vt:variant>
      <vt:variant>
        <vt:i4>4784211</vt:i4>
      </vt:variant>
      <vt:variant>
        <vt:i4>90</vt:i4>
      </vt:variant>
      <vt:variant>
        <vt:i4>0</vt:i4>
      </vt:variant>
      <vt:variant>
        <vt:i4>5</vt:i4>
      </vt:variant>
      <vt:variant>
        <vt:lpwstr>https://www.workman.com/products/hear-my-voice-escucha-mi-voz</vt:lpwstr>
      </vt:variant>
      <vt:variant>
        <vt:lpwstr/>
      </vt:variant>
      <vt:variant>
        <vt:i4>7209076</vt:i4>
      </vt:variant>
      <vt:variant>
        <vt:i4>87</vt:i4>
      </vt:variant>
      <vt:variant>
        <vt:i4>0</vt:i4>
      </vt:variant>
      <vt:variant>
        <vt:i4>5</vt:i4>
      </vt:variant>
      <vt:variant>
        <vt:lpwstr>https://psycnet.apa.org/doi/10.1037/fsh0000841</vt:lpwstr>
      </vt:variant>
      <vt:variant>
        <vt:lpwstr/>
      </vt:variant>
      <vt:variant>
        <vt:i4>3670044</vt:i4>
      </vt:variant>
      <vt:variant>
        <vt:i4>84</vt:i4>
      </vt:variant>
      <vt:variant>
        <vt:i4>0</vt:i4>
      </vt:variant>
      <vt:variant>
        <vt:i4>5</vt:i4>
      </vt:variant>
      <vt:variant>
        <vt:lpwstr>https://olucdenver-my.sharepoint.com/personal/warren_binford_cuanschutz_edu/Documents/Desktop/Willamette/Documents/ILA/Final Report/2021 5 5 ILA SG Final Report on Childrens Rights in Migration.pdf</vt:lpwstr>
      </vt:variant>
      <vt:variant>
        <vt:lpwstr/>
      </vt:variant>
      <vt:variant>
        <vt:i4>4653065</vt:i4>
      </vt:variant>
      <vt:variant>
        <vt:i4>81</vt:i4>
      </vt:variant>
      <vt:variant>
        <vt:i4>0</vt:i4>
      </vt:variant>
      <vt:variant>
        <vt:i4>5</vt:i4>
      </vt:variant>
      <vt:variant>
        <vt:lpwstr>https://link.springer.com/article/10.1007/s42448-023-00164-x</vt:lpwstr>
      </vt:variant>
      <vt:variant>
        <vt:lpwstr/>
      </vt:variant>
      <vt:variant>
        <vt:i4>720899</vt:i4>
      </vt:variant>
      <vt:variant>
        <vt:i4>78</vt:i4>
      </vt:variant>
      <vt:variant>
        <vt:i4>0</vt:i4>
      </vt:variant>
      <vt:variant>
        <vt:i4>5</vt:i4>
      </vt:variant>
      <vt:variant>
        <vt:lpwstr>https://www.hhrjournal.org/2022/04/children-arriving-in-the-united-states-need-strong-safeguards/</vt:lpwstr>
      </vt:variant>
      <vt:variant>
        <vt:lpwstr/>
      </vt:variant>
      <vt:variant>
        <vt:i4>7602229</vt:i4>
      </vt:variant>
      <vt:variant>
        <vt:i4>75</vt:i4>
      </vt:variant>
      <vt:variant>
        <vt:i4>0</vt:i4>
      </vt:variant>
      <vt:variant>
        <vt:i4>5</vt:i4>
      </vt:variant>
      <vt:variant>
        <vt:lpwstr>https://www.hhrjournal.org/2022/03/us-high-level-office-for-children-is-critical-for-childrens-rights/</vt:lpwstr>
      </vt:variant>
      <vt:variant>
        <vt:lpwstr/>
      </vt:variant>
      <vt:variant>
        <vt:i4>3604582</vt:i4>
      </vt:variant>
      <vt:variant>
        <vt:i4>72</vt:i4>
      </vt:variant>
      <vt:variant>
        <vt:i4>0</vt:i4>
      </vt:variant>
      <vt:variant>
        <vt:i4>5</vt:i4>
      </vt:variant>
      <vt:variant>
        <vt:lpwstr>https://www.sciencedirect.com/science/article/abs/pii/S0145213421005172?via%3Dihub</vt:lpwstr>
      </vt:variant>
      <vt:variant>
        <vt:lpwstr/>
      </vt:variant>
      <vt:variant>
        <vt:i4>3670093</vt:i4>
      </vt:variant>
      <vt:variant>
        <vt:i4>69</vt:i4>
      </vt:variant>
      <vt:variant>
        <vt:i4>0</vt:i4>
      </vt:variant>
      <vt:variant>
        <vt:i4>5</vt:i4>
      </vt:variant>
      <vt:variant>
        <vt:lpwstr>https://papers.ssrn.com/sol3/papers.cfm?abstract_id=3738305</vt:lpwstr>
      </vt:variant>
      <vt:variant>
        <vt:lpwstr/>
      </vt:variant>
      <vt:variant>
        <vt:i4>3211334</vt:i4>
      </vt:variant>
      <vt:variant>
        <vt:i4>66</vt:i4>
      </vt:variant>
      <vt:variant>
        <vt:i4>0</vt:i4>
      </vt:variant>
      <vt:variant>
        <vt:i4>5</vt:i4>
      </vt:variant>
      <vt:variant>
        <vt:lpwstr>https://papers.ssrn.com/sol3/papers.cfm?abstract_id=3431835</vt:lpwstr>
      </vt:variant>
      <vt:variant>
        <vt:lpwstr/>
      </vt:variant>
      <vt:variant>
        <vt:i4>3342415</vt:i4>
      </vt:variant>
      <vt:variant>
        <vt:i4>63</vt:i4>
      </vt:variant>
      <vt:variant>
        <vt:i4>0</vt:i4>
      </vt:variant>
      <vt:variant>
        <vt:i4>5</vt:i4>
      </vt:variant>
      <vt:variant>
        <vt:lpwstr>https://papers.ssrn.com/sol3/papers.cfm?abstract_id=3327001</vt:lpwstr>
      </vt:variant>
      <vt:variant>
        <vt:lpwstr/>
      </vt:variant>
      <vt:variant>
        <vt:i4>3276879</vt:i4>
      </vt:variant>
      <vt:variant>
        <vt:i4>60</vt:i4>
      </vt:variant>
      <vt:variant>
        <vt:i4>0</vt:i4>
      </vt:variant>
      <vt:variant>
        <vt:i4>5</vt:i4>
      </vt:variant>
      <vt:variant>
        <vt:lpwstr>https://papers.ssrn.com/sol3/papers.cfm?abstract_id=2600339</vt:lpwstr>
      </vt:variant>
      <vt:variant>
        <vt:lpwstr/>
      </vt:variant>
      <vt:variant>
        <vt:i4>3473485</vt:i4>
      </vt:variant>
      <vt:variant>
        <vt:i4>57</vt:i4>
      </vt:variant>
      <vt:variant>
        <vt:i4>0</vt:i4>
      </vt:variant>
      <vt:variant>
        <vt:i4>5</vt:i4>
      </vt:variant>
      <vt:variant>
        <vt:lpwstr>https://papers.ssrn.com/sol3/papers.cfm?abstract_id=2513048</vt:lpwstr>
      </vt:variant>
      <vt:variant>
        <vt:lpwstr/>
      </vt:variant>
      <vt:variant>
        <vt:i4>3276879</vt:i4>
      </vt:variant>
      <vt:variant>
        <vt:i4>54</vt:i4>
      </vt:variant>
      <vt:variant>
        <vt:i4>0</vt:i4>
      </vt:variant>
      <vt:variant>
        <vt:i4>5</vt:i4>
      </vt:variant>
      <vt:variant>
        <vt:lpwstr>https://papers.ssrn.com/sol3/papers.cfm?abstract_id=1287805</vt:lpwstr>
      </vt:variant>
      <vt:variant>
        <vt:lpwstr/>
      </vt:variant>
      <vt:variant>
        <vt:i4>3604555</vt:i4>
      </vt:variant>
      <vt:variant>
        <vt:i4>51</vt:i4>
      </vt:variant>
      <vt:variant>
        <vt:i4>0</vt:i4>
      </vt:variant>
      <vt:variant>
        <vt:i4>5</vt:i4>
      </vt:variant>
      <vt:variant>
        <vt:lpwstr>https://papers.ssrn.com/sol3/papers.cfm?abstract_id=1016567</vt:lpwstr>
      </vt:variant>
      <vt:variant>
        <vt:lpwstr/>
      </vt:variant>
      <vt:variant>
        <vt:i4>3866670</vt:i4>
      </vt:variant>
      <vt:variant>
        <vt:i4>48</vt:i4>
      </vt:variant>
      <vt:variant>
        <vt:i4>0</vt:i4>
      </vt:variant>
      <vt:variant>
        <vt:i4>5</vt:i4>
      </vt:variant>
      <vt:variant>
        <vt:lpwstr>https://www.youtube.com/watch?v=TLr4NkO5FBA</vt:lpwstr>
      </vt:variant>
      <vt:variant>
        <vt:lpwstr/>
      </vt:variant>
      <vt:variant>
        <vt:i4>2490486</vt:i4>
      </vt:variant>
      <vt:variant>
        <vt:i4>45</vt:i4>
      </vt:variant>
      <vt:variant>
        <vt:i4>0</vt:i4>
      </vt:variant>
      <vt:variant>
        <vt:i4>5</vt:i4>
      </vt:variant>
      <vt:variant>
        <vt:lpwstr>https://www.youtube.com/watch?v=-bMDnmEvRdI</vt:lpwstr>
      </vt:variant>
      <vt:variant>
        <vt:lpwstr/>
      </vt:variant>
      <vt:variant>
        <vt:i4>3801147</vt:i4>
      </vt:variant>
      <vt:variant>
        <vt:i4>42</vt:i4>
      </vt:variant>
      <vt:variant>
        <vt:i4>0</vt:i4>
      </vt:variant>
      <vt:variant>
        <vt:i4>5</vt:i4>
      </vt:variant>
      <vt:variant>
        <vt:lpwstr>https://www.youtube.com/watch?v=5oSk3F3W2pI</vt:lpwstr>
      </vt:variant>
      <vt:variant>
        <vt:lpwstr/>
      </vt:variant>
      <vt:variant>
        <vt:i4>7602228</vt:i4>
      </vt:variant>
      <vt:variant>
        <vt:i4>39</vt:i4>
      </vt:variant>
      <vt:variant>
        <vt:i4>0</vt:i4>
      </vt:variant>
      <vt:variant>
        <vt:i4>5</vt:i4>
      </vt:variant>
      <vt:variant>
        <vt:lpwstr>https://www.flores-exhibits.org/</vt:lpwstr>
      </vt:variant>
      <vt:variant>
        <vt:lpwstr>69</vt:lpwstr>
      </vt:variant>
      <vt:variant>
        <vt:i4>655388</vt:i4>
      </vt:variant>
      <vt:variant>
        <vt:i4>36</vt:i4>
      </vt:variant>
      <vt:variant>
        <vt:i4>0</vt:i4>
      </vt:variant>
      <vt:variant>
        <vt:i4>5</vt:i4>
      </vt:variant>
      <vt:variant>
        <vt:lpwstr>https://www.youtube.com/watch?v=AuI-ucZ1lw4&amp;feature=youtu.be</vt:lpwstr>
      </vt:variant>
      <vt:variant>
        <vt:lpwstr/>
      </vt:variant>
      <vt:variant>
        <vt:i4>4063271</vt:i4>
      </vt:variant>
      <vt:variant>
        <vt:i4>33</vt:i4>
      </vt:variant>
      <vt:variant>
        <vt:i4>0</vt:i4>
      </vt:variant>
      <vt:variant>
        <vt:i4>5</vt:i4>
      </vt:variant>
      <vt:variant>
        <vt:lpwstr>https://www.youtube.com/watch?v=R1vJilg7BAQ</vt:lpwstr>
      </vt:variant>
      <vt:variant>
        <vt:lpwstr/>
      </vt:variant>
      <vt:variant>
        <vt:i4>7405620</vt:i4>
      </vt:variant>
      <vt:variant>
        <vt:i4>30</vt:i4>
      </vt:variant>
      <vt:variant>
        <vt:i4>0</vt:i4>
      </vt:variant>
      <vt:variant>
        <vt:i4>5</vt:i4>
      </vt:variant>
      <vt:variant>
        <vt:lpwstr>https://vimeo.com/141583604</vt:lpwstr>
      </vt:variant>
      <vt:variant>
        <vt:lpwstr/>
      </vt:variant>
      <vt:variant>
        <vt:i4>7798833</vt:i4>
      </vt:variant>
      <vt:variant>
        <vt:i4>27</vt:i4>
      </vt:variant>
      <vt:variant>
        <vt:i4>0</vt:i4>
      </vt:variant>
      <vt:variant>
        <vt:i4>5</vt:i4>
      </vt:variant>
      <vt:variant>
        <vt:lpwstr>https://vimeo.com/156353914</vt:lpwstr>
      </vt:variant>
      <vt:variant>
        <vt:lpwstr/>
      </vt:variant>
      <vt:variant>
        <vt:i4>6553710</vt:i4>
      </vt:variant>
      <vt:variant>
        <vt:i4>24</vt:i4>
      </vt:variant>
      <vt:variant>
        <vt:i4>0</vt:i4>
      </vt:variant>
      <vt:variant>
        <vt:i4>5</vt:i4>
      </vt:variant>
      <vt:variant>
        <vt:lpwstr>http://vimeo.com/106493328</vt:lpwstr>
      </vt:variant>
      <vt:variant>
        <vt:lpwstr/>
      </vt:variant>
      <vt:variant>
        <vt:i4>7864376</vt:i4>
      </vt:variant>
      <vt:variant>
        <vt:i4>21</vt:i4>
      </vt:variant>
      <vt:variant>
        <vt:i4>0</vt:i4>
      </vt:variant>
      <vt:variant>
        <vt:i4>5</vt:i4>
      </vt:variant>
      <vt:variant>
        <vt:lpwstr>https://vimeo.com/106300581</vt:lpwstr>
      </vt:variant>
      <vt:variant>
        <vt:lpwstr/>
      </vt:variant>
      <vt:variant>
        <vt:i4>6226010</vt:i4>
      </vt:variant>
      <vt:variant>
        <vt:i4>18</vt:i4>
      </vt:variant>
      <vt:variant>
        <vt:i4>0</vt:i4>
      </vt:variant>
      <vt:variant>
        <vt:i4>5</vt:i4>
      </vt:variant>
      <vt:variant>
        <vt:lpwstr>http://vimeo.com/64768370</vt:lpwstr>
      </vt:variant>
      <vt:variant>
        <vt:lpwstr/>
      </vt:variant>
      <vt:variant>
        <vt:i4>851997</vt:i4>
      </vt:variant>
      <vt:variant>
        <vt:i4>15</vt:i4>
      </vt:variant>
      <vt:variant>
        <vt:i4>0</vt:i4>
      </vt:variant>
      <vt:variant>
        <vt:i4>5</vt:i4>
      </vt:variant>
      <vt:variant>
        <vt:lpwstr>https://cuanschutz.edu/centers/bioethicshumanities/arts-and-humanities/fly-to-heal-mural-by-juls-mendoza</vt:lpwstr>
      </vt:variant>
      <vt:variant>
        <vt:lpwstr/>
      </vt:variant>
      <vt:variant>
        <vt:i4>4128828</vt:i4>
      </vt:variant>
      <vt:variant>
        <vt:i4>12</vt:i4>
      </vt:variant>
      <vt:variant>
        <vt:i4>0</vt:i4>
      </vt:variant>
      <vt:variant>
        <vt:i4>5</vt:i4>
      </vt:variant>
      <vt:variant>
        <vt:lpwstr>https://cuanschutz.edu/centers/bioethicshumanities/arts-and-humanities/art-as-advocacy</vt:lpwstr>
      </vt:variant>
      <vt:variant>
        <vt:lpwstr/>
      </vt:variant>
      <vt:variant>
        <vt:i4>1441873</vt:i4>
      </vt:variant>
      <vt:variant>
        <vt:i4>9</vt:i4>
      </vt:variant>
      <vt:variant>
        <vt:i4>0</vt:i4>
      </vt:variant>
      <vt:variant>
        <vt:i4>5</vt:i4>
      </vt:variant>
      <vt:variant>
        <vt:lpwstr>https://dykwtca.com/works</vt:lpwstr>
      </vt:variant>
      <vt:variant>
        <vt:lpwstr/>
      </vt:variant>
      <vt:variant>
        <vt:i4>524357</vt:i4>
      </vt:variant>
      <vt:variant>
        <vt:i4>6</vt:i4>
      </vt:variant>
      <vt:variant>
        <vt:i4>0</vt:i4>
      </vt:variant>
      <vt:variant>
        <vt:i4>5</vt:i4>
      </vt:variant>
      <vt:variant>
        <vt:lpwstr>https://www.hrw.org/news/2020/02/12/us-remain-mexico-program-harming-children</vt:lpwstr>
      </vt:variant>
      <vt:variant>
        <vt:lpwstr/>
      </vt:variant>
      <vt:variant>
        <vt:i4>655431</vt:i4>
      </vt:variant>
      <vt:variant>
        <vt:i4>3</vt:i4>
      </vt:variant>
      <vt:variant>
        <vt:i4>0</vt:i4>
      </vt:variant>
      <vt:variant>
        <vt:i4>5</vt:i4>
      </vt:variant>
      <vt:variant>
        <vt:lpwstr>https://www.project-amplify.org/</vt:lpwstr>
      </vt:variant>
      <vt:variant>
        <vt:lpwstr/>
      </vt:variant>
      <vt:variant>
        <vt:i4>1966081</vt:i4>
      </vt:variant>
      <vt:variant>
        <vt:i4>0</vt:i4>
      </vt:variant>
      <vt:variant>
        <vt:i4>0</vt:i4>
      </vt:variant>
      <vt:variant>
        <vt:i4>5</vt:i4>
      </vt:variant>
      <vt:variant>
        <vt:lpwstr>https://www.protectchildren.ca/en/resources-research/child-rights-framework/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WENDI WARREN H</dc:title>
  <dc:subject/>
  <dc:creator>User</dc:creator>
  <cp:keywords/>
  <cp:lastModifiedBy>Binford, Warren</cp:lastModifiedBy>
  <cp:revision>3</cp:revision>
  <cp:lastPrinted>2024-11-13T00:20:00Z</cp:lastPrinted>
  <dcterms:created xsi:type="dcterms:W3CDTF">2024-12-15T20:42:00Z</dcterms:created>
  <dcterms:modified xsi:type="dcterms:W3CDTF">2024-12-15T20:45:00Z</dcterms:modified>
</cp:coreProperties>
</file>